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0F" w:rsidRDefault="00001095">
      <w:r>
        <w:rPr>
          <w:lang w:val="en-US"/>
        </w:rPr>
        <w:t>M</w:t>
      </w:r>
      <w:proofErr w:type="spellStart"/>
      <w:r>
        <w:t>αλλιαράκη</w:t>
      </w:r>
      <w:proofErr w:type="spellEnd"/>
      <w:r>
        <w:t xml:space="preserve"> Ευαγγελία </w:t>
      </w:r>
    </w:p>
    <w:p w:rsidR="00001095" w:rsidRDefault="00001095">
      <w:r>
        <w:t>0714013</w:t>
      </w:r>
    </w:p>
    <w:p w:rsidR="00001095" w:rsidRDefault="00001095">
      <w:pPr>
        <w:rPr>
          <w:sz w:val="28"/>
          <w:szCs w:val="28"/>
          <w:u w:val="single"/>
        </w:rPr>
      </w:pPr>
      <w:r w:rsidRPr="00001095">
        <w:rPr>
          <w:sz w:val="28"/>
          <w:szCs w:val="28"/>
          <w:u w:val="single"/>
        </w:rPr>
        <w:t>Προγράμματα αγωγής υγείας</w:t>
      </w:r>
    </w:p>
    <w:p w:rsidR="00001095" w:rsidRDefault="00001095">
      <w:r>
        <w:t xml:space="preserve"> Η παράδοση εντύπων στους μαθητές για τα θέματα που αφορούν στην αγωγή υγείας αποσκοπεί να διδάξει, να προβληματίσει και να μετασχηματίσει πεποιθήσεις και συνήθειες που οι μαθητές πιθανώς είχαν και του οδηγούν σε μια ανθυγιεινή ζωή. Επίσης οφείλει να συμπληρώσει την θεωρία έμπρακτα μέσα από τις ερωτήσεις και την καταγραφή των ατομικών συμπεριφορών, ώστε να αξιολογήσουν και να παρατηρήσουν τη σκέψη τους και τον εαυτό τους. Επομένως, σκοπός είναι οι μαθητές να βρίσκονται κάθε φορά και πιο κοντά στους προσδοκώμενους στόχους τους, όσο το δυνατόν με πιο υγιεινές συνήθειες και τρόπο ζωής. </w:t>
      </w:r>
    </w:p>
    <w:p w:rsidR="00001095" w:rsidRDefault="00001095"/>
    <w:p w:rsidR="00001095" w:rsidRPr="001D0A05" w:rsidRDefault="00001095">
      <w:pPr>
        <w:rPr>
          <w:b/>
        </w:rPr>
      </w:pPr>
      <w:r w:rsidRPr="001D0A05">
        <w:rPr>
          <w:b/>
        </w:rPr>
        <w:t xml:space="preserve"> </w:t>
      </w:r>
      <w:r w:rsidR="00E3076F" w:rsidRPr="001D0A05">
        <w:rPr>
          <w:b/>
        </w:rPr>
        <w:t>-</w:t>
      </w:r>
      <w:r w:rsidRPr="001D0A05">
        <w:rPr>
          <w:b/>
        </w:rPr>
        <w:t>Αντιμετώπιση εμποδίων-Δεξιότητες ζωής</w:t>
      </w:r>
    </w:p>
    <w:tbl>
      <w:tblPr>
        <w:tblStyle w:val="a3"/>
        <w:tblW w:w="10347" w:type="dxa"/>
        <w:tblInd w:w="-1015" w:type="dxa"/>
        <w:tblLayout w:type="fixed"/>
        <w:tblLook w:val="04A0"/>
      </w:tblPr>
      <w:tblGrid>
        <w:gridCol w:w="990"/>
        <w:gridCol w:w="994"/>
        <w:gridCol w:w="992"/>
        <w:gridCol w:w="992"/>
        <w:gridCol w:w="1276"/>
        <w:gridCol w:w="1701"/>
        <w:gridCol w:w="1549"/>
        <w:gridCol w:w="10"/>
        <w:gridCol w:w="709"/>
        <w:gridCol w:w="1134"/>
      </w:tblGrid>
      <w:tr w:rsidR="00106272" w:rsidTr="00106272">
        <w:tc>
          <w:tcPr>
            <w:tcW w:w="990" w:type="dxa"/>
          </w:tcPr>
          <w:p w:rsidR="00106272" w:rsidRDefault="00106272">
            <w:r>
              <w:t>Πιθανά εμπόδια</w:t>
            </w:r>
          </w:p>
        </w:tc>
        <w:tc>
          <w:tcPr>
            <w:tcW w:w="994" w:type="dxa"/>
          </w:tcPr>
          <w:p w:rsidR="00106272" w:rsidRDefault="00106272">
            <w:r>
              <w:t>Αντικειμενικά</w:t>
            </w:r>
          </w:p>
        </w:tc>
        <w:tc>
          <w:tcPr>
            <w:tcW w:w="992" w:type="dxa"/>
          </w:tcPr>
          <w:p w:rsidR="00106272" w:rsidRDefault="00106272">
            <w:r>
              <w:t>Υποκειμενικά</w:t>
            </w:r>
          </w:p>
        </w:tc>
        <w:tc>
          <w:tcPr>
            <w:tcW w:w="992" w:type="dxa"/>
          </w:tcPr>
          <w:p w:rsidR="00106272" w:rsidRDefault="00106272">
            <w:r>
              <w:t>Πιθανές λύσεις</w:t>
            </w:r>
          </w:p>
        </w:tc>
        <w:tc>
          <w:tcPr>
            <w:tcW w:w="1276" w:type="dxa"/>
          </w:tcPr>
          <w:p w:rsidR="00106272" w:rsidRDefault="00106272">
            <w:r>
              <w:t>Πλεονεκτήματα εφαρμογής λύσης</w:t>
            </w:r>
          </w:p>
        </w:tc>
        <w:tc>
          <w:tcPr>
            <w:tcW w:w="1701" w:type="dxa"/>
          </w:tcPr>
          <w:p w:rsidR="00106272" w:rsidRDefault="00106272">
            <w:r>
              <w:t>Μειονεκτήματα εφαρμογής λύσης</w:t>
            </w:r>
          </w:p>
        </w:tc>
        <w:tc>
          <w:tcPr>
            <w:tcW w:w="1559" w:type="dxa"/>
            <w:gridSpan w:val="2"/>
          </w:tcPr>
          <w:p w:rsidR="00106272" w:rsidRDefault="00106272">
            <w:r>
              <w:t>Διάκριση καταλληλότερης λύσης</w:t>
            </w:r>
          </w:p>
        </w:tc>
        <w:tc>
          <w:tcPr>
            <w:tcW w:w="709" w:type="dxa"/>
          </w:tcPr>
          <w:p w:rsidR="00106272" w:rsidRDefault="00106272">
            <w:r>
              <w:t>Αξιολόγηση</w:t>
            </w:r>
          </w:p>
        </w:tc>
        <w:tc>
          <w:tcPr>
            <w:tcW w:w="1134" w:type="dxa"/>
          </w:tcPr>
          <w:p w:rsidR="00106272" w:rsidRDefault="00106272">
            <w:r>
              <w:t>Εύρεση εφεδρικής λύσης</w:t>
            </w:r>
          </w:p>
        </w:tc>
      </w:tr>
      <w:tr w:rsidR="00106272" w:rsidTr="00106272">
        <w:tc>
          <w:tcPr>
            <w:tcW w:w="990" w:type="dxa"/>
          </w:tcPr>
          <w:p w:rsidR="00106272" w:rsidRDefault="00106272"/>
        </w:tc>
        <w:tc>
          <w:tcPr>
            <w:tcW w:w="994" w:type="dxa"/>
          </w:tcPr>
          <w:p w:rsidR="00106272" w:rsidRDefault="00106272"/>
        </w:tc>
        <w:tc>
          <w:tcPr>
            <w:tcW w:w="992" w:type="dxa"/>
          </w:tcPr>
          <w:p w:rsidR="00106272" w:rsidRDefault="00106272"/>
        </w:tc>
        <w:tc>
          <w:tcPr>
            <w:tcW w:w="992" w:type="dxa"/>
          </w:tcPr>
          <w:p w:rsidR="00106272" w:rsidRDefault="00106272"/>
        </w:tc>
        <w:tc>
          <w:tcPr>
            <w:tcW w:w="1276" w:type="dxa"/>
          </w:tcPr>
          <w:p w:rsidR="00106272" w:rsidRDefault="00106272"/>
        </w:tc>
        <w:tc>
          <w:tcPr>
            <w:tcW w:w="1701" w:type="dxa"/>
          </w:tcPr>
          <w:p w:rsidR="00106272" w:rsidRDefault="00106272"/>
        </w:tc>
        <w:tc>
          <w:tcPr>
            <w:tcW w:w="1549" w:type="dxa"/>
          </w:tcPr>
          <w:p w:rsidR="00106272" w:rsidRDefault="00106272">
            <w:r>
              <w:rPr>
                <w:noProof/>
                <w:lang w:eastAsia="el-GR"/>
              </w:rPr>
              <w:pict>
                <v:shapetype id="_x0000_t32" coordsize="21600,21600" o:spt="32" o:oned="t" path="m,l21600,21600e" filled="f">
                  <v:path arrowok="t" fillok="f" o:connecttype="none"/>
                  <o:lock v:ext="edit" shapetype="t"/>
                </v:shapetype>
                <v:shape id="_x0000_s1026" type="#_x0000_t32" style="position:absolute;margin-left:107.75pt;margin-top:.6pt;width:0;height:68.25pt;z-index:251658240;mso-position-horizontal-relative:text;mso-position-vertical-relative:text" o:connectortype="straight"/>
              </w:pict>
            </w:r>
          </w:p>
        </w:tc>
        <w:tc>
          <w:tcPr>
            <w:tcW w:w="1853" w:type="dxa"/>
            <w:gridSpan w:val="3"/>
          </w:tcPr>
          <w:p w:rsidR="00106272" w:rsidRDefault="00106272"/>
        </w:tc>
      </w:tr>
      <w:tr w:rsidR="00106272" w:rsidTr="00106272">
        <w:tc>
          <w:tcPr>
            <w:tcW w:w="990" w:type="dxa"/>
          </w:tcPr>
          <w:p w:rsidR="00106272" w:rsidRDefault="00106272"/>
        </w:tc>
        <w:tc>
          <w:tcPr>
            <w:tcW w:w="994" w:type="dxa"/>
          </w:tcPr>
          <w:p w:rsidR="00106272" w:rsidRDefault="00106272"/>
        </w:tc>
        <w:tc>
          <w:tcPr>
            <w:tcW w:w="992" w:type="dxa"/>
          </w:tcPr>
          <w:p w:rsidR="00106272" w:rsidRDefault="00106272"/>
        </w:tc>
        <w:tc>
          <w:tcPr>
            <w:tcW w:w="992" w:type="dxa"/>
          </w:tcPr>
          <w:p w:rsidR="00106272" w:rsidRDefault="00106272"/>
        </w:tc>
        <w:tc>
          <w:tcPr>
            <w:tcW w:w="1276" w:type="dxa"/>
          </w:tcPr>
          <w:p w:rsidR="00106272" w:rsidRDefault="00106272"/>
        </w:tc>
        <w:tc>
          <w:tcPr>
            <w:tcW w:w="1701" w:type="dxa"/>
          </w:tcPr>
          <w:p w:rsidR="00106272" w:rsidRDefault="00106272"/>
        </w:tc>
        <w:tc>
          <w:tcPr>
            <w:tcW w:w="1549" w:type="dxa"/>
          </w:tcPr>
          <w:p w:rsidR="00106272" w:rsidRDefault="00106272"/>
        </w:tc>
        <w:tc>
          <w:tcPr>
            <w:tcW w:w="1853" w:type="dxa"/>
            <w:gridSpan w:val="3"/>
          </w:tcPr>
          <w:p w:rsidR="00106272" w:rsidRDefault="00106272"/>
        </w:tc>
      </w:tr>
      <w:tr w:rsidR="00106272" w:rsidTr="00106272">
        <w:tc>
          <w:tcPr>
            <w:tcW w:w="990" w:type="dxa"/>
          </w:tcPr>
          <w:p w:rsidR="00106272" w:rsidRDefault="00106272"/>
        </w:tc>
        <w:tc>
          <w:tcPr>
            <w:tcW w:w="994" w:type="dxa"/>
          </w:tcPr>
          <w:p w:rsidR="00106272" w:rsidRDefault="00106272"/>
        </w:tc>
        <w:tc>
          <w:tcPr>
            <w:tcW w:w="992" w:type="dxa"/>
          </w:tcPr>
          <w:p w:rsidR="00106272" w:rsidRDefault="00106272"/>
        </w:tc>
        <w:tc>
          <w:tcPr>
            <w:tcW w:w="992" w:type="dxa"/>
          </w:tcPr>
          <w:p w:rsidR="00106272" w:rsidRDefault="00106272"/>
        </w:tc>
        <w:tc>
          <w:tcPr>
            <w:tcW w:w="1276" w:type="dxa"/>
          </w:tcPr>
          <w:p w:rsidR="00106272" w:rsidRDefault="00106272"/>
        </w:tc>
        <w:tc>
          <w:tcPr>
            <w:tcW w:w="1701" w:type="dxa"/>
          </w:tcPr>
          <w:p w:rsidR="00106272" w:rsidRDefault="00106272"/>
        </w:tc>
        <w:tc>
          <w:tcPr>
            <w:tcW w:w="1549" w:type="dxa"/>
          </w:tcPr>
          <w:p w:rsidR="00106272" w:rsidRDefault="00106272"/>
        </w:tc>
        <w:tc>
          <w:tcPr>
            <w:tcW w:w="1853" w:type="dxa"/>
            <w:gridSpan w:val="3"/>
          </w:tcPr>
          <w:p w:rsidR="00106272" w:rsidRDefault="00106272"/>
        </w:tc>
      </w:tr>
      <w:tr w:rsidR="00106272" w:rsidTr="00106272">
        <w:tc>
          <w:tcPr>
            <w:tcW w:w="990" w:type="dxa"/>
          </w:tcPr>
          <w:p w:rsidR="00106272" w:rsidRDefault="00106272"/>
        </w:tc>
        <w:tc>
          <w:tcPr>
            <w:tcW w:w="994" w:type="dxa"/>
          </w:tcPr>
          <w:p w:rsidR="00106272" w:rsidRDefault="00106272"/>
        </w:tc>
        <w:tc>
          <w:tcPr>
            <w:tcW w:w="992" w:type="dxa"/>
          </w:tcPr>
          <w:p w:rsidR="00106272" w:rsidRDefault="00106272"/>
        </w:tc>
        <w:tc>
          <w:tcPr>
            <w:tcW w:w="992" w:type="dxa"/>
          </w:tcPr>
          <w:p w:rsidR="00106272" w:rsidRDefault="00106272"/>
        </w:tc>
        <w:tc>
          <w:tcPr>
            <w:tcW w:w="1276" w:type="dxa"/>
          </w:tcPr>
          <w:p w:rsidR="00106272" w:rsidRDefault="00106272"/>
        </w:tc>
        <w:tc>
          <w:tcPr>
            <w:tcW w:w="1701" w:type="dxa"/>
          </w:tcPr>
          <w:p w:rsidR="00106272" w:rsidRDefault="00106272"/>
        </w:tc>
        <w:tc>
          <w:tcPr>
            <w:tcW w:w="1549" w:type="dxa"/>
          </w:tcPr>
          <w:p w:rsidR="00106272" w:rsidRDefault="00106272"/>
        </w:tc>
        <w:tc>
          <w:tcPr>
            <w:tcW w:w="1853" w:type="dxa"/>
            <w:gridSpan w:val="3"/>
          </w:tcPr>
          <w:p w:rsidR="00106272" w:rsidRDefault="00106272"/>
        </w:tc>
      </w:tr>
      <w:tr w:rsidR="00106272" w:rsidTr="00106272">
        <w:tc>
          <w:tcPr>
            <w:tcW w:w="990" w:type="dxa"/>
          </w:tcPr>
          <w:p w:rsidR="00106272" w:rsidRDefault="00106272"/>
        </w:tc>
        <w:tc>
          <w:tcPr>
            <w:tcW w:w="994" w:type="dxa"/>
          </w:tcPr>
          <w:p w:rsidR="00106272" w:rsidRDefault="00106272"/>
        </w:tc>
        <w:tc>
          <w:tcPr>
            <w:tcW w:w="992" w:type="dxa"/>
          </w:tcPr>
          <w:p w:rsidR="00106272" w:rsidRDefault="00106272"/>
        </w:tc>
        <w:tc>
          <w:tcPr>
            <w:tcW w:w="992" w:type="dxa"/>
          </w:tcPr>
          <w:p w:rsidR="00106272" w:rsidRDefault="00106272"/>
        </w:tc>
        <w:tc>
          <w:tcPr>
            <w:tcW w:w="1276" w:type="dxa"/>
          </w:tcPr>
          <w:p w:rsidR="00106272" w:rsidRDefault="00106272"/>
        </w:tc>
        <w:tc>
          <w:tcPr>
            <w:tcW w:w="1701" w:type="dxa"/>
          </w:tcPr>
          <w:p w:rsidR="00106272" w:rsidRDefault="00106272"/>
        </w:tc>
        <w:tc>
          <w:tcPr>
            <w:tcW w:w="1549" w:type="dxa"/>
          </w:tcPr>
          <w:p w:rsidR="00106272" w:rsidRDefault="00106272"/>
        </w:tc>
        <w:tc>
          <w:tcPr>
            <w:tcW w:w="1853" w:type="dxa"/>
            <w:gridSpan w:val="3"/>
          </w:tcPr>
          <w:p w:rsidR="00106272" w:rsidRDefault="00106272"/>
        </w:tc>
      </w:tr>
    </w:tbl>
    <w:p w:rsidR="002307BF" w:rsidRDefault="002307BF"/>
    <w:p w:rsidR="002307BF" w:rsidRDefault="002307BF">
      <w:r>
        <w:t xml:space="preserve">  Αφορά στην τεχνική αντιμετώπισης προβλημάτων με εφαρμογή στην καθημερινή ζωή. Οι μαθητές παίρνουν από ένα έντυπο και συμπληρώνουν τα κενά σημεία σύμφωνα με τις οδηγίες καθοδήγησης. Στη συνέχεια γίνεται συζήτηση για τις απαντήσεις. </w:t>
      </w:r>
    </w:p>
    <w:p w:rsidR="002307BF" w:rsidRPr="001D0A05" w:rsidRDefault="00E3076F">
      <w:pPr>
        <w:rPr>
          <w:b/>
        </w:rPr>
      </w:pPr>
      <w:r w:rsidRPr="001D0A05">
        <w:rPr>
          <w:b/>
          <w:noProof/>
        </w:rPr>
        <w:pict>
          <v:shapetype id="_x0000_t202" coordsize="21600,21600" o:spt="202" path="m,l,21600r21600,l21600,xe">
            <v:stroke joinstyle="miter"/>
            <v:path gradientshapeok="t" o:connecttype="rect"/>
          </v:shapetype>
          <v:shape id="_x0000_s1027" type="#_x0000_t202" style="position:absolute;margin-left:323.75pt;margin-top:20.5pt;width:165.25pt;height:214.95pt;z-index:251660288;mso-width-percent:400;mso-width-percent:400;mso-width-relative:margin;mso-height-relative:margin" stroked="f">
            <v:textbox>
              <w:txbxContent>
                <w:p w:rsidR="00E3076F" w:rsidRDefault="00E3076F">
                  <w:r>
                    <w:t>Αφορά στην αλλαγή ή ενίσχυση της συμπεριφοράς με θέμα την δημιουργία και την επίτευξη στόχων διατροφής και σωματικής σύστασης. Οι μαθητές σύμφωνα με τις πληροφορίες συμπληρώνουν τα κενά στον πίνακα. Στην συνέχεια εκφράζουν τις ιδέες τους στην τάξη και γίνεται συζήτηση.</w:t>
                  </w:r>
                </w:p>
                <w:p w:rsidR="00E3076F" w:rsidRDefault="00E3076F"/>
              </w:txbxContent>
            </v:textbox>
          </v:shape>
        </w:pict>
      </w:r>
      <w:r w:rsidRPr="001D0A05">
        <w:rPr>
          <w:b/>
        </w:rPr>
        <w:t>-</w:t>
      </w:r>
      <w:r w:rsidR="002307BF" w:rsidRPr="001D0A05">
        <w:rPr>
          <w:b/>
        </w:rPr>
        <w:t>Διατροφή και έλεγχος βάρους</w:t>
      </w:r>
    </w:p>
    <w:tbl>
      <w:tblPr>
        <w:tblStyle w:val="a3"/>
        <w:tblW w:w="6539" w:type="dxa"/>
        <w:tblLook w:val="04A0"/>
      </w:tblPr>
      <w:tblGrid>
        <w:gridCol w:w="2180"/>
        <w:gridCol w:w="2180"/>
        <w:gridCol w:w="2179"/>
      </w:tblGrid>
      <w:tr w:rsidR="00E3076F" w:rsidTr="001D0A05">
        <w:trPr>
          <w:trHeight w:val="499"/>
        </w:trPr>
        <w:tc>
          <w:tcPr>
            <w:tcW w:w="2180" w:type="dxa"/>
          </w:tcPr>
          <w:p w:rsidR="00E3076F" w:rsidRDefault="00E3076F">
            <w:r>
              <w:t>Καθορισμός στόχου</w:t>
            </w:r>
          </w:p>
        </w:tc>
        <w:tc>
          <w:tcPr>
            <w:tcW w:w="2180" w:type="dxa"/>
          </w:tcPr>
          <w:p w:rsidR="00E3076F" w:rsidRDefault="00E3076F">
            <w:r>
              <w:t>Προτάσεις παρέμβασης</w:t>
            </w:r>
          </w:p>
        </w:tc>
        <w:tc>
          <w:tcPr>
            <w:tcW w:w="2179" w:type="dxa"/>
          </w:tcPr>
          <w:p w:rsidR="00E3076F" w:rsidRDefault="00E3076F"/>
        </w:tc>
      </w:tr>
      <w:tr w:rsidR="00E3076F" w:rsidTr="001D0A05">
        <w:trPr>
          <w:trHeight w:val="499"/>
        </w:trPr>
        <w:tc>
          <w:tcPr>
            <w:tcW w:w="2180" w:type="dxa"/>
          </w:tcPr>
          <w:p w:rsidR="00E3076F" w:rsidRDefault="00E3076F">
            <w:r>
              <w:t>Μέθοδοι εφαρμογής</w:t>
            </w:r>
          </w:p>
        </w:tc>
        <w:tc>
          <w:tcPr>
            <w:tcW w:w="2180" w:type="dxa"/>
          </w:tcPr>
          <w:p w:rsidR="00E3076F" w:rsidRDefault="00E3076F">
            <w:r>
              <w:t>Αποφυγή επεξεργασμένων τροφών</w:t>
            </w:r>
          </w:p>
        </w:tc>
        <w:tc>
          <w:tcPr>
            <w:tcW w:w="2179" w:type="dxa"/>
          </w:tcPr>
          <w:p w:rsidR="00E3076F" w:rsidRDefault="00E3076F"/>
        </w:tc>
      </w:tr>
      <w:tr w:rsidR="00E3076F" w:rsidTr="001D0A05">
        <w:trPr>
          <w:trHeight w:val="499"/>
        </w:trPr>
        <w:tc>
          <w:tcPr>
            <w:tcW w:w="2180" w:type="dxa"/>
          </w:tcPr>
          <w:p w:rsidR="00E3076F" w:rsidRDefault="00E3076F">
            <w:r>
              <w:t>Αλλαγή συμπεριφοράς</w:t>
            </w:r>
          </w:p>
        </w:tc>
        <w:tc>
          <w:tcPr>
            <w:tcW w:w="2180" w:type="dxa"/>
          </w:tcPr>
          <w:p w:rsidR="00E3076F" w:rsidRDefault="00E3076F">
            <w:r>
              <w:t>Υιοθέτηση νέων απόψεων</w:t>
            </w:r>
          </w:p>
        </w:tc>
        <w:tc>
          <w:tcPr>
            <w:tcW w:w="2179" w:type="dxa"/>
          </w:tcPr>
          <w:p w:rsidR="00E3076F" w:rsidRDefault="00E3076F"/>
        </w:tc>
      </w:tr>
      <w:tr w:rsidR="00E3076F" w:rsidTr="001D0A05">
        <w:trPr>
          <w:trHeight w:val="499"/>
        </w:trPr>
        <w:tc>
          <w:tcPr>
            <w:tcW w:w="2180" w:type="dxa"/>
          </w:tcPr>
          <w:p w:rsidR="00E3076F" w:rsidRDefault="00E3076F">
            <w:r>
              <w:t xml:space="preserve">Προβολή και υιοθέτηση προτύπων </w:t>
            </w:r>
          </w:p>
        </w:tc>
        <w:tc>
          <w:tcPr>
            <w:tcW w:w="2180" w:type="dxa"/>
          </w:tcPr>
          <w:p w:rsidR="00E3076F" w:rsidRDefault="00E3076F">
            <w:r>
              <w:t>Παρατήρηση υγιούς σώματος</w:t>
            </w:r>
          </w:p>
        </w:tc>
        <w:tc>
          <w:tcPr>
            <w:tcW w:w="2179" w:type="dxa"/>
          </w:tcPr>
          <w:p w:rsidR="00E3076F" w:rsidRDefault="00E3076F"/>
        </w:tc>
      </w:tr>
      <w:tr w:rsidR="00E3076F" w:rsidTr="001D0A05">
        <w:trPr>
          <w:trHeight w:val="471"/>
        </w:trPr>
        <w:tc>
          <w:tcPr>
            <w:tcW w:w="2180" w:type="dxa"/>
          </w:tcPr>
          <w:p w:rsidR="00E3076F" w:rsidRDefault="00E3076F">
            <w:r>
              <w:t>Εξάσκηση και αυτό-αποτελεσματικότητα</w:t>
            </w:r>
          </w:p>
        </w:tc>
        <w:tc>
          <w:tcPr>
            <w:tcW w:w="2180" w:type="dxa"/>
          </w:tcPr>
          <w:p w:rsidR="00E3076F" w:rsidRDefault="00E3076F">
            <w:r>
              <w:t>Προσαρμογή προτύπου σε προσωπικό επίπεδο</w:t>
            </w:r>
          </w:p>
        </w:tc>
        <w:tc>
          <w:tcPr>
            <w:tcW w:w="2179" w:type="dxa"/>
          </w:tcPr>
          <w:p w:rsidR="00E3076F" w:rsidRDefault="00E3076F"/>
        </w:tc>
      </w:tr>
      <w:tr w:rsidR="00E3076F" w:rsidTr="001D0A05">
        <w:trPr>
          <w:trHeight w:val="499"/>
        </w:trPr>
        <w:tc>
          <w:tcPr>
            <w:tcW w:w="2180" w:type="dxa"/>
          </w:tcPr>
          <w:p w:rsidR="00E3076F" w:rsidRDefault="00E3076F" w:rsidP="00E3076F">
            <w:r>
              <w:t>Δέσμευση</w:t>
            </w:r>
          </w:p>
        </w:tc>
        <w:tc>
          <w:tcPr>
            <w:tcW w:w="2180" w:type="dxa"/>
          </w:tcPr>
          <w:p w:rsidR="00E3076F" w:rsidRDefault="00E3076F">
            <w:r>
              <w:t>Συζήτηση με οικείο πρόσωπο</w:t>
            </w:r>
          </w:p>
        </w:tc>
        <w:tc>
          <w:tcPr>
            <w:tcW w:w="2179" w:type="dxa"/>
          </w:tcPr>
          <w:p w:rsidR="00E3076F" w:rsidRDefault="00E3076F"/>
        </w:tc>
      </w:tr>
    </w:tbl>
    <w:p w:rsidR="002307BF" w:rsidRDefault="00346FED">
      <w:pPr>
        <w:rPr>
          <w:b/>
        </w:rPr>
      </w:pPr>
      <w:r>
        <w:rPr>
          <w:noProof/>
        </w:rPr>
        <w:lastRenderedPageBreak/>
        <w:pict>
          <v:shape id="_x0000_s1028" type="#_x0000_t202" style="position:absolute;margin-left:258.5pt;margin-top:22.5pt;width:165.25pt;height:172.35pt;z-index:251662336;mso-width-percent:400;mso-height-percent:200;mso-position-horizontal-relative:text;mso-position-vertical-relative:text;mso-width-percent:400;mso-height-percent:200;mso-width-relative:margin;mso-height-relative:margin" stroked="f">
            <v:textbox style="mso-fit-shape-to-text:t">
              <w:txbxContent>
                <w:p w:rsidR="00346FED" w:rsidRDefault="00346FED">
                  <w:r>
                    <w:t xml:space="preserve">Αφορά τον καθορισμό στόχων και την επίτευξή τους με αξιολόγηση των αποτελεσμάτων σχετικά με το στρες που βιώνουν. </w:t>
                  </w:r>
                </w:p>
              </w:txbxContent>
            </v:textbox>
          </v:shape>
        </w:pict>
      </w:r>
      <w:r w:rsidR="001D0A05">
        <w:rPr>
          <w:b/>
        </w:rPr>
        <w:t>-Στρες και αγωγή υγείας</w:t>
      </w:r>
    </w:p>
    <w:tbl>
      <w:tblPr>
        <w:tblStyle w:val="a3"/>
        <w:tblW w:w="0" w:type="auto"/>
        <w:tblLook w:val="04A0"/>
      </w:tblPr>
      <w:tblGrid>
        <w:gridCol w:w="2130"/>
        <w:gridCol w:w="1380"/>
        <w:gridCol w:w="851"/>
        <w:gridCol w:w="850"/>
      </w:tblGrid>
      <w:tr w:rsidR="001D0A05" w:rsidTr="001D0A05">
        <w:tc>
          <w:tcPr>
            <w:tcW w:w="2130" w:type="dxa"/>
          </w:tcPr>
          <w:p w:rsidR="001D0A05" w:rsidRDefault="001D0A05">
            <w:r>
              <w:t xml:space="preserve">Σημεία </w:t>
            </w:r>
            <w:proofErr w:type="spellStart"/>
            <w:r>
              <w:t>εστιασμού</w:t>
            </w:r>
            <w:proofErr w:type="spellEnd"/>
            <w:r>
              <w:t xml:space="preserve"> παρέμβασης</w:t>
            </w:r>
          </w:p>
        </w:tc>
        <w:tc>
          <w:tcPr>
            <w:tcW w:w="1380" w:type="dxa"/>
          </w:tcPr>
          <w:p w:rsidR="001D0A05" w:rsidRDefault="001D0A05">
            <w:r>
              <w:t>Συμμαθητές</w:t>
            </w:r>
          </w:p>
        </w:tc>
        <w:tc>
          <w:tcPr>
            <w:tcW w:w="851" w:type="dxa"/>
          </w:tcPr>
          <w:p w:rsidR="001D0A05" w:rsidRDefault="001D0A05">
            <w:r>
              <w:t>Φίλοι</w:t>
            </w:r>
          </w:p>
        </w:tc>
        <w:tc>
          <w:tcPr>
            <w:tcW w:w="850" w:type="dxa"/>
          </w:tcPr>
          <w:p w:rsidR="001D0A05" w:rsidRDefault="001D0A05">
            <w:r>
              <w:t>Γονείς</w:t>
            </w:r>
          </w:p>
        </w:tc>
      </w:tr>
      <w:tr w:rsidR="001D0A05" w:rsidTr="001D0A05">
        <w:tc>
          <w:tcPr>
            <w:tcW w:w="2130" w:type="dxa"/>
          </w:tcPr>
          <w:p w:rsidR="001D0A05" w:rsidRDefault="001D0A05">
            <w:r>
              <w:t>Στόχοι</w:t>
            </w:r>
          </w:p>
        </w:tc>
        <w:tc>
          <w:tcPr>
            <w:tcW w:w="1380" w:type="dxa"/>
          </w:tcPr>
          <w:p w:rsidR="001D0A05" w:rsidRDefault="001D0A05"/>
        </w:tc>
        <w:tc>
          <w:tcPr>
            <w:tcW w:w="851" w:type="dxa"/>
          </w:tcPr>
          <w:p w:rsidR="001D0A05" w:rsidRDefault="001D0A05"/>
        </w:tc>
        <w:tc>
          <w:tcPr>
            <w:tcW w:w="850" w:type="dxa"/>
          </w:tcPr>
          <w:p w:rsidR="001D0A05" w:rsidRDefault="001D0A05"/>
        </w:tc>
      </w:tr>
      <w:tr w:rsidR="001D0A05" w:rsidTr="001D0A05">
        <w:tc>
          <w:tcPr>
            <w:tcW w:w="2130" w:type="dxa"/>
          </w:tcPr>
          <w:p w:rsidR="001D0A05" w:rsidRDefault="00346FED">
            <w:r>
              <w:t>Τρόποι εφαρμογής</w:t>
            </w:r>
          </w:p>
        </w:tc>
        <w:tc>
          <w:tcPr>
            <w:tcW w:w="1380" w:type="dxa"/>
          </w:tcPr>
          <w:p w:rsidR="001D0A05" w:rsidRDefault="001D0A05"/>
        </w:tc>
        <w:tc>
          <w:tcPr>
            <w:tcW w:w="851" w:type="dxa"/>
          </w:tcPr>
          <w:p w:rsidR="001D0A05" w:rsidRDefault="001D0A05"/>
        </w:tc>
        <w:tc>
          <w:tcPr>
            <w:tcW w:w="850" w:type="dxa"/>
          </w:tcPr>
          <w:p w:rsidR="001D0A05" w:rsidRDefault="001D0A05"/>
        </w:tc>
      </w:tr>
      <w:tr w:rsidR="001D0A05" w:rsidTr="001D0A05">
        <w:tc>
          <w:tcPr>
            <w:tcW w:w="2130" w:type="dxa"/>
          </w:tcPr>
          <w:p w:rsidR="001D0A05" w:rsidRDefault="00346FED">
            <w:r>
              <w:t>Σημείο εφαρμογής</w:t>
            </w:r>
          </w:p>
        </w:tc>
        <w:tc>
          <w:tcPr>
            <w:tcW w:w="1380" w:type="dxa"/>
          </w:tcPr>
          <w:p w:rsidR="001D0A05" w:rsidRDefault="001D0A05"/>
        </w:tc>
        <w:tc>
          <w:tcPr>
            <w:tcW w:w="851" w:type="dxa"/>
          </w:tcPr>
          <w:p w:rsidR="001D0A05" w:rsidRDefault="001D0A05"/>
        </w:tc>
        <w:tc>
          <w:tcPr>
            <w:tcW w:w="850" w:type="dxa"/>
          </w:tcPr>
          <w:p w:rsidR="001D0A05" w:rsidRDefault="001D0A05"/>
        </w:tc>
      </w:tr>
      <w:tr w:rsidR="001D0A05" w:rsidTr="001D0A05">
        <w:tc>
          <w:tcPr>
            <w:tcW w:w="2130" w:type="dxa"/>
          </w:tcPr>
          <w:p w:rsidR="001D0A05" w:rsidRDefault="00346FED">
            <w:r>
              <w:t xml:space="preserve">Κατανομή καθηκόντων </w:t>
            </w:r>
          </w:p>
        </w:tc>
        <w:tc>
          <w:tcPr>
            <w:tcW w:w="1380" w:type="dxa"/>
          </w:tcPr>
          <w:p w:rsidR="001D0A05" w:rsidRDefault="001D0A05"/>
        </w:tc>
        <w:tc>
          <w:tcPr>
            <w:tcW w:w="851" w:type="dxa"/>
          </w:tcPr>
          <w:p w:rsidR="001D0A05" w:rsidRDefault="001D0A05"/>
        </w:tc>
        <w:tc>
          <w:tcPr>
            <w:tcW w:w="850" w:type="dxa"/>
          </w:tcPr>
          <w:p w:rsidR="001D0A05" w:rsidRDefault="001D0A05"/>
        </w:tc>
      </w:tr>
      <w:tr w:rsidR="001D0A05" w:rsidTr="001D0A05">
        <w:tc>
          <w:tcPr>
            <w:tcW w:w="2130" w:type="dxa"/>
          </w:tcPr>
          <w:p w:rsidR="001D0A05" w:rsidRDefault="00346FED">
            <w:r>
              <w:t>Χρόνος εκτέλεσης</w:t>
            </w:r>
          </w:p>
        </w:tc>
        <w:tc>
          <w:tcPr>
            <w:tcW w:w="1380" w:type="dxa"/>
          </w:tcPr>
          <w:p w:rsidR="001D0A05" w:rsidRDefault="001D0A05"/>
        </w:tc>
        <w:tc>
          <w:tcPr>
            <w:tcW w:w="851" w:type="dxa"/>
          </w:tcPr>
          <w:p w:rsidR="001D0A05" w:rsidRDefault="001D0A05"/>
        </w:tc>
        <w:tc>
          <w:tcPr>
            <w:tcW w:w="850" w:type="dxa"/>
          </w:tcPr>
          <w:p w:rsidR="001D0A05" w:rsidRDefault="001D0A05"/>
        </w:tc>
      </w:tr>
      <w:tr w:rsidR="001D0A05" w:rsidTr="001D0A05">
        <w:tc>
          <w:tcPr>
            <w:tcW w:w="2130" w:type="dxa"/>
          </w:tcPr>
          <w:p w:rsidR="001D0A05" w:rsidRDefault="00346FED">
            <w:r>
              <w:t>Καταγραφή προόδου</w:t>
            </w:r>
          </w:p>
        </w:tc>
        <w:tc>
          <w:tcPr>
            <w:tcW w:w="1380" w:type="dxa"/>
          </w:tcPr>
          <w:p w:rsidR="001D0A05" w:rsidRDefault="001D0A05"/>
        </w:tc>
        <w:tc>
          <w:tcPr>
            <w:tcW w:w="851" w:type="dxa"/>
          </w:tcPr>
          <w:p w:rsidR="001D0A05" w:rsidRDefault="001D0A05"/>
        </w:tc>
        <w:tc>
          <w:tcPr>
            <w:tcW w:w="850" w:type="dxa"/>
          </w:tcPr>
          <w:p w:rsidR="001D0A05" w:rsidRDefault="001D0A05"/>
        </w:tc>
      </w:tr>
    </w:tbl>
    <w:p w:rsidR="001D0A05" w:rsidRPr="001D0A05" w:rsidRDefault="001D0A05"/>
    <w:p w:rsidR="002307BF" w:rsidRDefault="00346FED">
      <w:pPr>
        <w:rPr>
          <w:b/>
        </w:rPr>
      </w:pPr>
      <w:r>
        <w:rPr>
          <w:b/>
        </w:rPr>
        <w:t>-Κάπνισμα και αγωγή υγείας</w:t>
      </w:r>
    </w:p>
    <w:tbl>
      <w:tblPr>
        <w:tblStyle w:val="a3"/>
        <w:tblW w:w="0" w:type="auto"/>
        <w:tblLook w:val="04A0"/>
      </w:tblPr>
      <w:tblGrid>
        <w:gridCol w:w="4261"/>
        <w:gridCol w:w="4261"/>
      </w:tblGrid>
      <w:tr w:rsidR="00346FED" w:rsidTr="00346FED">
        <w:trPr>
          <w:gridAfter w:val="1"/>
          <w:wAfter w:w="4261" w:type="dxa"/>
        </w:trPr>
        <w:tc>
          <w:tcPr>
            <w:tcW w:w="4261" w:type="dxa"/>
          </w:tcPr>
          <w:p w:rsidR="00346FED" w:rsidRPr="00346FED" w:rsidRDefault="00346FED">
            <w:pPr>
              <w:rPr>
                <w:i/>
              </w:rPr>
            </w:pPr>
            <w:r w:rsidRPr="00346FED">
              <w:rPr>
                <w:i/>
              </w:rPr>
              <w:t>Ερωτήσεις σε καπνιστές</w:t>
            </w:r>
          </w:p>
        </w:tc>
      </w:tr>
      <w:tr w:rsidR="00346FED" w:rsidTr="00346FED">
        <w:tc>
          <w:tcPr>
            <w:tcW w:w="4261" w:type="dxa"/>
          </w:tcPr>
          <w:p w:rsidR="00346FED" w:rsidRDefault="00346FED">
            <w:r>
              <w:t>Πως άρχισες το κάπνισμα;</w:t>
            </w:r>
          </w:p>
        </w:tc>
        <w:tc>
          <w:tcPr>
            <w:tcW w:w="4261" w:type="dxa"/>
          </w:tcPr>
          <w:p w:rsidR="00346FED" w:rsidRDefault="00346FED"/>
        </w:tc>
      </w:tr>
      <w:tr w:rsidR="00346FED" w:rsidTr="00346FED">
        <w:tc>
          <w:tcPr>
            <w:tcW w:w="4261" w:type="dxa"/>
          </w:tcPr>
          <w:p w:rsidR="00346FED" w:rsidRDefault="00346FED">
            <w:r>
              <w:t>Τι σου αρέσει στο κάπνισμα;</w:t>
            </w:r>
          </w:p>
        </w:tc>
        <w:tc>
          <w:tcPr>
            <w:tcW w:w="4261" w:type="dxa"/>
          </w:tcPr>
          <w:p w:rsidR="00346FED" w:rsidRDefault="00346FED"/>
        </w:tc>
      </w:tr>
      <w:tr w:rsidR="00346FED" w:rsidTr="00346FED">
        <w:tc>
          <w:tcPr>
            <w:tcW w:w="4261" w:type="dxa"/>
          </w:tcPr>
          <w:p w:rsidR="00346FED" w:rsidRDefault="00346FED">
            <w:r>
              <w:t>Γιατί δεν το σταματάς;</w:t>
            </w:r>
          </w:p>
        </w:tc>
        <w:tc>
          <w:tcPr>
            <w:tcW w:w="4261" w:type="dxa"/>
          </w:tcPr>
          <w:p w:rsidR="00346FED" w:rsidRDefault="00346FED"/>
        </w:tc>
      </w:tr>
      <w:tr w:rsidR="00346FED" w:rsidTr="00346FED">
        <w:tc>
          <w:tcPr>
            <w:tcW w:w="4261" w:type="dxa"/>
          </w:tcPr>
          <w:p w:rsidR="00346FED" w:rsidRDefault="00346FED">
            <w:r>
              <w:t>Τι γνωρίζεις για όσα προκαλεί;</w:t>
            </w:r>
          </w:p>
        </w:tc>
        <w:tc>
          <w:tcPr>
            <w:tcW w:w="4261" w:type="dxa"/>
          </w:tcPr>
          <w:p w:rsidR="00346FED" w:rsidRDefault="00346FED"/>
        </w:tc>
      </w:tr>
      <w:tr w:rsidR="00346FED" w:rsidTr="00346FED">
        <w:tc>
          <w:tcPr>
            <w:tcW w:w="4261" w:type="dxa"/>
          </w:tcPr>
          <w:p w:rsidR="00346FED" w:rsidRDefault="00346FED">
            <w:r>
              <w:t>Πως αισθάνεσαι μετά από πολλά τσιγάρα;</w:t>
            </w:r>
          </w:p>
        </w:tc>
        <w:tc>
          <w:tcPr>
            <w:tcW w:w="4261" w:type="dxa"/>
          </w:tcPr>
          <w:p w:rsidR="00346FED" w:rsidRDefault="00346FED"/>
        </w:tc>
      </w:tr>
      <w:tr w:rsidR="00346FED" w:rsidTr="00346FED">
        <w:tc>
          <w:tcPr>
            <w:tcW w:w="4261" w:type="dxa"/>
          </w:tcPr>
          <w:p w:rsidR="00346FED" w:rsidRDefault="00346FED">
            <w:r>
              <w:t>Πως αισθάνεσαι χωρίς τσιγάρο;</w:t>
            </w:r>
          </w:p>
        </w:tc>
        <w:tc>
          <w:tcPr>
            <w:tcW w:w="4261" w:type="dxa"/>
          </w:tcPr>
          <w:p w:rsidR="00346FED" w:rsidRDefault="00346FED"/>
        </w:tc>
      </w:tr>
    </w:tbl>
    <w:p w:rsidR="00346FED" w:rsidRDefault="00346FED"/>
    <w:tbl>
      <w:tblPr>
        <w:tblStyle w:val="a3"/>
        <w:tblW w:w="0" w:type="auto"/>
        <w:tblLook w:val="04A0"/>
      </w:tblPr>
      <w:tblGrid>
        <w:gridCol w:w="4261"/>
        <w:gridCol w:w="4261"/>
      </w:tblGrid>
      <w:tr w:rsidR="00191657" w:rsidTr="00191657">
        <w:trPr>
          <w:gridAfter w:val="1"/>
          <w:wAfter w:w="4261" w:type="dxa"/>
        </w:trPr>
        <w:tc>
          <w:tcPr>
            <w:tcW w:w="4261" w:type="dxa"/>
          </w:tcPr>
          <w:p w:rsidR="00191657" w:rsidRPr="00FC7656" w:rsidRDefault="00FC7656">
            <w:pPr>
              <w:rPr>
                <w:i/>
              </w:rPr>
            </w:pPr>
            <w:r w:rsidRPr="00FC7656">
              <w:rPr>
                <w:i/>
              </w:rPr>
              <w:t>Ερωτήσεις σε πρώην καπνιστές</w:t>
            </w:r>
          </w:p>
        </w:tc>
      </w:tr>
      <w:tr w:rsidR="00191657" w:rsidTr="00191657">
        <w:tc>
          <w:tcPr>
            <w:tcW w:w="4261" w:type="dxa"/>
          </w:tcPr>
          <w:p w:rsidR="00191657" w:rsidRDefault="00FC7656">
            <w:r>
              <w:t>Πως άρχισες το κάπνισμα;</w:t>
            </w:r>
          </w:p>
        </w:tc>
        <w:tc>
          <w:tcPr>
            <w:tcW w:w="4261" w:type="dxa"/>
          </w:tcPr>
          <w:p w:rsidR="00191657" w:rsidRDefault="00191657"/>
        </w:tc>
      </w:tr>
      <w:tr w:rsidR="00191657" w:rsidTr="00191657">
        <w:tc>
          <w:tcPr>
            <w:tcW w:w="4261" w:type="dxa"/>
          </w:tcPr>
          <w:p w:rsidR="00191657" w:rsidRDefault="00FC7656">
            <w:r>
              <w:t>Τι σου πρόσφερε;</w:t>
            </w:r>
          </w:p>
        </w:tc>
        <w:tc>
          <w:tcPr>
            <w:tcW w:w="4261" w:type="dxa"/>
          </w:tcPr>
          <w:p w:rsidR="00191657" w:rsidRDefault="00191657"/>
        </w:tc>
      </w:tr>
      <w:tr w:rsidR="00191657" w:rsidTr="00191657">
        <w:tc>
          <w:tcPr>
            <w:tcW w:w="4261" w:type="dxa"/>
          </w:tcPr>
          <w:p w:rsidR="00191657" w:rsidRDefault="00FC7656">
            <w:r>
              <w:t>Γιατί το συνέχισες;</w:t>
            </w:r>
          </w:p>
        </w:tc>
        <w:tc>
          <w:tcPr>
            <w:tcW w:w="4261" w:type="dxa"/>
          </w:tcPr>
          <w:p w:rsidR="00191657" w:rsidRDefault="00191657"/>
        </w:tc>
      </w:tr>
      <w:tr w:rsidR="00191657" w:rsidTr="00191657">
        <w:tc>
          <w:tcPr>
            <w:tcW w:w="4261" w:type="dxa"/>
          </w:tcPr>
          <w:p w:rsidR="00191657" w:rsidRDefault="00FC7656">
            <w:r>
              <w:t>Γιατί είναι δύσκολη η διακοπή; Δυσκολεύτηκες;</w:t>
            </w:r>
          </w:p>
        </w:tc>
        <w:tc>
          <w:tcPr>
            <w:tcW w:w="4261" w:type="dxa"/>
          </w:tcPr>
          <w:p w:rsidR="00191657" w:rsidRDefault="00191657"/>
        </w:tc>
      </w:tr>
      <w:tr w:rsidR="00191657" w:rsidTr="00191657">
        <w:tc>
          <w:tcPr>
            <w:tcW w:w="4261" w:type="dxa"/>
          </w:tcPr>
          <w:p w:rsidR="00191657" w:rsidRDefault="00FC7656">
            <w:r>
              <w:t>Πως νιώθεις τώρα;</w:t>
            </w:r>
          </w:p>
        </w:tc>
        <w:tc>
          <w:tcPr>
            <w:tcW w:w="4261" w:type="dxa"/>
          </w:tcPr>
          <w:p w:rsidR="00191657" w:rsidRDefault="00191657"/>
        </w:tc>
      </w:tr>
    </w:tbl>
    <w:p w:rsidR="00191657" w:rsidRDefault="00191657"/>
    <w:p w:rsidR="00FC7656" w:rsidRDefault="00FC7656">
      <w:r>
        <w:t xml:space="preserve">Αφορά στον προβληματισμό και την αυτό-καταγραφή της συμπεριφοράς καπνιστών και πρώην χρηστών για την περίοδο κατάχρησης. Βοηθά στην αξιολόγηση της εν λόγω κατάστασης. </w:t>
      </w:r>
    </w:p>
    <w:p w:rsidR="00FC7656" w:rsidRDefault="00FC7656">
      <w:pPr>
        <w:rPr>
          <w:b/>
        </w:rPr>
      </w:pPr>
      <w:r>
        <w:t>-</w:t>
      </w:r>
      <w:proofErr w:type="spellStart"/>
      <w:r>
        <w:rPr>
          <w:b/>
        </w:rPr>
        <w:t>Ντοπινγκ</w:t>
      </w:r>
      <w:proofErr w:type="spellEnd"/>
      <w:r>
        <w:rPr>
          <w:b/>
        </w:rPr>
        <w:t xml:space="preserve"> και αγωγή υγείας</w:t>
      </w:r>
    </w:p>
    <w:tbl>
      <w:tblPr>
        <w:tblStyle w:val="a3"/>
        <w:tblW w:w="0" w:type="auto"/>
        <w:tblLook w:val="04A0"/>
      </w:tblPr>
      <w:tblGrid>
        <w:gridCol w:w="3059"/>
        <w:gridCol w:w="1638"/>
        <w:gridCol w:w="2443"/>
      </w:tblGrid>
      <w:tr w:rsidR="00FC7656" w:rsidTr="00FC7656">
        <w:trPr>
          <w:trHeight w:val="332"/>
        </w:trPr>
        <w:tc>
          <w:tcPr>
            <w:tcW w:w="3059" w:type="dxa"/>
          </w:tcPr>
          <w:p w:rsidR="00FC7656" w:rsidRDefault="00FC7656"/>
        </w:tc>
        <w:tc>
          <w:tcPr>
            <w:tcW w:w="1638" w:type="dxa"/>
          </w:tcPr>
          <w:p w:rsidR="00FC7656" w:rsidRDefault="00FC7656">
            <w:r>
              <w:t xml:space="preserve">Στόχοι </w:t>
            </w:r>
          </w:p>
        </w:tc>
        <w:tc>
          <w:tcPr>
            <w:tcW w:w="2443" w:type="dxa"/>
          </w:tcPr>
          <w:p w:rsidR="00FC7656" w:rsidRDefault="00FC7656">
            <w:r>
              <w:t>Τρόποι εφαρμογής</w:t>
            </w:r>
          </w:p>
        </w:tc>
      </w:tr>
      <w:tr w:rsidR="00FC7656" w:rsidTr="00FC7656">
        <w:trPr>
          <w:trHeight w:val="1036"/>
        </w:trPr>
        <w:tc>
          <w:tcPr>
            <w:tcW w:w="3059" w:type="dxa"/>
          </w:tcPr>
          <w:p w:rsidR="00FC7656" w:rsidRDefault="00FC7656">
            <w:r>
              <w:t>Με την ολοκλήρωση του προγράμματος οι μαθητές πρέπει να γνωρίζουν:</w:t>
            </w:r>
          </w:p>
        </w:tc>
        <w:tc>
          <w:tcPr>
            <w:tcW w:w="1638" w:type="dxa"/>
          </w:tcPr>
          <w:p w:rsidR="00FC7656" w:rsidRDefault="00FC7656"/>
        </w:tc>
        <w:tc>
          <w:tcPr>
            <w:tcW w:w="2443" w:type="dxa"/>
          </w:tcPr>
          <w:p w:rsidR="00FC7656" w:rsidRDefault="00FC7656"/>
        </w:tc>
      </w:tr>
      <w:tr w:rsidR="00FC7656" w:rsidTr="00FC7656">
        <w:trPr>
          <w:trHeight w:val="704"/>
        </w:trPr>
        <w:tc>
          <w:tcPr>
            <w:tcW w:w="3059" w:type="dxa"/>
          </w:tcPr>
          <w:p w:rsidR="00FC7656" w:rsidRDefault="00FC7656">
            <w:r>
              <w:t>Να έχουν υιοθετήσει τις στάσεις:</w:t>
            </w:r>
          </w:p>
        </w:tc>
        <w:tc>
          <w:tcPr>
            <w:tcW w:w="1638" w:type="dxa"/>
          </w:tcPr>
          <w:p w:rsidR="00FC7656" w:rsidRDefault="00FC7656"/>
        </w:tc>
        <w:tc>
          <w:tcPr>
            <w:tcW w:w="2443" w:type="dxa"/>
          </w:tcPr>
          <w:p w:rsidR="00FC7656" w:rsidRDefault="00FC7656"/>
        </w:tc>
      </w:tr>
      <w:tr w:rsidR="00FC7656" w:rsidTr="00FC7656">
        <w:trPr>
          <w:trHeight w:val="704"/>
        </w:trPr>
        <w:tc>
          <w:tcPr>
            <w:tcW w:w="3059" w:type="dxa"/>
          </w:tcPr>
          <w:p w:rsidR="00FC7656" w:rsidRDefault="00FC7656">
            <w:r>
              <w:t>Να έχουν τροποποιήσει τη συμπεριφορά τους ως εξής:</w:t>
            </w:r>
          </w:p>
        </w:tc>
        <w:tc>
          <w:tcPr>
            <w:tcW w:w="1638" w:type="dxa"/>
          </w:tcPr>
          <w:p w:rsidR="00FC7656" w:rsidRDefault="00FC7656"/>
        </w:tc>
        <w:tc>
          <w:tcPr>
            <w:tcW w:w="2443" w:type="dxa"/>
          </w:tcPr>
          <w:p w:rsidR="00FC7656" w:rsidRDefault="00FC7656"/>
        </w:tc>
      </w:tr>
    </w:tbl>
    <w:p w:rsidR="00FC7656" w:rsidRPr="00FC7656" w:rsidRDefault="00FC7656"/>
    <w:p w:rsidR="00FC7656" w:rsidRPr="00FC7656" w:rsidRDefault="00FC7656">
      <w:r>
        <w:lastRenderedPageBreak/>
        <w:t xml:space="preserve">Αφορά στην εφαρμογή μιας προσπάθειας αλλαγής συμπεριφοράς σχετικά με τις πεποιθήσεις </w:t>
      </w:r>
      <w:r w:rsidR="00947463">
        <w:t xml:space="preserve">για το </w:t>
      </w:r>
      <w:proofErr w:type="spellStart"/>
      <w:r w:rsidR="00947463">
        <w:t>ντοπινγκ</w:t>
      </w:r>
      <w:proofErr w:type="spellEnd"/>
      <w:r w:rsidR="00947463">
        <w:t xml:space="preserve"> με σκοπό την αποφυγή του. Οι μαθητές συμπληρώνουν τα κενά σύμφωνα με τις πληροφορίες και αναλογίζονται τι κατάφεραν με αξιολόγηση των αποτελεσμάτων και συζήτηση στην τάξη.</w:t>
      </w:r>
    </w:p>
    <w:p w:rsidR="00FC7656" w:rsidRPr="00346FED" w:rsidRDefault="00FC7656"/>
    <w:sectPr w:rsidR="00FC7656" w:rsidRPr="00346FED" w:rsidSect="0047650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01095"/>
    <w:rsid w:val="00001095"/>
    <w:rsid w:val="00106272"/>
    <w:rsid w:val="00191657"/>
    <w:rsid w:val="001D0A05"/>
    <w:rsid w:val="002307BF"/>
    <w:rsid w:val="00346FED"/>
    <w:rsid w:val="0047650F"/>
    <w:rsid w:val="00947463"/>
    <w:rsid w:val="00DE0B45"/>
    <w:rsid w:val="00E3076F"/>
    <w:rsid w:val="00FC765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65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1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uiPriority w:val="99"/>
    <w:semiHidden/>
    <w:unhideWhenUsed/>
    <w:rsid w:val="00E3076F"/>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307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431</Words>
  <Characters>2328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VAIO</cp:lastModifiedBy>
  <cp:revision>4</cp:revision>
  <dcterms:created xsi:type="dcterms:W3CDTF">2018-01-09T19:21:00Z</dcterms:created>
  <dcterms:modified xsi:type="dcterms:W3CDTF">2018-01-09T20:14:00Z</dcterms:modified>
</cp:coreProperties>
</file>