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43" w:rsidRPr="00DC6C43" w:rsidRDefault="00CE0B0C" w:rsidP="00DC6C43">
      <w:pPr>
        <w:jc w:val="center"/>
        <w:rPr>
          <w:b/>
          <w:sz w:val="24"/>
          <w:szCs w:val="24"/>
          <w:u w:val="single"/>
          <w:lang w:val="el-GR"/>
        </w:rPr>
      </w:pPr>
      <w:bookmarkStart w:id="0" w:name="_GoBack"/>
      <w:bookmarkEnd w:id="0"/>
      <w:r>
        <w:rPr>
          <w:b/>
          <w:sz w:val="24"/>
          <w:szCs w:val="24"/>
          <w:u w:val="single"/>
          <w:lang w:val="el-GR"/>
        </w:rPr>
        <w:t>ΕΝΟΤΗΤΑ 5. ΑΝΑΛΥΣΗ</w:t>
      </w:r>
      <w:r w:rsidR="00DC6C43" w:rsidRPr="00DC6C43">
        <w:rPr>
          <w:b/>
          <w:sz w:val="24"/>
          <w:szCs w:val="24"/>
          <w:u w:val="single"/>
          <w:lang w:val="el-GR"/>
        </w:rPr>
        <w:t xml:space="preserve"> ΝΕΚΡΟΥ ΣΗΜΕΙΟΥ</w:t>
      </w:r>
    </w:p>
    <w:p w:rsidR="00DC6C43" w:rsidRPr="00355CFB" w:rsidRDefault="00DC6C43">
      <w:pPr>
        <w:rPr>
          <w:b/>
          <w:u w:val="single"/>
          <w:lang w:val="el-GR"/>
        </w:rPr>
      </w:pPr>
    </w:p>
    <w:p w:rsidR="00571709" w:rsidRPr="009051A5" w:rsidRDefault="00801E7C">
      <w:pPr>
        <w:rPr>
          <w:b/>
          <w:u w:val="single"/>
          <w:lang w:val="el-GR"/>
        </w:rPr>
      </w:pPr>
      <w:r w:rsidRPr="009051A5">
        <w:rPr>
          <w:b/>
          <w:u w:val="single"/>
          <w:lang w:val="el-GR"/>
        </w:rPr>
        <w:t>Πρόβλημα 1</w:t>
      </w:r>
    </w:p>
    <w:p w:rsidR="009352F4" w:rsidRPr="001E714C" w:rsidRDefault="009352F4" w:rsidP="00524B07">
      <w:pPr>
        <w:jc w:val="both"/>
        <w:rPr>
          <w:lang w:val="el-GR"/>
        </w:rPr>
      </w:pPr>
      <w:r>
        <w:rPr>
          <w:lang w:val="el-GR"/>
        </w:rPr>
        <w:t>Μια εταιρεία παροχής υπ</w:t>
      </w:r>
      <w:r w:rsidR="00CA4AF3">
        <w:rPr>
          <w:lang w:val="el-GR"/>
        </w:rPr>
        <w:t xml:space="preserve">ηρεσιών υγείας </w:t>
      </w:r>
      <w:r>
        <w:rPr>
          <w:lang w:val="el-GR"/>
        </w:rPr>
        <w:t>προγραμματίζει την παροχή επιπλέον υπηρεσιών</w:t>
      </w:r>
      <w:r w:rsidR="00502E1B" w:rsidRPr="00502E1B">
        <w:rPr>
          <w:lang w:val="el-GR"/>
        </w:rPr>
        <w:t xml:space="preserve"> </w:t>
      </w:r>
      <w:r w:rsidR="00513448">
        <w:rPr>
          <w:lang w:val="el-GR"/>
        </w:rPr>
        <w:t xml:space="preserve">που αφορούν </w:t>
      </w:r>
      <w:r w:rsidR="00502E1B">
        <w:rPr>
          <w:lang w:val="el-GR"/>
        </w:rPr>
        <w:t>διαγ</w:t>
      </w:r>
      <w:r w:rsidR="00513448">
        <w:rPr>
          <w:lang w:val="el-GR"/>
        </w:rPr>
        <w:t>νωστικές εξετάσεις μαστογραφίας</w:t>
      </w:r>
      <w:r w:rsidR="00502E1B">
        <w:rPr>
          <w:lang w:val="el-GR"/>
        </w:rPr>
        <w:t>. Η εταιρεία εκτιμά ότι το ετήσιο πάγιο κόστος του εξοπλισμού και των υπολοίπων απ</w:t>
      </w:r>
      <w:r w:rsidR="00513448">
        <w:rPr>
          <w:lang w:val="el-GR"/>
        </w:rPr>
        <w:t>αραίτητων πόρων για τις υπηρεσίες</w:t>
      </w:r>
      <w:r w:rsidR="00502E1B">
        <w:rPr>
          <w:lang w:val="el-GR"/>
        </w:rPr>
        <w:t xml:space="preserve"> </w:t>
      </w:r>
      <w:r w:rsidR="00513448">
        <w:rPr>
          <w:lang w:val="el-GR"/>
        </w:rPr>
        <w:t xml:space="preserve">αυτές </w:t>
      </w:r>
      <w:r w:rsidR="00502E1B">
        <w:rPr>
          <w:lang w:val="el-GR"/>
        </w:rPr>
        <w:t xml:space="preserve">ανέρχεται στο ποσό των </w:t>
      </w:r>
      <w:r w:rsidR="00513448">
        <w:rPr>
          <w:lang w:val="el-GR"/>
        </w:rPr>
        <w:t>$</w:t>
      </w:r>
      <w:r w:rsidR="00502E1B">
        <w:rPr>
          <w:lang w:val="el-GR"/>
        </w:rPr>
        <w:t>12</w:t>
      </w:r>
      <w:r w:rsidR="00CA4AF3">
        <w:rPr>
          <w:lang w:val="el-GR"/>
        </w:rPr>
        <w:t>0,000, ενώ τ</w:t>
      </w:r>
      <w:r w:rsidR="00502E1B">
        <w:rPr>
          <w:lang w:val="el-GR"/>
        </w:rPr>
        <w:t>ο μεταβλητό κόστος εκτι</w:t>
      </w:r>
      <w:r w:rsidR="00513448">
        <w:rPr>
          <w:lang w:val="el-GR"/>
        </w:rPr>
        <w:t>μάται στο ποσό των $</w:t>
      </w:r>
      <w:r w:rsidR="00CA4AF3">
        <w:rPr>
          <w:lang w:val="el-GR"/>
        </w:rPr>
        <w:t>35 ανά άτομο στο οποίο παρέχονται οι διαγνωστικές υπηρεσίες</w:t>
      </w:r>
      <w:r w:rsidR="00513448">
        <w:rPr>
          <w:lang w:val="el-GR"/>
        </w:rPr>
        <w:t>. Εάν το ιατρικό αυτό κέν</w:t>
      </w:r>
      <w:r w:rsidR="00CA4AF3">
        <w:rPr>
          <w:lang w:val="el-GR"/>
        </w:rPr>
        <w:t>τρο</w:t>
      </w:r>
      <w:r w:rsidR="001E714C">
        <w:rPr>
          <w:lang w:val="el-GR"/>
        </w:rPr>
        <w:t xml:space="preserve"> προγραμματίσει να </w:t>
      </w:r>
      <w:r w:rsidR="00A00DAB">
        <w:rPr>
          <w:lang w:val="el-GR"/>
        </w:rPr>
        <w:t>χρεώνει</w:t>
      </w:r>
      <w:r w:rsidR="001E714C">
        <w:rPr>
          <w:lang w:val="el-GR"/>
        </w:rPr>
        <w:t xml:space="preserve"> $55 για κάθε διαγνωστικό τεστ σε </w:t>
      </w:r>
      <w:r w:rsidR="00A00DAB">
        <w:rPr>
          <w:lang w:val="el-GR"/>
        </w:rPr>
        <w:t>κάθε</w:t>
      </w:r>
      <w:r w:rsidR="001E714C">
        <w:rPr>
          <w:lang w:val="el-GR"/>
        </w:rPr>
        <w:t xml:space="preserve"> εξυπηρετούμενο </w:t>
      </w:r>
      <w:r w:rsidR="00A00DAB">
        <w:rPr>
          <w:lang w:val="el-GR"/>
        </w:rPr>
        <w:t>άτομο</w:t>
      </w:r>
      <w:r w:rsidR="001E714C">
        <w:rPr>
          <w:lang w:val="el-GR"/>
        </w:rPr>
        <w:t xml:space="preserve">, πόσα άτομα θα πρέπει να εξυπηρετούνται το χρόνο </w:t>
      </w:r>
      <w:r w:rsidR="006C0306">
        <w:rPr>
          <w:lang w:val="el-GR"/>
        </w:rPr>
        <w:t>ώστε να εξισσοροπούνται τα έσ</w:t>
      </w:r>
      <w:r w:rsidR="001E714C">
        <w:rPr>
          <w:lang w:val="el-GR"/>
        </w:rPr>
        <w:t>οδα με τα κόστη (στο νεκρό σημείο)</w:t>
      </w:r>
      <w:r w:rsidR="001E714C" w:rsidRPr="001E714C">
        <w:rPr>
          <w:lang w:val="el-GR"/>
        </w:rPr>
        <w:t>;</w:t>
      </w:r>
    </w:p>
    <w:p w:rsidR="009051A5" w:rsidRDefault="009051A5" w:rsidP="006F5C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i/>
          <w:sz w:val="20"/>
          <w:lang w:val="el-GR"/>
        </w:rPr>
      </w:pPr>
    </w:p>
    <w:p w:rsidR="009051A5" w:rsidRPr="009051A5" w:rsidRDefault="009051A5" w:rsidP="009051A5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>Πρόβλημα 2</w:t>
      </w:r>
    </w:p>
    <w:p w:rsidR="009051A5" w:rsidRPr="001E714C" w:rsidRDefault="00F4425F" w:rsidP="009051A5">
      <w:pPr>
        <w:jc w:val="both"/>
        <w:rPr>
          <w:lang w:val="el-GR"/>
        </w:rPr>
      </w:pPr>
      <w:r>
        <w:rPr>
          <w:lang w:val="el-GR"/>
        </w:rPr>
        <w:t xml:space="preserve">Ένα ξενοδοχείο διερευνά την περίπτωση να </w:t>
      </w:r>
      <w:r w:rsidR="004242ED">
        <w:rPr>
          <w:lang w:val="el-GR"/>
        </w:rPr>
        <w:t>προχωρήσει στην εγκατάσταση ενός κέντρου</w:t>
      </w:r>
      <w:r w:rsidR="003D6564">
        <w:rPr>
          <w:lang w:val="el-GR"/>
        </w:rPr>
        <w:t xml:space="preserve"> χαλάρωσης</w:t>
      </w:r>
      <w:r w:rsidR="00775FB4">
        <w:rPr>
          <w:lang w:val="el-GR"/>
        </w:rPr>
        <w:t>/περιποίησης</w:t>
      </w:r>
      <w:r w:rsidR="003D6564">
        <w:rPr>
          <w:lang w:val="el-GR"/>
        </w:rPr>
        <w:t xml:space="preserve"> (</w:t>
      </w:r>
      <w:r>
        <w:t>spa</w:t>
      </w:r>
      <w:r w:rsidR="00951A1A">
        <w:rPr>
          <w:lang w:val="el-GR"/>
        </w:rPr>
        <w:t>)</w:t>
      </w:r>
      <w:r>
        <w:rPr>
          <w:lang w:val="el-GR"/>
        </w:rPr>
        <w:t xml:space="preserve"> </w:t>
      </w:r>
      <w:r w:rsidR="00775FB4">
        <w:rPr>
          <w:lang w:val="el-GR"/>
        </w:rPr>
        <w:t xml:space="preserve">πελατών </w:t>
      </w:r>
      <w:r>
        <w:rPr>
          <w:lang w:val="el-GR"/>
        </w:rPr>
        <w:t>στις τωρινές του εγκαταστάσεις για να ενισχύσει το σύνολο των παρεχόμενων υπηρεσιών του</w:t>
      </w:r>
      <w:r w:rsidR="00462F47">
        <w:rPr>
          <w:lang w:val="el-GR"/>
        </w:rPr>
        <w:t xml:space="preserve">. Το εγχείρημα αυτό απαιτεί μια επένδυση σταθερού κόστους $25,000 </w:t>
      </w:r>
      <w:r w:rsidR="006D373F">
        <w:rPr>
          <w:lang w:val="el-GR"/>
        </w:rPr>
        <w:t>σε ένα</w:t>
      </w:r>
      <w:r w:rsidR="00462F47">
        <w:rPr>
          <w:lang w:val="el-GR"/>
        </w:rPr>
        <w:t xml:space="preserve"> χρόνο.</w:t>
      </w:r>
      <w:r w:rsidR="0043153F">
        <w:rPr>
          <w:lang w:val="el-GR"/>
        </w:rPr>
        <w:t xml:space="preserve"> Το μεταβλητό κόστος ανέρχεται στα $35 ανά πελάτη. Η Διεύθυνση του ξενοδοχείου </w:t>
      </w:r>
      <w:r w:rsidR="009051A5">
        <w:rPr>
          <w:lang w:val="el-GR"/>
        </w:rPr>
        <w:t xml:space="preserve"> </w:t>
      </w:r>
      <w:r w:rsidR="006420CE">
        <w:rPr>
          <w:lang w:val="el-GR"/>
        </w:rPr>
        <w:t>επιθυμεί η επιχείρ</w:t>
      </w:r>
      <w:r w:rsidR="00625581">
        <w:rPr>
          <w:lang w:val="el-GR"/>
        </w:rPr>
        <w:t>η</w:t>
      </w:r>
      <w:r w:rsidR="006420CE">
        <w:rPr>
          <w:lang w:val="el-GR"/>
        </w:rPr>
        <w:t xml:space="preserve">ση να φτάσει </w:t>
      </w:r>
      <w:r w:rsidR="009051A5">
        <w:rPr>
          <w:lang w:val="el-GR"/>
        </w:rPr>
        <w:t>στο νεκρό σημείο</w:t>
      </w:r>
      <w:r w:rsidR="006420CE">
        <w:rPr>
          <w:lang w:val="el-GR"/>
        </w:rPr>
        <w:t xml:space="preserve"> εξασφαλίζοντας </w:t>
      </w:r>
      <w:r w:rsidR="00355CFB">
        <w:rPr>
          <w:lang w:val="el-GR"/>
        </w:rPr>
        <w:t xml:space="preserve">μέσα στο έτος </w:t>
      </w:r>
      <w:r w:rsidR="006420CE">
        <w:rPr>
          <w:lang w:val="el-GR"/>
        </w:rPr>
        <w:t xml:space="preserve">εξυπηρέτηση στο </w:t>
      </w:r>
      <w:r w:rsidR="006420CE">
        <w:t>spa</w:t>
      </w:r>
      <w:r w:rsidR="006420CE">
        <w:rPr>
          <w:lang w:val="el-GR"/>
        </w:rPr>
        <w:t xml:space="preserve"> σε 12,000 πελάτες</w:t>
      </w:r>
      <w:r w:rsidR="009F7217">
        <w:rPr>
          <w:lang w:val="el-GR"/>
        </w:rPr>
        <w:t>. Ποια</w:t>
      </w:r>
      <w:r w:rsidR="006420CE">
        <w:rPr>
          <w:lang w:val="el-GR"/>
        </w:rPr>
        <w:t xml:space="preserve"> θα πρέπει να είναι η τιμή των υπηρεσιών </w:t>
      </w:r>
      <w:r w:rsidR="006420CE">
        <w:t>spa</w:t>
      </w:r>
      <w:r w:rsidR="006420CE">
        <w:rPr>
          <w:lang w:val="el-GR"/>
        </w:rPr>
        <w:t xml:space="preserve"> σε αυτή την περίπτωση</w:t>
      </w:r>
      <w:r w:rsidR="009051A5" w:rsidRPr="001E714C">
        <w:rPr>
          <w:lang w:val="el-GR"/>
        </w:rPr>
        <w:t>;</w:t>
      </w:r>
    </w:p>
    <w:p w:rsidR="00801E7C" w:rsidRPr="00482060" w:rsidRDefault="00801E7C" w:rsidP="004820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i/>
          <w:sz w:val="20"/>
          <w:lang w:val="el-GR"/>
        </w:rPr>
      </w:pPr>
    </w:p>
    <w:p w:rsidR="00A12959" w:rsidRPr="00A12959" w:rsidRDefault="00A12959" w:rsidP="00A12959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Πρόβλημα </w:t>
      </w:r>
      <w:r w:rsidRPr="00A12959">
        <w:rPr>
          <w:b/>
          <w:u w:val="single"/>
          <w:lang w:val="el-GR"/>
        </w:rPr>
        <w:t>3</w:t>
      </w:r>
    </w:p>
    <w:p w:rsidR="00A12959" w:rsidRDefault="00A12959" w:rsidP="00A12959">
      <w:pPr>
        <w:jc w:val="both"/>
        <w:rPr>
          <w:lang w:val="el-GR"/>
        </w:rPr>
      </w:pPr>
      <w:r>
        <w:rPr>
          <w:lang w:val="el-GR"/>
        </w:rPr>
        <w:t>Ο ιδιοκτήτης μιας εταιρείας επιδιώκει την εισαγωγή μιας νέας σειράς παραγωγής ενός προϊόντος, εκτιμώντας ότι το μεταβλητό κόστος για κάθε μονάδα προϊόντος θα είναι $8 και το σταθερό κόστος θα ανέλθει στα $70,000.</w:t>
      </w:r>
    </w:p>
    <w:p w:rsidR="00A12959" w:rsidRDefault="00A12959" w:rsidP="00A12959">
      <w:pPr>
        <w:jc w:val="both"/>
        <w:rPr>
          <w:lang w:val="el-GR"/>
        </w:rPr>
      </w:pPr>
      <w:r>
        <w:rPr>
          <w:lang w:val="el-GR"/>
        </w:rPr>
        <w:t xml:space="preserve">(α) </w:t>
      </w:r>
      <w:r w:rsidR="00892013">
        <w:rPr>
          <w:lang w:val="el-GR"/>
        </w:rPr>
        <w:t xml:space="preserve">Εάν η τιμή πώλησης </w:t>
      </w:r>
      <w:r w:rsidR="0088165D">
        <w:rPr>
          <w:lang w:val="el-GR"/>
        </w:rPr>
        <w:t xml:space="preserve">της μονάδας </w:t>
      </w:r>
      <w:r w:rsidR="00892013">
        <w:rPr>
          <w:lang w:val="el-GR"/>
        </w:rPr>
        <w:t>καθοριστεί στα $20</w:t>
      </w:r>
      <w:r w:rsidR="0088165D">
        <w:rPr>
          <w:lang w:val="el-GR"/>
        </w:rPr>
        <w:t>, πόσες μονάδες προϊόντων θα πρέπει να παραχθούν και να πωληθούν για να φτάσει η εταιρεία το νεκρό σημείο</w:t>
      </w:r>
      <w:r w:rsidRPr="001E714C">
        <w:rPr>
          <w:lang w:val="el-GR"/>
        </w:rPr>
        <w:t>;</w:t>
      </w:r>
      <w:r w:rsidR="00986826">
        <w:rPr>
          <w:lang w:val="el-GR"/>
        </w:rPr>
        <w:t xml:space="preserve"> Να χρησιμοποιηθούν και η </w:t>
      </w:r>
      <w:r w:rsidR="001212AD">
        <w:rPr>
          <w:lang w:val="el-GR"/>
        </w:rPr>
        <w:t xml:space="preserve">γραφική </w:t>
      </w:r>
      <w:r w:rsidR="00986826">
        <w:rPr>
          <w:lang w:val="el-GR"/>
        </w:rPr>
        <w:t xml:space="preserve">και η </w:t>
      </w:r>
      <w:r w:rsidR="001212AD">
        <w:rPr>
          <w:lang w:val="el-GR"/>
        </w:rPr>
        <w:t xml:space="preserve">αλγεβρική </w:t>
      </w:r>
      <w:r w:rsidR="00986826">
        <w:rPr>
          <w:lang w:val="el-GR"/>
        </w:rPr>
        <w:t>μέθοδος.</w:t>
      </w:r>
    </w:p>
    <w:p w:rsidR="00D74E7E" w:rsidRPr="00D31E2F" w:rsidRDefault="00D74E7E" w:rsidP="00A12959">
      <w:pPr>
        <w:jc w:val="both"/>
        <w:rPr>
          <w:lang w:val="el-GR"/>
        </w:rPr>
      </w:pPr>
      <w:r>
        <w:rPr>
          <w:lang w:val="el-GR"/>
        </w:rPr>
        <w:t>(β) Εάν η τιμή πώλησης της μονάδας καθοριστεί στα $18, η εταιρεία αναμένει να κάνεις πωλήσει</w:t>
      </w:r>
      <w:r w:rsidR="003D63E9">
        <w:rPr>
          <w:lang w:val="el-GR"/>
        </w:rPr>
        <w:t>ς 15,000 μονάδων προϊόντος. Ποιο</w:t>
      </w:r>
      <w:r>
        <w:rPr>
          <w:lang w:val="el-GR"/>
        </w:rPr>
        <w:t xml:space="preserve"> θα είναι το κέρδος από </w:t>
      </w:r>
      <w:r w:rsidR="00D31E2F">
        <w:rPr>
          <w:lang w:val="el-GR"/>
        </w:rPr>
        <w:t>το προϊόν αυτό σε αυτή την τιμή</w:t>
      </w:r>
      <w:r w:rsidR="00D31E2F" w:rsidRPr="00D31E2F">
        <w:rPr>
          <w:lang w:val="el-GR"/>
        </w:rPr>
        <w:t>;</w:t>
      </w:r>
    </w:p>
    <w:p w:rsidR="00D74E7E" w:rsidRDefault="00D74E7E" w:rsidP="00A12959">
      <w:pPr>
        <w:jc w:val="both"/>
        <w:rPr>
          <w:lang w:val="el-GR"/>
        </w:rPr>
      </w:pPr>
      <w:r>
        <w:rPr>
          <w:lang w:val="el-GR"/>
        </w:rPr>
        <w:t>(γ) Η εταιρεία επίσης εκτι</w:t>
      </w:r>
      <w:r w:rsidR="001B605C">
        <w:rPr>
          <w:lang w:val="el-GR"/>
        </w:rPr>
        <w:t>μά ότι εάν το προϊόν προσφερθεί</w:t>
      </w:r>
      <w:r>
        <w:rPr>
          <w:lang w:val="el-GR"/>
        </w:rPr>
        <w:t xml:space="preserve"> στην αρχική του τιμή-στόχο των $20 ανά μονάδα,</w:t>
      </w:r>
      <w:r w:rsidR="00FC6EBC">
        <w:rPr>
          <w:lang w:val="el-GR"/>
        </w:rPr>
        <w:t xml:space="preserve"> οι πωλήσεις θα φθάσουν περίπου τις 12,000 μονάδες. </w:t>
      </w:r>
      <w:r w:rsidR="00D31E2F">
        <w:rPr>
          <w:lang w:val="el-GR"/>
        </w:rPr>
        <w:t>Ποιά από τις δύο τιμολογιακές στρατηγικές - $18 ή $20 ανά μονάδα - θα οδηγούσε σε μεγαλύτερη συνεισφορά κέρδους</w:t>
      </w:r>
      <w:r w:rsidR="00D31E2F" w:rsidRPr="00D31E2F">
        <w:rPr>
          <w:lang w:val="el-GR"/>
        </w:rPr>
        <w:t>;</w:t>
      </w:r>
    </w:p>
    <w:p w:rsidR="005D2E20" w:rsidRDefault="005D2E20" w:rsidP="00A12959">
      <w:pPr>
        <w:jc w:val="both"/>
        <w:rPr>
          <w:lang w:val="el-GR"/>
        </w:rPr>
      </w:pPr>
      <w:r>
        <w:rPr>
          <w:lang w:val="el-GR"/>
        </w:rPr>
        <w:t xml:space="preserve">(δ) </w:t>
      </w:r>
      <w:r w:rsidR="009E46E6">
        <w:rPr>
          <w:lang w:val="el-GR"/>
        </w:rPr>
        <w:t>Προσδιορίστε</w:t>
      </w:r>
      <w:r>
        <w:rPr>
          <w:lang w:val="el-GR"/>
        </w:rPr>
        <w:t xml:space="preserve"> επιπλέον παράγοντες που μπορεί να είναι καθοριστικοί στη λήψη αποφάσεων για την παραγωγή και πώληση του νέου προϊόντος.</w:t>
      </w:r>
    </w:p>
    <w:p w:rsidR="00B11913" w:rsidRPr="00355CFB" w:rsidRDefault="00B11913" w:rsidP="00B119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val="el-GR"/>
        </w:rPr>
      </w:pPr>
    </w:p>
    <w:p w:rsidR="00B11913" w:rsidRPr="00B11913" w:rsidRDefault="00B11913" w:rsidP="00B11913">
      <w:pPr>
        <w:rPr>
          <w:b/>
          <w:u w:val="single"/>
          <w:lang w:val="el-GR"/>
        </w:rPr>
      </w:pPr>
      <w:r w:rsidRPr="009051A5">
        <w:rPr>
          <w:b/>
          <w:u w:val="single"/>
          <w:lang w:val="el-GR"/>
        </w:rPr>
        <w:t xml:space="preserve">Πρόβλημα </w:t>
      </w:r>
      <w:r w:rsidRPr="00B11913">
        <w:rPr>
          <w:b/>
          <w:u w:val="single"/>
          <w:lang w:val="el-GR"/>
        </w:rPr>
        <w:t>4</w:t>
      </w:r>
    </w:p>
    <w:p w:rsidR="00B11913" w:rsidRDefault="00B11913" w:rsidP="00B11913">
      <w:pPr>
        <w:jc w:val="both"/>
        <w:rPr>
          <w:lang w:val="el-GR"/>
        </w:rPr>
      </w:pPr>
      <w:r>
        <w:rPr>
          <w:lang w:val="el-GR"/>
        </w:rPr>
        <w:t xml:space="preserve">Μια εταιρεία </w:t>
      </w:r>
      <w:r w:rsidR="00D763F5">
        <w:rPr>
          <w:lang w:val="el-GR"/>
        </w:rPr>
        <w:t>παραγωγής πακέτων λογισμικού</w:t>
      </w:r>
      <w:r>
        <w:rPr>
          <w:lang w:val="el-GR"/>
        </w:rPr>
        <w:t xml:space="preserve"> αξιολογεί την παραγωγή ενός νέου προϊόντος λογισμικού που θα ανταγωνιστεί ένα ήδη διαθέσιμο και διαδεδομένο λογισμικό.</w:t>
      </w:r>
      <w:r w:rsidR="004201BC">
        <w:rPr>
          <w:lang w:val="el-GR"/>
        </w:rPr>
        <w:t xml:space="preserve"> </w:t>
      </w:r>
      <w:r>
        <w:rPr>
          <w:lang w:val="el-GR"/>
        </w:rPr>
        <w:t xml:space="preserve">Το ετήσιο </w:t>
      </w:r>
      <w:r w:rsidR="00486DD4">
        <w:rPr>
          <w:lang w:val="el-GR"/>
        </w:rPr>
        <w:t>σταθερό</w:t>
      </w:r>
      <w:r>
        <w:rPr>
          <w:lang w:val="el-GR"/>
        </w:rPr>
        <w:t xml:space="preserve"> κόστος παραγωγής του λογισμικού είναι $150,000 και το μεταβλητό κόστος είναι $10 η μονάδα. Η ισχύουσα τιμή πώλησης είναι $35 η μονάδα και οι ετήσιες πωλήσεις εκτιμώνται ότι θα είναι 50,000 μονάδες.</w:t>
      </w:r>
    </w:p>
    <w:p w:rsidR="00B11913" w:rsidRDefault="00B11913" w:rsidP="00B11913">
      <w:pPr>
        <w:jc w:val="both"/>
        <w:rPr>
          <w:lang w:val="el-GR"/>
        </w:rPr>
      </w:pPr>
      <w:r>
        <w:rPr>
          <w:lang w:val="el-GR"/>
        </w:rPr>
        <w:t>(α) Η εταιρεία προγραμματίζει να εισαγάγει νέο εξοπλισμό που θα βελτιώσει την ποιότητα του λογισμικού</w:t>
      </w:r>
      <w:r w:rsidR="003F308E">
        <w:rPr>
          <w:lang w:val="el-GR"/>
        </w:rPr>
        <w:t xml:space="preserve">. Τούτο ωστόσο θα οδηγήσει σε αύξηση και του σταθερού και του μεταβλητού κόστους. Το ετήσιο σταθερό κόστος θα αυξηθεί κατά $50,000 και το μεταβλητό κατά $3. Το τμήμα </w:t>
      </w:r>
      <w:r w:rsidR="003F308E">
        <w:t>marketing</w:t>
      </w:r>
      <w:r w:rsidR="003F308E">
        <w:rPr>
          <w:lang w:val="el-GR"/>
        </w:rPr>
        <w:t xml:space="preserve"> όμως αναμένει αύξηση της ζήτησης στις 70,000 μονάδες. </w:t>
      </w:r>
      <w:r w:rsidR="00717BCF">
        <w:rPr>
          <w:lang w:val="el-GR"/>
        </w:rPr>
        <w:t>Η εταιρεία θα πρέπει τελικά να αγοράσει το νέο εξοπλισμό και να κρατήσει την τιμή του προϊόντος σταθερή</w:t>
      </w:r>
      <w:r w:rsidRPr="001E714C">
        <w:rPr>
          <w:lang w:val="el-GR"/>
        </w:rPr>
        <w:t>;</w:t>
      </w:r>
      <w:r w:rsidR="00717BCF">
        <w:rPr>
          <w:lang w:val="el-GR"/>
        </w:rPr>
        <w:t xml:space="preserve"> </w:t>
      </w:r>
      <w:r w:rsidR="009B0886">
        <w:rPr>
          <w:lang w:val="el-GR"/>
        </w:rPr>
        <w:t>Εξηγείστε την απάντησή σας.</w:t>
      </w:r>
    </w:p>
    <w:p w:rsidR="009B0886" w:rsidRDefault="009B0886" w:rsidP="009B0886">
      <w:pPr>
        <w:jc w:val="both"/>
        <w:rPr>
          <w:lang w:val="el-GR"/>
        </w:rPr>
      </w:pPr>
      <w:r>
        <w:rPr>
          <w:lang w:val="el-GR"/>
        </w:rPr>
        <w:t xml:space="preserve">(β) Ένα άλλο εναλλακτικό σχέδιο για την εταιρεία θα ήταν η αύξηση της τιμής πώλησης της μονάδας του προϊόντος στα $40 για να ισοσταθμίσει την επιπλέον δαπάνη του εξοπλισμού. Ωστόσο, η αύξηση αυτή αναμένεται να επιφέρει μείωση της ζήτησης του προϊόντος στις 40,000 μονάδες. Η εταιρεία θα πρέπει σε αυτή την περίπτωση να αυξήσει </w:t>
      </w:r>
      <w:r w:rsidR="006E3997">
        <w:rPr>
          <w:lang w:val="el-GR"/>
        </w:rPr>
        <w:t xml:space="preserve">τελικά </w:t>
      </w:r>
      <w:r>
        <w:rPr>
          <w:lang w:val="el-GR"/>
        </w:rPr>
        <w:t>την τιμή πώλησης εάν αγοράσει το νέο εξοπλισμό</w:t>
      </w:r>
      <w:r w:rsidRPr="009B0886">
        <w:rPr>
          <w:lang w:val="el-GR"/>
        </w:rPr>
        <w:t>;</w:t>
      </w:r>
      <w:r>
        <w:rPr>
          <w:lang w:val="el-GR"/>
        </w:rPr>
        <w:t xml:space="preserve"> Εξηγείστε την απάντησή σας.</w:t>
      </w:r>
    </w:p>
    <w:p w:rsidR="00BD295C" w:rsidRPr="00B11913" w:rsidRDefault="00BD295C" w:rsidP="00BD2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val="el-GR"/>
        </w:rPr>
      </w:pPr>
    </w:p>
    <w:p w:rsidR="00D36219" w:rsidRPr="00B11913" w:rsidRDefault="00D36219" w:rsidP="00D36219">
      <w:pPr>
        <w:rPr>
          <w:b/>
          <w:u w:val="single"/>
          <w:lang w:val="el-GR"/>
        </w:rPr>
      </w:pPr>
      <w:r w:rsidRPr="009051A5">
        <w:rPr>
          <w:b/>
          <w:u w:val="single"/>
          <w:lang w:val="el-GR"/>
        </w:rPr>
        <w:t xml:space="preserve">Πρόβλημα </w:t>
      </w:r>
      <w:r>
        <w:rPr>
          <w:b/>
          <w:u w:val="single"/>
          <w:lang w:val="el-GR"/>
        </w:rPr>
        <w:t>5</w:t>
      </w:r>
    </w:p>
    <w:p w:rsidR="006C3C80" w:rsidRPr="00DD3779" w:rsidRDefault="009E1552" w:rsidP="00DD3779">
      <w:pPr>
        <w:jc w:val="both"/>
        <w:rPr>
          <w:lang w:val="el-GR"/>
        </w:rPr>
      </w:pPr>
      <w:r w:rsidRPr="00DD3779">
        <w:rPr>
          <w:lang w:val="el-GR"/>
        </w:rPr>
        <w:t xml:space="preserve">Μια εξειδικευμένη επιχείρηση γραφικών σχεδιάζει να επενδύσει σε ένα νέο μηχάνημα, το οποίο θα της δώσει τη δυνατότητα να παράγει εκτυπώσεις υψηλής ποιότητας για τους πελάτες της. Η ζήτηση γι’ αυτές τις εκτυπώσεις προβλέπεται να είναι περίπου 100,000 μονάδες τον πρώτο χρόνο και 220,000 μονάδες το δεύτερο χρόνο. Η μέγιστη δυναμικότητα των μηχανημάτων που σχεδιάζει να αγοράσει η επιχείρηση για την επεξεργασία αυτών των εκτυπώσεων είναι 100,000 μονάδες ανά έτος. Έχουν σταθερό κόστος λειτουργίας 200,000 ευρώ ανά έτος, ενώ το μεταβλητό κόστος επεξεργασίας είναι 1 ευρώ για κάθε μονάδα. Η επιχείρηση πιστεύει ότι θα μπορεί να χρεώνει 4 ευρώ ανά μονάδα παραγόμενης εκτύπωσης. Τι κέρδη αναμένεται να έχει η επιχείρηση κατά τον πρώτο και δεύτερο χρόνο; </w:t>
      </w:r>
    </w:p>
    <w:sectPr w:rsidR="006C3C80" w:rsidRPr="00DD3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85A"/>
    <w:multiLevelType w:val="singleLevel"/>
    <w:tmpl w:val="EE76ED40"/>
    <w:lvl w:ilvl="0">
      <w:start w:val="4"/>
      <w:numFmt w:val="lowerLetter"/>
      <w:lvlText w:val="%1. "/>
      <w:legacy w:legacy="1" w:legacySpace="0" w:legacyIndent="360"/>
      <w:lvlJc w:val="left"/>
      <w:pPr>
        <w:ind w:left="810" w:hanging="360"/>
      </w:pPr>
      <w:rPr>
        <w:b/>
        <w:i/>
        <w:sz w:val="20"/>
      </w:rPr>
    </w:lvl>
  </w:abstractNum>
  <w:abstractNum w:abstractNumId="1">
    <w:nsid w:val="06AE6487"/>
    <w:multiLevelType w:val="singleLevel"/>
    <w:tmpl w:val="D9A63A6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/>
        <w:sz w:val="20"/>
      </w:rPr>
    </w:lvl>
  </w:abstractNum>
  <w:abstractNum w:abstractNumId="2">
    <w:nsid w:val="4A351506"/>
    <w:multiLevelType w:val="singleLevel"/>
    <w:tmpl w:val="631C977C"/>
    <w:lvl w:ilvl="0">
      <w:start w:val="8"/>
      <w:numFmt w:val="decimal"/>
      <w:lvlText w:val="%1. "/>
      <w:legacy w:legacy="1" w:legacySpace="0" w:legacyIndent="360"/>
      <w:lvlJc w:val="left"/>
      <w:pPr>
        <w:ind w:left="660" w:hanging="360"/>
      </w:pPr>
      <w:rPr>
        <w:b/>
        <w:i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7C"/>
    <w:rsid w:val="000320E9"/>
    <w:rsid w:val="001212AD"/>
    <w:rsid w:val="001B605C"/>
    <w:rsid w:val="001E714C"/>
    <w:rsid w:val="0032765A"/>
    <w:rsid w:val="00355CFB"/>
    <w:rsid w:val="003B4D0C"/>
    <w:rsid w:val="003D63E9"/>
    <w:rsid w:val="003D6564"/>
    <w:rsid w:val="003E6965"/>
    <w:rsid w:val="003F308E"/>
    <w:rsid w:val="004201BC"/>
    <w:rsid w:val="004242ED"/>
    <w:rsid w:val="0043153F"/>
    <w:rsid w:val="00462F47"/>
    <w:rsid w:val="00482060"/>
    <w:rsid w:val="00486DD4"/>
    <w:rsid w:val="00502E1B"/>
    <w:rsid w:val="00513448"/>
    <w:rsid w:val="00524B07"/>
    <w:rsid w:val="00571709"/>
    <w:rsid w:val="005D2E20"/>
    <w:rsid w:val="00625581"/>
    <w:rsid w:val="006420CE"/>
    <w:rsid w:val="006C0306"/>
    <w:rsid w:val="006C3C80"/>
    <w:rsid w:val="006D373F"/>
    <w:rsid w:val="006E0104"/>
    <w:rsid w:val="006E3997"/>
    <w:rsid w:val="006F5C36"/>
    <w:rsid w:val="00717BCF"/>
    <w:rsid w:val="00775FB4"/>
    <w:rsid w:val="00801E7C"/>
    <w:rsid w:val="0088165D"/>
    <w:rsid w:val="00892013"/>
    <w:rsid w:val="008F5031"/>
    <w:rsid w:val="009051A5"/>
    <w:rsid w:val="009352F4"/>
    <w:rsid w:val="00951A1A"/>
    <w:rsid w:val="00962A9E"/>
    <w:rsid w:val="00986826"/>
    <w:rsid w:val="009A6C78"/>
    <w:rsid w:val="009B0886"/>
    <w:rsid w:val="009E1552"/>
    <w:rsid w:val="009E46E6"/>
    <w:rsid w:val="009F7217"/>
    <w:rsid w:val="00A00DAB"/>
    <w:rsid w:val="00A0577E"/>
    <w:rsid w:val="00A12959"/>
    <w:rsid w:val="00B11913"/>
    <w:rsid w:val="00BD295C"/>
    <w:rsid w:val="00CA4AF3"/>
    <w:rsid w:val="00CE0B0C"/>
    <w:rsid w:val="00D03318"/>
    <w:rsid w:val="00D31E2F"/>
    <w:rsid w:val="00D36219"/>
    <w:rsid w:val="00D4149F"/>
    <w:rsid w:val="00D6620F"/>
    <w:rsid w:val="00D74E7E"/>
    <w:rsid w:val="00D763F5"/>
    <w:rsid w:val="00DB4121"/>
    <w:rsid w:val="00DC6C43"/>
    <w:rsid w:val="00DD3779"/>
    <w:rsid w:val="00E9529D"/>
    <w:rsid w:val="00F4425F"/>
    <w:rsid w:val="00F862BB"/>
    <w:rsid w:val="00F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E95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E95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25161C77-B303-48F7-AF52-7998BAAAC3D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eLearning</cp:lastModifiedBy>
  <cp:revision>2</cp:revision>
  <cp:lastPrinted>2014-01-07T14:26:00Z</cp:lastPrinted>
  <dcterms:created xsi:type="dcterms:W3CDTF">2015-11-16T15:20:00Z</dcterms:created>
  <dcterms:modified xsi:type="dcterms:W3CDTF">2015-11-16T15:20:00Z</dcterms:modified>
</cp:coreProperties>
</file>