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8872D7" w:rsidRDefault="008872D7" w:rsidP="008872D7">
      <w:pPr>
        <w:spacing w:after="1440" w:line="240" w:lineRule="auto"/>
        <w:rPr>
          <w:rFonts w:cs="Arial"/>
          <w:lang w:val="en-US"/>
        </w:rPr>
      </w:pPr>
      <w:bookmarkStart w:id="0" w:name="_GoBack"/>
      <w:bookmarkEnd w:id="0"/>
    </w:p>
    <w:p w:rsidR="008872D7" w:rsidRPr="008872D7" w:rsidRDefault="008872D7" w:rsidP="008872D7">
      <w:pPr>
        <w:pBdr>
          <w:bottom w:val="single" w:sz="24" w:space="1" w:color="auto"/>
        </w:pBdr>
        <w:tabs>
          <w:tab w:val="left" w:pos="6660"/>
        </w:tabs>
        <w:rPr>
          <w:rFonts w:cs="Arial"/>
          <w:sz w:val="48"/>
        </w:rPr>
      </w:pPr>
      <w:r w:rsidRPr="008872D7">
        <w:rPr>
          <w:rFonts w:cs="Arial"/>
          <w:noProof/>
          <w:sz w:val="180"/>
          <w:lang w:eastAsia="el-GR"/>
        </w:rPr>
        <w:drawing>
          <wp:inline distT="0" distB="0" distL="0" distR="0" wp14:anchorId="422F133C" wp14:editId="2301C455">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8872D7" w:rsidRDefault="008872D7" w:rsidP="008872D7">
      <w:pPr>
        <w:pBdr>
          <w:bottom w:val="single" w:sz="24" w:space="1" w:color="auto"/>
        </w:pBdr>
        <w:tabs>
          <w:tab w:val="left" w:pos="6660"/>
        </w:tabs>
        <w:rPr>
          <w:rFonts w:cs="Arial"/>
          <w:sz w:val="20"/>
        </w:rPr>
      </w:pPr>
    </w:p>
    <w:p w:rsidR="008872D7" w:rsidRPr="00323090" w:rsidRDefault="008872D7" w:rsidP="008872D7">
      <w:pPr>
        <w:spacing w:after="600"/>
        <w:rPr>
          <w:rFonts w:cs="Arial"/>
        </w:rPr>
      </w:pPr>
    </w:p>
    <w:p w:rsidR="00302FAB" w:rsidRDefault="00302FAB" w:rsidP="008872D7">
      <w:pPr>
        <w:spacing w:line="240" w:lineRule="auto"/>
        <w:rPr>
          <w:rFonts w:eastAsiaTheme="majorEastAsia" w:cstheme="majorBidi"/>
          <w:b/>
          <w:spacing w:val="5"/>
          <w:kern w:val="28"/>
          <w:sz w:val="40"/>
          <w:szCs w:val="52"/>
        </w:rPr>
      </w:pPr>
      <w:r w:rsidRPr="00302FAB">
        <w:rPr>
          <w:rFonts w:eastAsiaTheme="majorEastAsia" w:cstheme="majorBidi"/>
          <w:b/>
          <w:spacing w:val="5"/>
          <w:kern w:val="28"/>
          <w:sz w:val="40"/>
          <w:szCs w:val="52"/>
        </w:rPr>
        <w:t>Ολοκληρωμένες Εφαρμογές Έργων</w:t>
      </w:r>
      <w:r>
        <w:rPr>
          <w:rFonts w:eastAsiaTheme="majorEastAsia" w:cstheme="majorBidi"/>
          <w:b/>
          <w:spacing w:val="5"/>
          <w:kern w:val="28"/>
          <w:sz w:val="40"/>
          <w:szCs w:val="52"/>
        </w:rPr>
        <w:t xml:space="preserve"> Ι.</w:t>
      </w:r>
      <w:r w:rsidRPr="00302FAB">
        <w:rPr>
          <w:rFonts w:eastAsiaTheme="majorEastAsia" w:cstheme="majorBidi"/>
          <w:b/>
          <w:spacing w:val="5"/>
          <w:kern w:val="28"/>
          <w:sz w:val="40"/>
          <w:szCs w:val="52"/>
        </w:rPr>
        <w:t xml:space="preserve"> </w:t>
      </w:r>
    </w:p>
    <w:p w:rsidR="008872D7" w:rsidRPr="008872D7" w:rsidRDefault="005621F9" w:rsidP="008872D7">
      <w:pPr>
        <w:spacing w:line="240" w:lineRule="auto"/>
        <w:rPr>
          <w:rFonts w:cs="Arial"/>
          <w:sz w:val="28"/>
        </w:rPr>
      </w:pPr>
      <w:r>
        <w:rPr>
          <w:rFonts w:cs="Arial"/>
          <w:b/>
          <w:sz w:val="28"/>
        </w:rPr>
        <w:t>Εργαστήριο</w:t>
      </w:r>
      <w:r w:rsidR="008872D7">
        <w:rPr>
          <w:rFonts w:cs="Arial"/>
          <w:b/>
          <w:sz w:val="28"/>
        </w:rPr>
        <w:t xml:space="preserve"> #</w:t>
      </w:r>
      <w:r>
        <w:rPr>
          <w:rFonts w:cs="Arial"/>
          <w:b/>
          <w:sz w:val="28"/>
        </w:rPr>
        <w:t>2</w:t>
      </w:r>
      <w:r w:rsidR="008872D7" w:rsidRPr="008872D7">
        <w:rPr>
          <w:rFonts w:cs="Arial"/>
          <w:b/>
          <w:sz w:val="28"/>
        </w:rPr>
        <w:t xml:space="preserve">: </w:t>
      </w:r>
      <w:r>
        <w:rPr>
          <w:rFonts w:cs="Arial"/>
          <w:sz w:val="28"/>
        </w:rPr>
        <w:t>Χρήση</w:t>
      </w:r>
      <w:r w:rsidRPr="005621F9">
        <w:rPr>
          <w:rFonts w:cs="Arial"/>
          <w:sz w:val="28"/>
        </w:rPr>
        <w:t xml:space="preserve"> </w:t>
      </w:r>
      <w:r>
        <w:rPr>
          <w:rFonts w:cs="Arial"/>
          <w:sz w:val="28"/>
        </w:rPr>
        <w:t>Ημερολόγιων</w:t>
      </w:r>
      <w:r w:rsidRPr="005621F9">
        <w:rPr>
          <w:rFonts w:cs="Arial"/>
          <w:sz w:val="28"/>
        </w:rPr>
        <w:t xml:space="preserve"> </w:t>
      </w:r>
      <w:r>
        <w:rPr>
          <w:rFonts w:cs="Arial"/>
          <w:sz w:val="28"/>
        </w:rPr>
        <w:t>και Κωδικών</w:t>
      </w:r>
      <w:r w:rsidR="008872D7" w:rsidRPr="008872D7">
        <w:rPr>
          <w:rFonts w:cs="Arial"/>
          <w:bCs/>
          <w:sz w:val="28"/>
          <w:lang w:eastAsia="el-GR"/>
        </w:rPr>
        <w:t>.</w:t>
      </w:r>
    </w:p>
    <w:p w:rsidR="008872D7" w:rsidRPr="008872D7" w:rsidRDefault="008872D7" w:rsidP="008872D7">
      <w:pPr>
        <w:spacing w:line="240" w:lineRule="auto"/>
        <w:rPr>
          <w:rFonts w:cs="Arial"/>
          <w:sz w:val="28"/>
        </w:rPr>
      </w:pPr>
      <w:r w:rsidRPr="008872D7">
        <w:rPr>
          <w:rFonts w:cs="Arial"/>
          <w:sz w:val="28"/>
        </w:rPr>
        <w:t>Διδάσκ</w:t>
      </w:r>
      <w:r>
        <w:rPr>
          <w:rFonts w:cs="Arial"/>
          <w:sz w:val="28"/>
        </w:rPr>
        <w:t xml:space="preserve">ων: </w:t>
      </w:r>
      <w:proofErr w:type="spellStart"/>
      <w:r w:rsidR="00302FAB">
        <w:rPr>
          <w:rFonts w:cs="Arial"/>
          <w:sz w:val="28"/>
        </w:rPr>
        <w:t>Τσέλιος</w:t>
      </w:r>
      <w:proofErr w:type="spellEnd"/>
      <w:r w:rsidR="00302FAB">
        <w:rPr>
          <w:rFonts w:cs="Arial"/>
          <w:sz w:val="28"/>
        </w:rPr>
        <w:t xml:space="preserve"> Δημήτριος</w:t>
      </w:r>
      <w:r w:rsidRPr="008872D7">
        <w:rPr>
          <w:rFonts w:cs="Arial"/>
          <w:sz w:val="28"/>
        </w:rPr>
        <w:t>.</w:t>
      </w:r>
    </w:p>
    <w:p w:rsidR="008872D7" w:rsidRPr="008872D7" w:rsidRDefault="008872D7" w:rsidP="008872D7">
      <w:pPr>
        <w:spacing w:line="240" w:lineRule="auto"/>
        <w:rPr>
          <w:rFonts w:cs="Arial"/>
          <w:sz w:val="28"/>
        </w:rPr>
      </w:pPr>
      <w:r>
        <w:rPr>
          <w:rFonts w:cs="Arial"/>
          <w:sz w:val="28"/>
        </w:rPr>
        <w:t>Τμήμα</w:t>
      </w:r>
      <w:r w:rsidR="00302FAB">
        <w:rPr>
          <w:rFonts w:cs="Arial"/>
          <w:sz w:val="28"/>
        </w:rPr>
        <w:t xml:space="preserve"> Διοίκησης Επιχειρήσεων</w:t>
      </w:r>
      <w:r w:rsidR="005621F9">
        <w:rPr>
          <w:rFonts w:cs="Arial"/>
          <w:sz w:val="28"/>
        </w:rPr>
        <w:t xml:space="preserve"> ΤΕΙ Θεσσαλίας</w:t>
      </w:r>
    </w:p>
    <w:p w:rsidR="008872D7" w:rsidRPr="008872D7" w:rsidRDefault="008872D7" w:rsidP="008872D7">
      <w:pPr>
        <w:pBdr>
          <w:bottom w:val="single" w:sz="24" w:space="1" w:color="auto"/>
        </w:pBdr>
        <w:spacing w:line="240" w:lineRule="auto"/>
        <w:rPr>
          <w:rFonts w:cs="Arial"/>
          <w:sz w:val="20"/>
        </w:rPr>
      </w:pPr>
    </w:p>
    <w:p w:rsidR="008872D7" w:rsidRPr="00A84BD4" w:rsidRDefault="008872D7" w:rsidP="00A84BD4">
      <w:pPr>
        <w:rPr>
          <w:b/>
          <w:lang w:bidi="en-US"/>
        </w:rPr>
      </w:pPr>
      <w:bookmarkStart w:id="1" w:name="_Toc367176340"/>
      <w:bookmarkStart w:id="2" w:name="_Toc367132085"/>
      <w:bookmarkStart w:id="3" w:name="_Toc367101078"/>
      <w:bookmarkStart w:id="4" w:name="_Toc367101036"/>
      <w:bookmarkStart w:id="5" w:name="_Toc367100747"/>
      <w:r w:rsidRPr="008872D7">
        <w:rPr>
          <w:lang w:bidi="en-US"/>
        </w:rPr>
        <w:br w:type="page"/>
      </w:r>
      <w:bookmarkStart w:id="6" w:name="_Toc367696166"/>
      <w:bookmarkStart w:id="7" w:name="_Toc367695638"/>
      <w:bookmarkStart w:id="8" w:name="_Toc367391116"/>
      <w:bookmarkEnd w:id="1"/>
      <w:bookmarkEnd w:id="2"/>
      <w:bookmarkEnd w:id="3"/>
      <w:bookmarkEnd w:id="4"/>
      <w:bookmarkEnd w:id="5"/>
      <w:r w:rsidRPr="00A84BD4">
        <w:rPr>
          <w:b/>
          <w:sz w:val="36"/>
          <w:lang w:bidi="en-US"/>
        </w:rPr>
        <w:lastRenderedPageBreak/>
        <w:t>Άδειες χρήσης</w:t>
      </w:r>
      <w:r w:rsidRPr="000A09FF">
        <w:rPr>
          <w:b/>
          <w:sz w:val="36"/>
          <w:lang w:bidi="en-US"/>
        </w:rPr>
        <w:t>.</w:t>
      </w:r>
      <w:bookmarkEnd w:id="6"/>
      <w:bookmarkEnd w:id="7"/>
      <w:bookmarkEnd w:id="8"/>
    </w:p>
    <w:p w:rsidR="008872D7" w:rsidRPr="008872D7" w:rsidRDefault="008872D7" w:rsidP="008872D7">
      <w:pPr>
        <w:spacing w:after="0" w:line="240" w:lineRule="auto"/>
        <w:jc w:val="left"/>
        <w:rPr>
          <w:rFonts w:cs="Arial"/>
          <w:lang w:bidi="en-US"/>
        </w:rPr>
      </w:pPr>
    </w:p>
    <w:p w:rsidR="008872D7" w:rsidRPr="008872D7" w:rsidRDefault="008872D7" w:rsidP="008872D7">
      <w:pPr>
        <w:numPr>
          <w:ilvl w:val="0"/>
          <w:numId w:val="1"/>
        </w:numPr>
        <w:jc w:val="left"/>
        <w:rPr>
          <w:rFonts w:cs="Arial"/>
          <w:lang w:bidi="en-US"/>
        </w:rPr>
      </w:pPr>
      <w:r w:rsidRPr="008872D7">
        <w:rPr>
          <w:rFonts w:cs="Arial"/>
          <w:lang w:bidi="en-US"/>
        </w:rPr>
        <w:t>Το παρόν εκπαιδ</w:t>
      </w:r>
      <w:r>
        <w:rPr>
          <w:rFonts w:cs="Arial"/>
          <w:lang w:bidi="en-US"/>
        </w:rPr>
        <w:t>ευτικό υλικό υπόκειται στην παρακάτω άδεια</w:t>
      </w:r>
      <w:r w:rsidRPr="008872D7">
        <w:rPr>
          <w:rFonts w:cs="Arial"/>
          <w:lang w:bidi="en-US"/>
        </w:rPr>
        <w:t xml:space="preserve"> χρήσης </w:t>
      </w:r>
      <w:r w:rsidRPr="008872D7">
        <w:rPr>
          <w:rFonts w:cs="Arial"/>
          <w:lang w:val="en-US" w:bidi="en-US"/>
        </w:rPr>
        <w:t>Creative</w:t>
      </w:r>
      <w:r w:rsidRPr="008872D7">
        <w:rPr>
          <w:rFonts w:cs="Arial"/>
          <w:lang w:bidi="en-US"/>
        </w:rPr>
        <w:t xml:space="preserve"> </w:t>
      </w:r>
      <w:r w:rsidRPr="008872D7">
        <w:rPr>
          <w:rFonts w:cs="Arial"/>
          <w:lang w:val="en-US" w:bidi="en-US"/>
        </w:rPr>
        <w:t>Commons</w:t>
      </w:r>
      <w:r w:rsidRPr="008872D7">
        <w:rPr>
          <w:rFonts w:cs="Arial"/>
          <w:lang w:bidi="en-US"/>
        </w:rPr>
        <w:t xml:space="preserve"> (C C).  </w:t>
      </w:r>
      <w:r w:rsidRPr="008872D7">
        <w:rPr>
          <w:rFonts w:cs="Arial"/>
          <w:b/>
          <w:lang w:bidi="en-US"/>
        </w:rPr>
        <w:t>Αναφορά</w:t>
      </w:r>
      <w:r>
        <w:rPr>
          <w:rFonts w:cs="Arial"/>
          <w:b/>
          <w:lang w:bidi="en-US"/>
        </w:rPr>
        <w:t xml:space="preserve"> δημιουργού (B Y), Παρόμοια Διανομή (</w:t>
      </w:r>
      <w:r>
        <w:rPr>
          <w:rFonts w:cs="Arial"/>
          <w:b/>
          <w:lang w:val="en-US" w:bidi="en-US"/>
        </w:rPr>
        <w:t>S</w:t>
      </w:r>
      <w:r w:rsidRPr="008872D7">
        <w:rPr>
          <w:rFonts w:cs="Arial"/>
          <w:b/>
          <w:lang w:bidi="en-US"/>
        </w:rPr>
        <w:t xml:space="preserve"> </w:t>
      </w:r>
      <w:r>
        <w:rPr>
          <w:rFonts w:cs="Arial"/>
          <w:b/>
          <w:lang w:val="en-US" w:bidi="en-US"/>
        </w:rPr>
        <w:t>A</w:t>
      </w:r>
      <w:r w:rsidRPr="008872D7">
        <w:rPr>
          <w:rFonts w:cs="Arial"/>
          <w:b/>
          <w:lang w:bidi="en-US"/>
        </w:rPr>
        <w:t>), 3.0, Μη εισαγόμενο.</w:t>
      </w:r>
    </w:p>
    <w:p w:rsidR="008872D7" w:rsidRPr="008872D7" w:rsidRDefault="008872D7" w:rsidP="008872D7">
      <w:pPr>
        <w:numPr>
          <w:ilvl w:val="0"/>
          <w:numId w:val="1"/>
        </w:numPr>
        <w:jc w:val="left"/>
        <w:rPr>
          <w:rFonts w:cs="Arial"/>
          <w:lang w:bidi="en-US"/>
        </w:rPr>
      </w:pPr>
      <w:r w:rsidRPr="008872D7">
        <w:rPr>
          <w:rFonts w:cs="Arial"/>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8872D7" w:rsidRDefault="008872D7" w:rsidP="008872D7">
      <w:pPr>
        <w:spacing w:after="0" w:line="240" w:lineRule="auto"/>
        <w:jc w:val="left"/>
        <w:rPr>
          <w:rFonts w:cs="Arial"/>
          <w:lang w:bidi="en-US"/>
        </w:rPr>
      </w:pPr>
    </w:p>
    <w:p w:rsidR="008872D7" w:rsidRPr="00777D28" w:rsidRDefault="00135B7A" w:rsidP="00323090">
      <w:pPr>
        <w:spacing w:after="1440"/>
        <w:jc w:val="center"/>
      </w:pPr>
      <w:r w:rsidRPr="00135B7A">
        <w:rPr>
          <w:rFonts w:eastAsia="Times New Roman" w:cs="Arial"/>
          <w:noProof/>
          <w:lang w:eastAsia="el-GR"/>
        </w:rPr>
        <w:drawing>
          <wp:inline distT="0" distB="0" distL="0" distR="0" wp14:anchorId="4F811A8D" wp14:editId="26E4812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84BD4" w:rsidRDefault="008872D7" w:rsidP="00A84BD4">
      <w:pPr>
        <w:rPr>
          <w:b/>
          <w:sz w:val="36"/>
          <w:lang w:val="en-US"/>
        </w:rPr>
      </w:pPr>
      <w:bookmarkStart w:id="9" w:name="_Toc367132086"/>
      <w:bookmarkStart w:id="10" w:name="_Toc367101079"/>
      <w:bookmarkStart w:id="11" w:name="_Toc367101037"/>
      <w:bookmarkStart w:id="12" w:name="_Toc367100748"/>
      <w:bookmarkStart w:id="13" w:name="_Toc367696167"/>
      <w:bookmarkStart w:id="14" w:name="_Toc367695639"/>
      <w:bookmarkStart w:id="15" w:name="_Toc367391117"/>
      <w:bookmarkStart w:id="16" w:name="_Toc367176341"/>
      <w:r w:rsidRPr="00A84BD4">
        <w:rPr>
          <w:b/>
          <w:sz w:val="36"/>
        </w:rPr>
        <w:t>Χρηματοδότηση</w:t>
      </w:r>
      <w:bookmarkEnd w:id="9"/>
      <w:bookmarkEnd w:id="10"/>
      <w:bookmarkEnd w:id="11"/>
      <w:bookmarkEnd w:id="12"/>
      <w:r w:rsidRPr="00A84BD4">
        <w:rPr>
          <w:b/>
          <w:sz w:val="36"/>
          <w:lang w:val="en-US"/>
        </w:rPr>
        <w:t>.</w:t>
      </w:r>
      <w:bookmarkEnd w:id="13"/>
      <w:bookmarkEnd w:id="14"/>
      <w:bookmarkEnd w:id="15"/>
      <w:bookmarkEnd w:id="16"/>
    </w:p>
    <w:p w:rsidR="008872D7" w:rsidRPr="008872D7" w:rsidRDefault="008872D7" w:rsidP="008872D7">
      <w:pPr>
        <w:spacing w:after="0" w:line="240" w:lineRule="auto"/>
        <w:jc w:val="left"/>
        <w:rPr>
          <w:rFonts w:cs="Arial"/>
          <w:lang w:val="en-US"/>
        </w:rPr>
      </w:pPr>
    </w:p>
    <w:p w:rsidR="008872D7" w:rsidRPr="008872D7" w:rsidRDefault="008872D7" w:rsidP="008872D7">
      <w:pPr>
        <w:numPr>
          <w:ilvl w:val="0"/>
          <w:numId w:val="2"/>
        </w:numPr>
        <w:jc w:val="left"/>
        <w:rPr>
          <w:rFonts w:cs="Arial"/>
          <w:lang w:bidi="en-US"/>
        </w:rPr>
      </w:pPr>
      <w:r w:rsidRPr="008872D7">
        <w:rPr>
          <w:rFonts w:cs="Arial"/>
          <w:lang w:bidi="en-US"/>
        </w:rPr>
        <w:t>Το παρόν εκπαιδευτικό υλικό έχει αναπτυχθεί στα πλαίσια του εκπαιδευτικού έργου του διδάσκοντα.</w:t>
      </w:r>
    </w:p>
    <w:p w:rsidR="008872D7" w:rsidRPr="008872D7" w:rsidRDefault="008872D7" w:rsidP="008872D7">
      <w:pPr>
        <w:numPr>
          <w:ilvl w:val="0"/>
          <w:numId w:val="2"/>
        </w:numPr>
        <w:jc w:val="left"/>
        <w:rPr>
          <w:rFonts w:cs="Arial"/>
        </w:rPr>
      </w:pPr>
      <w:r w:rsidRPr="008872D7">
        <w:rPr>
          <w:rFonts w:cs="Arial"/>
        </w:rPr>
        <w:t>Το έργο «</w:t>
      </w:r>
      <w:r w:rsidRPr="008872D7">
        <w:rPr>
          <w:rFonts w:cs="Arial"/>
          <w:b/>
          <w:bCs/>
        </w:rPr>
        <w:t xml:space="preserve">Ανοικτά Ακαδημαϊκά Μαθήματα στο </w:t>
      </w:r>
      <w:r>
        <w:rPr>
          <w:rFonts w:cs="Arial"/>
          <w:b/>
          <w:bCs/>
        </w:rPr>
        <w:t>Τ.Ε.Ι. Θεσσαλίας</w:t>
      </w:r>
      <w:r w:rsidRPr="008872D7">
        <w:rPr>
          <w:rFonts w:cs="Arial"/>
        </w:rPr>
        <w:t xml:space="preserve">» έχει χρηματοδοτήσει μόνο τη αναδιαμόρφωση του εκπαιδευτικού υλικού. </w:t>
      </w:r>
    </w:p>
    <w:p w:rsidR="008872D7" w:rsidRPr="008872D7" w:rsidRDefault="008872D7" w:rsidP="008872D7">
      <w:pPr>
        <w:numPr>
          <w:ilvl w:val="0"/>
          <w:numId w:val="2"/>
        </w:numPr>
        <w:jc w:val="left"/>
        <w:rPr>
          <w:rFonts w:cs="Arial"/>
          <w:lang w:bidi="en-US"/>
        </w:rPr>
      </w:pPr>
      <w:r w:rsidRPr="008872D7">
        <w:rPr>
          <w:rFonts w:cs="Arial"/>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8872D7" w:rsidRDefault="008872D7" w:rsidP="008872D7">
      <w:pPr>
        <w:spacing w:after="0" w:line="240" w:lineRule="auto"/>
        <w:jc w:val="left"/>
        <w:rPr>
          <w:rFonts w:eastAsia="Times New Roman" w:cs="Arial"/>
          <w:lang w:bidi="en-US"/>
        </w:rPr>
      </w:pPr>
    </w:p>
    <w:p w:rsidR="008872D7" w:rsidRPr="008872D7" w:rsidRDefault="008872D7" w:rsidP="008872D7">
      <w:pPr>
        <w:jc w:val="left"/>
        <w:rPr>
          <w:rFonts w:eastAsia="Times New Roman" w:cs="Arial"/>
          <w:noProof/>
          <w:sz w:val="22"/>
          <w:lang w:val="en-US" w:eastAsia="el-GR"/>
        </w:rPr>
      </w:pPr>
      <w:r w:rsidRPr="008872D7">
        <w:rPr>
          <w:rFonts w:eastAsia="Times New Roman" w:cs="Arial"/>
          <w:noProof/>
          <w:sz w:val="22"/>
          <w:lang w:eastAsia="el-GR"/>
        </w:rPr>
        <w:drawing>
          <wp:inline distT="0" distB="0" distL="0" distR="0" wp14:anchorId="0AC91B73" wp14:editId="602EBF4D">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Default="00135B7A">
      <w:pPr>
        <w:jc w:val="left"/>
        <w:rPr>
          <w:rFonts w:cs="Arial"/>
        </w:rPr>
      </w:pPr>
      <w:r>
        <w:rPr>
          <w:rFonts w:cs="Arial"/>
        </w:rPr>
        <w:br w:type="page"/>
      </w:r>
    </w:p>
    <w:p w:rsidR="008872D7" w:rsidRPr="008872D7" w:rsidRDefault="008872D7" w:rsidP="008872D7">
      <w:pPr>
        <w:pStyle w:val="Heading1"/>
        <w:rPr>
          <w:rFonts w:cs="Arial"/>
          <w:color w:val="0070C0"/>
          <w:lang w:eastAsia="el-GR"/>
        </w:rPr>
      </w:pPr>
      <w:bookmarkStart w:id="17" w:name="_Toc387061312"/>
      <w:r>
        <w:rPr>
          <w:rFonts w:cs="Arial"/>
          <w:color w:val="0070C0"/>
          <w:lang w:eastAsia="el-GR"/>
        </w:rPr>
        <w:lastRenderedPageBreak/>
        <w:t>Περιεχόμενα</w:t>
      </w:r>
      <w:r w:rsidRPr="008872D7">
        <w:rPr>
          <w:rFonts w:cs="Arial"/>
          <w:color w:val="0070C0"/>
          <w:lang w:eastAsia="el-GR"/>
        </w:rPr>
        <w:t>.</w:t>
      </w:r>
      <w:bookmarkEnd w:id="17"/>
    </w:p>
    <w:bookmarkStart w:id="18" w:name="_ΑΛΓΌΡΙΘΜΟΙ"/>
    <w:bookmarkStart w:id="19" w:name="_ΠΡΟΓΡΆΜΜΑΤΑ"/>
    <w:bookmarkEnd w:id="18"/>
    <w:bookmarkEnd w:id="19"/>
    <w:p w:rsidR="00947940" w:rsidRDefault="00ED01D9">
      <w:pPr>
        <w:pStyle w:val="TOC1"/>
        <w:rPr>
          <w:rFonts w:asciiTheme="minorHAnsi" w:eastAsiaTheme="minorEastAsia" w:hAnsiTheme="minorHAnsi" w:cstheme="minorBidi"/>
          <w:b w:val="0"/>
          <w:sz w:val="22"/>
          <w:lang w:eastAsia="el-GR"/>
        </w:rPr>
      </w:pPr>
      <w:r>
        <w:rPr>
          <w:rFonts w:cs="Arial"/>
        </w:rPr>
        <w:fldChar w:fldCharType="begin"/>
      </w:r>
      <w:r>
        <w:rPr>
          <w:rFonts w:cs="Arial"/>
        </w:rPr>
        <w:instrText xml:space="preserve"> TOC \o "1-5" \h \z \u </w:instrText>
      </w:r>
      <w:r>
        <w:rPr>
          <w:rFonts w:cs="Arial"/>
        </w:rPr>
        <w:fldChar w:fldCharType="separate"/>
      </w:r>
      <w:hyperlink w:anchor="_Toc387061312" w:history="1">
        <w:r w:rsidR="00947940" w:rsidRPr="005B37AE">
          <w:rPr>
            <w:rStyle w:val="Hyperlink"/>
            <w:rFonts w:cs="Arial"/>
            <w:lang w:eastAsia="el-GR"/>
          </w:rPr>
          <w:t>Περιεχόμενα.</w:t>
        </w:r>
        <w:r w:rsidR="00947940">
          <w:rPr>
            <w:webHidden/>
          </w:rPr>
          <w:tab/>
        </w:r>
        <w:r w:rsidR="00947940">
          <w:rPr>
            <w:webHidden/>
          </w:rPr>
          <w:fldChar w:fldCharType="begin"/>
        </w:r>
        <w:r w:rsidR="00947940">
          <w:rPr>
            <w:webHidden/>
          </w:rPr>
          <w:instrText xml:space="preserve"> PAGEREF _Toc387061312 \h </w:instrText>
        </w:r>
        <w:r w:rsidR="00947940">
          <w:rPr>
            <w:webHidden/>
          </w:rPr>
        </w:r>
        <w:r w:rsidR="00947940">
          <w:rPr>
            <w:webHidden/>
          </w:rPr>
          <w:fldChar w:fldCharType="separate"/>
        </w:r>
        <w:r w:rsidR="00947940">
          <w:rPr>
            <w:webHidden/>
          </w:rPr>
          <w:t>3</w:t>
        </w:r>
        <w:r w:rsidR="00947940">
          <w:rPr>
            <w:webHidden/>
          </w:rPr>
          <w:fldChar w:fldCharType="end"/>
        </w:r>
      </w:hyperlink>
    </w:p>
    <w:p w:rsidR="00947940" w:rsidRDefault="00FB4768">
      <w:pPr>
        <w:pStyle w:val="TOC1"/>
        <w:rPr>
          <w:rFonts w:asciiTheme="minorHAnsi" w:eastAsiaTheme="minorEastAsia" w:hAnsiTheme="minorHAnsi" w:cstheme="minorBidi"/>
          <w:b w:val="0"/>
          <w:sz w:val="22"/>
          <w:lang w:eastAsia="el-GR"/>
        </w:rPr>
      </w:pPr>
      <w:hyperlink w:anchor="_Toc387061313" w:history="1">
        <w:r w:rsidR="00947940" w:rsidRPr="005B37AE">
          <w:rPr>
            <w:rStyle w:val="Hyperlink"/>
          </w:rPr>
          <w:t>Σχήματα.</w:t>
        </w:r>
        <w:r w:rsidR="00947940">
          <w:rPr>
            <w:webHidden/>
          </w:rPr>
          <w:tab/>
        </w:r>
        <w:r w:rsidR="00947940">
          <w:rPr>
            <w:webHidden/>
          </w:rPr>
          <w:fldChar w:fldCharType="begin"/>
        </w:r>
        <w:r w:rsidR="00947940">
          <w:rPr>
            <w:webHidden/>
          </w:rPr>
          <w:instrText xml:space="preserve"> PAGEREF _Toc387061313 \h </w:instrText>
        </w:r>
        <w:r w:rsidR="00947940">
          <w:rPr>
            <w:webHidden/>
          </w:rPr>
        </w:r>
        <w:r w:rsidR="00947940">
          <w:rPr>
            <w:webHidden/>
          </w:rPr>
          <w:fldChar w:fldCharType="separate"/>
        </w:r>
        <w:r w:rsidR="00947940">
          <w:rPr>
            <w:webHidden/>
          </w:rPr>
          <w:t>3</w:t>
        </w:r>
        <w:r w:rsidR="00947940">
          <w:rPr>
            <w:webHidden/>
          </w:rPr>
          <w:fldChar w:fldCharType="end"/>
        </w:r>
      </w:hyperlink>
    </w:p>
    <w:p w:rsidR="00947940" w:rsidRDefault="00FB4768">
      <w:pPr>
        <w:pStyle w:val="TOC1"/>
        <w:rPr>
          <w:rFonts w:asciiTheme="minorHAnsi" w:eastAsiaTheme="minorEastAsia" w:hAnsiTheme="minorHAnsi" w:cstheme="minorBidi"/>
          <w:b w:val="0"/>
          <w:sz w:val="22"/>
          <w:lang w:eastAsia="el-GR"/>
        </w:rPr>
      </w:pPr>
      <w:hyperlink w:anchor="_Toc387061314" w:history="1">
        <w:r w:rsidR="00947940" w:rsidRPr="005B37AE">
          <w:rPr>
            <w:rStyle w:val="Hyperlink"/>
          </w:rPr>
          <w:t>Πίνακες.</w:t>
        </w:r>
        <w:r w:rsidR="00947940">
          <w:rPr>
            <w:webHidden/>
          </w:rPr>
          <w:tab/>
        </w:r>
        <w:r w:rsidR="00947940">
          <w:rPr>
            <w:webHidden/>
          </w:rPr>
          <w:fldChar w:fldCharType="begin"/>
        </w:r>
        <w:r w:rsidR="00947940">
          <w:rPr>
            <w:webHidden/>
          </w:rPr>
          <w:instrText xml:space="preserve"> PAGEREF _Toc387061314 \h </w:instrText>
        </w:r>
        <w:r w:rsidR="00947940">
          <w:rPr>
            <w:webHidden/>
          </w:rPr>
        </w:r>
        <w:r w:rsidR="00947940">
          <w:rPr>
            <w:webHidden/>
          </w:rPr>
          <w:fldChar w:fldCharType="separate"/>
        </w:r>
        <w:r w:rsidR="00947940">
          <w:rPr>
            <w:webHidden/>
          </w:rPr>
          <w:t>3</w:t>
        </w:r>
        <w:r w:rsidR="00947940">
          <w:rPr>
            <w:webHidden/>
          </w:rPr>
          <w:fldChar w:fldCharType="end"/>
        </w:r>
      </w:hyperlink>
    </w:p>
    <w:p w:rsidR="00947940" w:rsidRDefault="00FB4768">
      <w:pPr>
        <w:pStyle w:val="TOC1"/>
        <w:rPr>
          <w:rFonts w:asciiTheme="minorHAnsi" w:eastAsiaTheme="minorEastAsia" w:hAnsiTheme="minorHAnsi" w:cstheme="minorBidi"/>
          <w:b w:val="0"/>
          <w:sz w:val="22"/>
          <w:lang w:eastAsia="el-GR"/>
        </w:rPr>
      </w:pPr>
      <w:hyperlink w:anchor="_Toc387061315" w:history="1">
        <w:r w:rsidR="00947940" w:rsidRPr="005B37AE">
          <w:rPr>
            <w:rStyle w:val="Hyperlink"/>
          </w:rPr>
          <w:t>Ημερολόγια</w:t>
        </w:r>
        <w:r w:rsidR="00947940">
          <w:rPr>
            <w:webHidden/>
          </w:rPr>
          <w:tab/>
        </w:r>
        <w:r w:rsidR="00947940">
          <w:rPr>
            <w:webHidden/>
          </w:rPr>
          <w:fldChar w:fldCharType="begin"/>
        </w:r>
        <w:r w:rsidR="00947940">
          <w:rPr>
            <w:webHidden/>
          </w:rPr>
          <w:instrText xml:space="preserve"> PAGEREF _Toc387061315 \h </w:instrText>
        </w:r>
        <w:r w:rsidR="00947940">
          <w:rPr>
            <w:webHidden/>
          </w:rPr>
        </w:r>
        <w:r w:rsidR="00947940">
          <w:rPr>
            <w:webHidden/>
          </w:rPr>
          <w:fldChar w:fldCharType="separate"/>
        </w:r>
        <w:r w:rsidR="00947940">
          <w:rPr>
            <w:webHidden/>
          </w:rPr>
          <w:t>4</w:t>
        </w:r>
        <w:r w:rsidR="00947940">
          <w:rPr>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16" w:history="1">
        <w:r w:rsidR="00947940" w:rsidRPr="005B37AE">
          <w:rPr>
            <w:rStyle w:val="Hyperlink"/>
            <w:noProof/>
          </w:rPr>
          <w:t>Παρατηρήσεις για τα ημερολόγια</w:t>
        </w:r>
        <w:r w:rsidR="00947940">
          <w:rPr>
            <w:noProof/>
            <w:webHidden/>
          </w:rPr>
          <w:tab/>
        </w:r>
        <w:r w:rsidR="00947940">
          <w:rPr>
            <w:noProof/>
            <w:webHidden/>
          </w:rPr>
          <w:fldChar w:fldCharType="begin"/>
        </w:r>
        <w:r w:rsidR="00947940">
          <w:rPr>
            <w:noProof/>
            <w:webHidden/>
          </w:rPr>
          <w:instrText xml:space="preserve"> PAGEREF _Toc387061316 \h </w:instrText>
        </w:r>
        <w:r w:rsidR="00947940">
          <w:rPr>
            <w:noProof/>
            <w:webHidden/>
          </w:rPr>
        </w:r>
        <w:r w:rsidR="00947940">
          <w:rPr>
            <w:noProof/>
            <w:webHidden/>
          </w:rPr>
          <w:fldChar w:fldCharType="separate"/>
        </w:r>
        <w:r w:rsidR="00947940">
          <w:rPr>
            <w:noProof/>
            <w:webHidden/>
          </w:rPr>
          <w:t>4</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17" w:history="1">
        <w:r w:rsidR="00947940" w:rsidRPr="005B37AE">
          <w:rPr>
            <w:rStyle w:val="Hyperlink"/>
            <w:noProof/>
          </w:rPr>
          <w:t>Πρόσβαση στα ημερολόγια</w:t>
        </w:r>
        <w:r w:rsidR="00947940">
          <w:rPr>
            <w:noProof/>
            <w:webHidden/>
          </w:rPr>
          <w:tab/>
        </w:r>
        <w:r w:rsidR="00947940">
          <w:rPr>
            <w:noProof/>
            <w:webHidden/>
          </w:rPr>
          <w:fldChar w:fldCharType="begin"/>
        </w:r>
        <w:r w:rsidR="00947940">
          <w:rPr>
            <w:noProof/>
            <w:webHidden/>
          </w:rPr>
          <w:instrText xml:space="preserve"> PAGEREF _Toc387061317 \h </w:instrText>
        </w:r>
        <w:r w:rsidR="00947940">
          <w:rPr>
            <w:noProof/>
            <w:webHidden/>
          </w:rPr>
        </w:r>
        <w:r w:rsidR="00947940">
          <w:rPr>
            <w:noProof/>
            <w:webHidden/>
          </w:rPr>
          <w:fldChar w:fldCharType="separate"/>
        </w:r>
        <w:r w:rsidR="00947940">
          <w:rPr>
            <w:noProof/>
            <w:webHidden/>
          </w:rPr>
          <w:t>5</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18" w:history="1">
        <w:r w:rsidR="00947940" w:rsidRPr="005B37AE">
          <w:rPr>
            <w:rStyle w:val="Hyperlink"/>
            <w:noProof/>
          </w:rPr>
          <w:t>Εργασία 3</w:t>
        </w:r>
        <w:r w:rsidR="00947940">
          <w:rPr>
            <w:noProof/>
            <w:webHidden/>
          </w:rPr>
          <w:tab/>
        </w:r>
        <w:r w:rsidR="00947940">
          <w:rPr>
            <w:noProof/>
            <w:webHidden/>
          </w:rPr>
          <w:fldChar w:fldCharType="begin"/>
        </w:r>
        <w:r w:rsidR="00947940">
          <w:rPr>
            <w:noProof/>
            <w:webHidden/>
          </w:rPr>
          <w:instrText xml:space="preserve"> PAGEREF _Toc387061318 \h </w:instrText>
        </w:r>
        <w:r w:rsidR="00947940">
          <w:rPr>
            <w:noProof/>
            <w:webHidden/>
          </w:rPr>
        </w:r>
        <w:r w:rsidR="00947940">
          <w:rPr>
            <w:noProof/>
            <w:webHidden/>
          </w:rPr>
          <w:fldChar w:fldCharType="separate"/>
        </w:r>
        <w:r w:rsidR="00947940">
          <w:rPr>
            <w:noProof/>
            <w:webHidden/>
          </w:rPr>
          <w:t>8</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19" w:history="1">
        <w:r w:rsidR="00947940" w:rsidRPr="005B37AE">
          <w:rPr>
            <w:rStyle w:val="Hyperlink"/>
            <w:noProof/>
          </w:rPr>
          <w:t>Κωδικοποίηση</w:t>
        </w:r>
        <w:r w:rsidR="00947940">
          <w:rPr>
            <w:noProof/>
            <w:webHidden/>
          </w:rPr>
          <w:tab/>
        </w:r>
        <w:r w:rsidR="00947940">
          <w:rPr>
            <w:noProof/>
            <w:webHidden/>
          </w:rPr>
          <w:fldChar w:fldCharType="begin"/>
        </w:r>
        <w:r w:rsidR="00947940">
          <w:rPr>
            <w:noProof/>
            <w:webHidden/>
          </w:rPr>
          <w:instrText xml:space="preserve"> PAGEREF _Toc387061319 \h </w:instrText>
        </w:r>
        <w:r w:rsidR="00947940">
          <w:rPr>
            <w:noProof/>
            <w:webHidden/>
          </w:rPr>
        </w:r>
        <w:r w:rsidR="00947940">
          <w:rPr>
            <w:noProof/>
            <w:webHidden/>
          </w:rPr>
          <w:fldChar w:fldCharType="separate"/>
        </w:r>
        <w:r w:rsidR="00947940">
          <w:rPr>
            <w:noProof/>
            <w:webHidden/>
          </w:rPr>
          <w:t>9</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20" w:history="1">
        <w:r w:rsidR="00947940" w:rsidRPr="005B37AE">
          <w:rPr>
            <w:rStyle w:val="Hyperlink"/>
            <w:noProof/>
          </w:rPr>
          <w:t>Εργασία 4</w:t>
        </w:r>
        <w:r w:rsidR="00947940">
          <w:rPr>
            <w:noProof/>
            <w:webHidden/>
          </w:rPr>
          <w:tab/>
        </w:r>
        <w:r w:rsidR="00947940">
          <w:rPr>
            <w:noProof/>
            <w:webHidden/>
          </w:rPr>
          <w:fldChar w:fldCharType="begin"/>
        </w:r>
        <w:r w:rsidR="00947940">
          <w:rPr>
            <w:noProof/>
            <w:webHidden/>
          </w:rPr>
          <w:instrText xml:space="preserve"> PAGEREF _Toc387061320 \h </w:instrText>
        </w:r>
        <w:r w:rsidR="00947940">
          <w:rPr>
            <w:noProof/>
            <w:webHidden/>
          </w:rPr>
        </w:r>
        <w:r w:rsidR="00947940">
          <w:rPr>
            <w:noProof/>
            <w:webHidden/>
          </w:rPr>
          <w:fldChar w:fldCharType="separate"/>
        </w:r>
        <w:r w:rsidR="00947940">
          <w:rPr>
            <w:noProof/>
            <w:webHidden/>
          </w:rPr>
          <w:t>10</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21" w:history="1">
        <w:r w:rsidR="00947940" w:rsidRPr="005B37AE">
          <w:rPr>
            <w:rStyle w:val="Hyperlink"/>
            <w:noProof/>
          </w:rPr>
          <w:t>Κωδικοί Δραστηριοτήτων</w:t>
        </w:r>
        <w:r w:rsidR="00947940">
          <w:rPr>
            <w:noProof/>
            <w:webHidden/>
          </w:rPr>
          <w:tab/>
        </w:r>
        <w:r w:rsidR="00947940">
          <w:rPr>
            <w:noProof/>
            <w:webHidden/>
          </w:rPr>
          <w:fldChar w:fldCharType="begin"/>
        </w:r>
        <w:r w:rsidR="00947940">
          <w:rPr>
            <w:noProof/>
            <w:webHidden/>
          </w:rPr>
          <w:instrText xml:space="preserve"> PAGEREF _Toc387061321 \h </w:instrText>
        </w:r>
        <w:r w:rsidR="00947940">
          <w:rPr>
            <w:noProof/>
            <w:webHidden/>
          </w:rPr>
        </w:r>
        <w:r w:rsidR="00947940">
          <w:rPr>
            <w:noProof/>
            <w:webHidden/>
          </w:rPr>
          <w:fldChar w:fldCharType="separate"/>
        </w:r>
        <w:r w:rsidR="00947940">
          <w:rPr>
            <w:noProof/>
            <w:webHidden/>
          </w:rPr>
          <w:t>12</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22" w:history="1">
        <w:r w:rsidR="00947940" w:rsidRPr="005B37AE">
          <w:rPr>
            <w:rStyle w:val="Hyperlink"/>
            <w:noProof/>
          </w:rPr>
          <w:t>Εργασία 5</w:t>
        </w:r>
        <w:r w:rsidR="00947940">
          <w:rPr>
            <w:noProof/>
            <w:webHidden/>
          </w:rPr>
          <w:tab/>
        </w:r>
        <w:r w:rsidR="00947940">
          <w:rPr>
            <w:noProof/>
            <w:webHidden/>
          </w:rPr>
          <w:fldChar w:fldCharType="begin"/>
        </w:r>
        <w:r w:rsidR="00947940">
          <w:rPr>
            <w:noProof/>
            <w:webHidden/>
          </w:rPr>
          <w:instrText xml:space="preserve"> PAGEREF _Toc387061322 \h </w:instrText>
        </w:r>
        <w:r w:rsidR="00947940">
          <w:rPr>
            <w:noProof/>
            <w:webHidden/>
          </w:rPr>
        </w:r>
        <w:r w:rsidR="00947940">
          <w:rPr>
            <w:noProof/>
            <w:webHidden/>
          </w:rPr>
          <w:fldChar w:fldCharType="separate"/>
        </w:r>
        <w:r w:rsidR="00947940">
          <w:rPr>
            <w:noProof/>
            <w:webHidden/>
          </w:rPr>
          <w:t>14</w:t>
        </w:r>
        <w:r w:rsidR="00947940">
          <w:rPr>
            <w:noProof/>
            <w:webHidden/>
          </w:rPr>
          <w:fldChar w:fldCharType="end"/>
        </w:r>
      </w:hyperlink>
    </w:p>
    <w:p w:rsidR="00947940" w:rsidRDefault="00FB4768">
      <w:pPr>
        <w:pStyle w:val="TOC2"/>
        <w:tabs>
          <w:tab w:val="right" w:leader="dot" w:pos="8296"/>
        </w:tabs>
        <w:rPr>
          <w:rFonts w:asciiTheme="minorHAnsi" w:eastAsiaTheme="minorEastAsia" w:hAnsiTheme="minorHAnsi" w:cstheme="minorBidi"/>
          <w:noProof/>
          <w:sz w:val="22"/>
          <w:lang w:eastAsia="el-GR"/>
        </w:rPr>
      </w:pPr>
      <w:hyperlink w:anchor="_Toc387061323" w:history="1">
        <w:r w:rsidR="00947940" w:rsidRPr="005B37AE">
          <w:rPr>
            <w:rStyle w:val="Hyperlink"/>
            <w:noProof/>
          </w:rPr>
          <w:t>Εργασία 6</w:t>
        </w:r>
        <w:r w:rsidR="00947940">
          <w:rPr>
            <w:noProof/>
            <w:webHidden/>
          </w:rPr>
          <w:tab/>
        </w:r>
        <w:r w:rsidR="00947940">
          <w:rPr>
            <w:noProof/>
            <w:webHidden/>
          </w:rPr>
          <w:fldChar w:fldCharType="begin"/>
        </w:r>
        <w:r w:rsidR="00947940">
          <w:rPr>
            <w:noProof/>
            <w:webHidden/>
          </w:rPr>
          <w:instrText xml:space="preserve"> PAGEREF _Toc387061323 \h </w:instrText>
        </w:r>
        <w:r w:rsidR="00947940">
          <w:rPr>
            <w:noProof/>
            <w:webHidden/>
          </w:rPr>
        </w:r>
        <w:r w:rsidR="00947940">
          <w:rPr>
            <w:noProof/>
            <w:webHidden/>
          </w:rPr>
          <w:fldChar w:fldCharType="separate"/>
        </w:r>
        <w:r w:rsidR="00947940">
          <w:rPr>
            <w:noProof/>
            <w:webHidden/>
          </w:rPr>
          <w:t>15</w:t>
        </w:r>
        <w:r w:rsidR="00947940">
          <w:rPr>
            <w:noProof/>
            <w:webHidden/>
          </w:rPr>
          <w:fldChar w:fldCharType="end"/>
        </w:r>
      </w:hyperlink>
    </w:p>
    <w:p w:rsidR="008872D7" w:rsidRPr="008872D7" w:rsidRDefault="00ED01D9" w:rsidP="008872D7">
      <w:pPr>
        <w:spacing w:after="600" w:line="240" w:lineRule="auto"/>
        <w:rPr>
          <w:rFonts w:cs="Arial"/>
          <w:lang w:val="en-US"/>
        </w:rPr>
      </w:pPr>
      <w:r>
        <w:rPr>
          <w:rFonts w:cs="Arial"/>
        </w:rPr>
        <w:fldChar w:fldCharType="end"/>
      </w:r>
    </w:p>
    <w:p w:rsidR="008872D7" w:rsidRPr="008872D7" w:rsidRDefault="008872D7" w:rsidP="00A84BD4">
      <w:pPr>
        <w:pStyle w:val="Heading1"/>
      </w:pPr>
      <w:bookmarkStart w:id="20" w:name="_Σχήματα."/>
      <w:bookmarkStart w:id="21" w:name="_Toc387061313"/>
      <w:bookmarkEnd w:id="20"/>
      <w:r w:rsidRPr="00A84BD4">
        <w:t>Σχήματα</w:t>
      </w:r>
      <w:r w:rsidRPr="008872D7">
        <w:t>.</w:t>
      </w:r>
      <w:bookmarkEnd w:id="2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α σχήματα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hideMark/>
          </w:tcPr>
          <w:bookmarkStart w:id="22" w:name="_ΠΊΝΑΚΕΣ"/>
          <w:bookmarkEnd w:id="22"/>
          <w:p w:rsidR="000A09FF" w:rsidRPr="000A09FF" w:rsidRDefault="000A09FF" w:rsidP="000A09FF">
            <w:pPr>
              <w:spacing w:after="0" w:line="240" w:lineRule="auto"/>
              <w:rPr>
                <w:i/>
                <w:sz w:val="22"/>
              </w:rPr>
            </w:pPr>
            <w:r>
              <w:fldChar w:fldCharType="begin"/>
            </w:r>
            <w:r>
              <w:instrText xml:space="preserve"> REF Σχήμα1 \h  \* MERGEFORMAT </w:instrText>
            </w:r>
            <w:r>
              <w:fldChar w:fldCharType="separate"/>
            </w:r>
            <w:r w:rsidRPr="000A09FF">
              <w:rPr>
                <w:i/>
                <w:sz w:val="22"/>
              </w:rPr>
              <w:t>Σχήμα 1</w:t>
            </w:r>
          </w:p>
          <w:p w:rsidR="008872D7" w:rsidRPr="00A84BD4" w:rsidRDefault="000A09FF" w:rsidP="000A09FF">
            <w:pPr>
              <w:spacing w:after="0" w:line="240" w:lineRule="auto"/>
            </w:pPr>
            <w:r>
              <w:fldChar w:fldCharType="end"/>
            </w:r>
            <w:r w:rsidR="008872D7" w:rsidRPr="00A84BD4">
              <w:fldChar w:fldCharType="begin"/>
            </w:r>
            <w:r w:rsidR="008872D7" w:rsidRPr="00A84BD4">
              <w:instrText xml:space="preserve"> REF Σχήμα_3_1 \h  \* MERGEFORMAT </w:instrText>
            </w:r>
            <w:r w:rsidR="008872D7" w:rsidRPr="00A84BD4">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8</w:t>
            </w:r>
          </w:p>
        </w:tc>
      </w:tr>
    </w:tbl>
    <w:p w:rsidR="008872D7" w:rsidRPr="00A84BD4" w:rsidRDefault="008872D7" w:rsidP="008872D7">
      <w:pPr>
        <w:spacing w:after="0" w:line="240" w:lineRule="auto"/>
        <w:rPr>
          <w:rFonts w:cs="Arial"/>
          <w:sz w:val="22"/>
        </w:rPr>
      </w:pPr>
    </w:p>
    <w:p w:rsidR="008872D7" w:rsidRPr="00A84BD4" w:rsidRDefault="008872D7" w:rsidP="00A84BD4">
      <w:pPr>
        <w:pStyle w:val="Heading1"/>
      </w:pPr>
      <w:bookmarkStart w:id="23" w:name="_Πίνακες."/>
      <w:bookmarkStart w:id="24" w:name="_Toc387061314"/>
      <w:bookmarkEnd w:id="23"/>
      <w:r w:rsidRPr="00A84BD4">
        <w:t>Πίνακες.</w:t>
      </w:r>
      <w:bookmarkEnd w:id="2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ις εικόνες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tcPr>
          <w:p w:rsidR="000A09FF" w:rsidRPr="00F1551E" w:rsidRDefault="000A09FF" w:rsidP="000A09FF">
            <w:pPr>
              <w:spacing w:after="0" w:line="240" w:lineRule="auto"/>
              <w:jc w:val="left"/>
              <w:rPr>
                <w:rFonts w:eastAsia="Times New Roman"/>
                <w:i/>
                <w:sz w:val="22"/>
                <w:lang w:bidi="en-US"/>
              </w:rPr>
            </w:pPr>
            <w:r>
              <w:fldChar w:fldCharType="begin"/>
            </w:r>
            <w:r>
              <w:instrText xml:space="preserve"> REF Πίνακας1 \h  \* MERGEFORMAT </w:instrText>
            </w:r>
            <w:r>
              <w:fldChar w:fldCharType="separate"/>
            </w:r>
            <w:r w:rsidRPr="00F1551E">
              <w:rPr>
                <w:rFonts w:eastAsia="Times New Roman"/>
                <w:i/>
                <w:sz w:val="22"/>
                <w:lang w:bidi="en-US"/>
              </w:rPr>
              <w:t>Πίνακας 1</w:t>
            </w:r>
          </w:p>
          <w:p w:rsidR="008872D7" w:rsidRPr="000A09FF" w:rsidRDefault="000A09FF" w:rsidP="000A09FF">
            <w:pPr>
              <w:spacing w:after="0" w:line="240" w:lineRule="auto"/>
              <w:jc w:val="left"/>
              <w:rPr>
                <w:sz w:val="22"/>
              </w:rPr>
            </w:pPr>
            <w:r>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7</w:t>
            </w:r>
          </w:p>
        </w:tc>
      </w:tr>
    </w:tbl>
    <w:p w:rsidR="00135B7A" w:rsidRDefault="00135B7A" w:rsidP="008872D7">
      <w:pPr>
        <w:spacing w:after="2760" w:line="240" w:lineRule="auto"/>
        <w:rPr>
          <w:rFonts w:cs="Arial"/>
          <w:lang w:val="en-US"/>
        </w:rPr>
      </w:pPr>
    </w:p>
    <w:p w:rsidR="00135B7A" w:rsidRDefault="00135B7A">
      <w:pPr>
        <w:jc w:val="left"/>
        <w:rPr>
          <w:rFonts w:cs="Arial"/>
          <w:lang w:val="en-US"/>
        </w:rPr>
      </w:pPr>
      <w:r>
        <w:rPr>
          <w:rFonts w:cs="Arial"/>
          <w:lang w:val="en-US"/>
        </w:rPr>
        <w:br w:type="page"/>
      </w:r>
    </w:p>
    <w:p w:rsidR="00947940" w:rsidRPr="00C45BF8" w:rsidRDefault="00947940" w:rsidP="00947940">
      <w:pPr>
        <w:pStyle w:val="Heading1"/>
        <w:ind w:left="-567"/>
      </w:pPr>
      <w:bookmarkStart w:id="25" w:name="_Toc387061315"/>
      <w:r w:rsidRPr="00C45BF8">
        <w:lastRenderedPageBreak/>
        <w:t>Ημερολόγια</w:t>
      </w:r>
      <w:bookmarkEnd w:id="25"/>
    </w:p>
    <w:p w:rsidR="00947940" w:rsidRDefault="00947940" w:rsidP="00947940">
      <w:pPr>
        <w:spacing w:before="120" w:after="120" w:line="360" w:lineRule="auto"/>
      </w:pPr>
      <w:r>
        <w:t xml:space="preserve">Το λογισμικό </w:t>
      </w:r>
      <w:r>
        <w:rPr>
          <w:lang w:val="en-US"/>
        </w:rPr>
        <w:t>Primavera</w:t>
      </w:r>
      <w:r w:rsidRPr="00102661">
        <w:t xml:space="preserve"> </w:t>
      </w:r>
      <w:r>
        <w:rPr>
          <w:lang w:val="en-US"/>
        </w:rPr>
        <w:t>Project</w:t>
      </w:r>
      <w:r w:rsidRPr="00102661">
        <w:t xml:space="preserve"> </w:t>
      </w:r>
      <w:r>
        <w:rPr>
          <w:lang w:val="en-US"/>
        </w:rPr>
        <w:t>Management</w:t>
      </w:r>
      <w:r w:rsidRPr="00102661">
        <w:t xml:space="preserve"> </w:t>
      </w:r>
      <w:r>
        <w:t>6.0</w:t>
      </w:r>
      <w:r w:rsidRPr="00102661">
        <w:t xml:space="preserve"> </w:t>
      </w:r>
      <w:r>
        <w:t>διαθέτει τρεις κατηγορίες ημερολογίων.</w:t>
      </w:r>
    </w:p>
    <w:p w:rsidR="00947940" w:rsidRPr="00947940" w:rsidRDefault="00947940" w:rsidP="00947940">
      <w:pPr>
        <w:pStyle w:val="1"/>
        <w:spacing w:line="360" w:lineRule="auto"/>
      </w:pPr>
      <w:r>
        <w:t>Καθολικά (</w:t>
      </w:r>
      <w:r w:rsidRPr="00C45BF8">
        <w:rPr>
          <w:lang w:val="en-GB"/>
        </w:rPr>
        <w:t>Global</w:t>
      </w:r>
      <w:r w:rsidRPr="00947940">
        <w:t>): είναι διαθέσιμα για όλα τα έργα και τους πόρους της βάσης δεδομένων του χρήστη.</w:t>
      </w:r>
    </w:p>
    <w:p w:rsidR="00947940" w:rsidRPr="00947940" w:rsidRDefault="00947940" w:rsidP="00947940">
      <w:pPr>
        <w:pStyle w:val="1"/>
        <w:spacing w:line="360" w:lineRule="auto"/>
      </w:pPr>
      <w:r w:rsidRPr="00947940">
        <w:t>Ημερολόγια έργων (</w:t>
      </w:r>
      <w:r w:rsidRPr="00C45BF8">
        <w:rPr>
          <w:lang w:val="en-GB"/>
        </w:rPr>
        <w:t>Project</w:t>
      </w:r>
      <w:r w:rsidRPr="00947940">
        <w:t>): είναι διαθέσιμα για το έργο και έχουν ισχύ μόνο για αυτό.</w:t>
      </w:r>
    </w:p>
    <w:p w:rsidR="00947940" w:rsidRPr="00427910" w:rsidRDefault="00947940" w:rsidP="00947940">
      <w:pPr>
        <w:pStyle w:val="1"/>
        <w:spacing w:line="360" w:lineRule="auto"/>
      </w:pPr>
      <w:r w:rsidRPr="00D92F4B">
        <w:t>Ημερολόγια</w:t>
      </w:r>
      <w:r>
        <w:t xml:space="preserve"> πόρων (</w:t>
      </w:r>
      <w:r>
        <w:rPr>
          <w:lang w:val="en-US"/>
        </w:rPr>
        <w:t>Resource</w:t>
      </w:r>
      <w:r w:rsidRPr="00427910">
        <w:t xml:space="preserve">): </w:t>
      </w:r>
      <w:r>
        <w:t xml:space="preserve">έχουν ισχύ για έναν πόρο και για να ενεργοποιηθεί αυτή η ισχύς τους θα πρέπει οι δραστηριότητες να έχουν ως τύπο τη επιλογή </w:t>
      </w:r>
      <w:r>
        <w:rPr>
          <w:lang w:val="en-US"/>
        </w:rPr>
        <w:t>Resource</w:t>
      </w:r>
      <w:r w:rsidRPr="00427910">
        <w:t xml:space="preserve"> </w:t>
      </w:r>
      <w:r>
        <w:rPr>
          <w:lang w:val="en-US"/>
        </w:rPr>
        <w:t>Dependent</w:t>
      </w:r>
      <w:r w:rsidRPr="00427910">
        <w:t>.</w:t>
      </w:r>
    </w:p>
    <w:p w:rsidR="00947940" w:rsidRDefault="00947940" w:rsidP="00947940">
      <w:pPr>
        <w:pStyle w:val="Heading2"/>
      </w:pPr>
      <w:bookmarkStart w:id="26" w:name="_Toc387061316"/>
      <w:r>
        <w:t>Παρατηρήσεις για τα ημερολόγια</w:t>
      </w:r>
      <w:bookmarkEnd w:id="26"/>
    </w:p>
    <w:p w:rsidR="00947940" w:rsidRDefault="00947940" w:rsidP="00947940">
      <w:pPr>
        <w:numPr>
          <w:ilvl w:val="0"/>
          <w:numId w:val="14"/>
        </w:numPr>
        <w:spacing w:before="120" w:after="120" w:line="360" w:lineRule="auto"/>
      </w:pPr>
      <w:r>
        <w:t xml:space="preserve">Ένα καθολικό ημερολόγιο είναι </w:t>
      </w:r>
      <w:proofErr w:type="spellStart"/>
      <w:r>
        <w:t>προσβάσιμο</w:t>
      </w:r>
      <w:proofErr w:type="spellEnd"/>
      <w:r>
        <w:t xml:space="preserve"> είτε έχουμε κάποιο έργο ανοικτό είτε όχι.</w:t>
      </w:r>
    </w:p>
    <w:p w:rsidR="00947940" w:rsidRDefault="00947940" w:rsidP="00947940">
      <w:pPr>
        <w:numPr>
          <w:ilvl w:val="0"/>
          <w:numId w:val="14"/>
        </w:numPr>
        <w:spacing w:before="120" w:after="120" w:line="360" w:lineRule="auto"/>
      </w:pPr>
      <w:r>
        <w:t xml:space="preserve">Ένα ημερολόγιο έργου είναι </w:t>
      </w:r>
      <w:proofErr w:type="spellStart"/>
      <w:r>
        <w:t>διαχειρίσιμο</w:t>
      </w:r>
      <w:proofErr w:type="spellEnd"/>
      <w:r>
        <w:t xml:space="preserve"> όταν το έργο για το οποίο κατασκευάστηκε είναι ανοικτό.</w:t>
      </w:r>
    </w:p>
    <w:p w:rsidR="00947940" w:rsidRDefault="00947940" w:rsidP="00947940">
      <w:pPr>
        <w:numPr>
          <w:ilvl w:val="0"/>
          <w:numId w:val="14"/>
        </w:numPr>
        <w:spacing w:before="120" w:after="120" w:line="360" w:lineRule="auto"/>
      </w:pPr>
      <w:r>
        <w:t>Ένα προκαθορισμένο ημερολόγιο (</w:t>
      </w:r>
      <w:r>
        <w:rPr>
          <w:lang w:val="en-US"/>
        </w:rPr>
        <w:t>Default</w:t>
      </w:r>
      <w:r w:rsidRPr="001832D6">
        <w:t xml:space="preserve"> </w:t>
      </w:r>
      <w:r>
        <w:rPr>
          <w:lang w:val="en-US"/>
        </w:rPr>
        <w:t>Project</w:t>
      </w:r>
      <w:r w:rsidRPr="001832D6">
        <w:t xml:space="preserve"> </w:t>
      </w:r>
      <w:r>
        <w:rPr>
          <w:lang w:val="en-US"/>
        </w:rPr>
        <w:t>Calendar</w:t>
      </w:r>
      <w:r w:rsidRPr="001832D6">
        <w:t xml:space="preserve">) </w:t>
      </w:r>
      <w:r>
        <w:t>αποδίδεται σε κάθε νέα δραστηριότητα ενός έργου. Οι ενέργειες που ρυθμίζουν το προκαθορισμένο ημερολόγιο είναι οι ακόλουθες:</w:t>
      </w:r>
    </w:p>
    <w:p w:rsidR="00947940" w:rsidRDefault="00947940" w:rsidP="00947940">
      <w:pPr>
        <w:pStyle w:val="1"/>
        <w:spacing w:line="360" w:lineRule="auto"/>
      </w:pPr>
      <w:r>
        <w:t xml:space="preserve">Ανοίγουμε το περιβάλλον </w:t>
      </w:r>
      <w:r w:rsidRPr="00CE6208">
        <w:t>Project</w:t>
      </w:r>
      <w:r w:rsidRPr="001559E9">
        <w:t xml:space="preserve"> </w:t>
      </w:r>
      <w:r w:rsidRPr="00947940">
        <w:rPr>
          <w:lang w:val="en-GB"/>
        </w:rPr>
        <w:t>Workspace</w:t>
      </w:r>
      <w:r w:rsidRPr="001559E9">
        <w:t xml:space="preserve"> </w:t>
      </w:r>
      <w:r>
        <w:t>και επιλέγουμε το έργο που μας ενδιαφέρει.</w:t>
      </w:r>
    </w:p>
    <w:p w:rsidR="00947940" w:rsidRDefault="00947940" w:rsidP="00947940">
      <w:pPr>
        <w:pStyle w:val="1"/>
        <w:spacing w:line="360" w:lineRule="auto"/>
      </w:pPr>
      <w:r>
        <w:t xml:space="preserve">Επιλέγουμε την καρτέλα </w:t>
      </w:r>
      <w:r w:rsidRPr="00947940">
        <w:rPr>
          <w:lang w:val="en-GB"/>
        </w:rPr>
        <w:t>Defaults</w:t>
      </w:r>
      <w:r w:rsidRPr="001559E9">
        <w:t xml:space="preserve"> </w:t>
      </w:r>
      <w:r>
        <w:t xml:space="preserve">στη φόρμα λεπτομερειών και βλέπουμε στη ρύθμιση </w:t>
      </w:r>
      <w:r w:rsidRPr="00947940">
        <w:rPr>
          <w:lang w:val="en-GB"/>
        </w:rPr>
        <w:t>Calendar</w:t>
      </w:r>
      <w:r w:rsidRPr="001559E9">
        <w:t xml:space="preserve"> </w:t>
      </w:r>
      <w:r>
        <w:t>το προκαθορισμένο ημερολόγιο.</w:t>
      </w:r>
    </w:p>
    <w:p w:rsidR="00947940" w:rsidRDefault="00947940" w:rsidP="00947940">
      <w:pPr>
        <w:pStyle w:val="1"/>
        <w:spacing w:line="360" w:lineRule="auto"/>
      </w:pPr>
      <w:r>
        <w:t>Αν απαιτείται σε αυτή τη θέση αλλάζουμε το ημερολόγιο με κάποιο άλλο.</w:t>
      </w:r>
    </w:p>
    <w:p w:rsidR="00947940" w:rsidRDefault="00947940" w:rsidP="00947940">
      <w:pPr>
        <w:spacing w:before="120" w:after="120" w:line="360" w:lineRule="auto"/>
      </w:pPr>
      <w:r>
        <w:rPr>
          <w:noProof/>
          <w:lang w:eastAsia="el-GR"/>
        </w:rPr>
        <w:lastRenderedPageBreak/>
        <w:drawing>
          <wp:inline distT="0" distB="0" distL="0" distR="0">
            <wp:extent cx="5276850" cy="3990975"/>
            <wp:effectExtent l="0" t="0" r="0" b="9525"/>
            <wp:docPr id="38" name="Picture 3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947940" w:rsidRPr="003170A0" w:rsidRDefault="00947940" w:rsidP="00947940">
      <w:pPr>
        <w:spacing w:before="120" w:after="120" w:line="360" w:lineRule="auto"/>
        <w:jc w:val="center"/>
        <w:rPr>
          <w:i/>
          <w:iCs/>
        </w:rPr>
      </w:pPr>
      <w:r w:rsidRPr="003170A0">
        <w:rPr>
          <w:i/>
          <w:iCs/>
        </w:rPr>
        <w:t xml:space="preserve">Εικόνα </w:t>
      </w:r>
      <w:r>
        <w:rPr>
          <w:i/>
          <w:iCs/>
        </w:rPr>
        <w:t>8</w:t>
      </w:r>
      <w:r w:rsidRPr="003170A0">
        <w:rPr>
          <w:i/>
          <w:iCs/>
        </w:rPr>
        <w:t xml:space="preserve">: </w:t>
      </w:r>
      <w:r>
        <w:rPr>
          <w:i/>
          <w:iCs/>
        </w:rPr>
        <w:t>Προκαθορισμένες ρυθμίσεις του έργου</w:t>
      </w:r>
    </w:p>
    <w:p w:rsidR="00947940" w:rsidRPr="001559E9" w:rsidRDefault="00947940" w:rsidP="00947940">
      <w:pPr>
        <w:numPr>
          <w:ilvl w:val="0"/>
          <w:numId w:val="15"/>
        </w:numPr>
        <w:spacing w:before="120" w:after="120" w:line="360" w:lineRule="auto"/>
      </w:pPr>
      <w:r>
        <w:t xml:space="preserve">Ένα ημερολόγιο πόρων μπορεί να αποδοθεί σε έναν ή περισσότερους πόρους. Αυτή είναι και η διαφορά φιλοσοφίας με το </w:t>
      </w:r>
      <w:r>
        <w:rPr>
          <w:lang w:val="en-US"/>
        </w:rPr>
        <w:t>MS</w:t>
      </w:r>
      <w:r w:rsidRPr="001559E9">
        <w:t xml:space="preserve"> </w:t>
      </w:r>
      <w:r>
        <w:rPr>
          <w:lang w:val="en-US"/>
        </w:rPr>
        <w:t>Project</w:t>
      </w:r>
      <w:r w:rsidRPr="001559E9">
        <w:t xml:space="preserve">, </w:t>
      </w:r>
      <w:r>
        <w:t xml:space="preserve">το </w:t>
      </w:r>
      <w:r>
        <w:rPr>
          <w:lang w:val="en-US"/>
        </w:rPr>
        <w:t>P</w:t>
      </w:r>
      <w:r w:rsidRPr="001559E9">
        <w:t xml:space="preserve">3 </w:t>
      </w:r>
      <w:r>
        <w:t xml:space="preserve">και το </w:t>
      </w:r>
      <w:r>
        <w:rPr>
          <w:lang w:val="en-US"/>
        </w:rPr>
        <w:t>Sure</w:t>
      </w:r>
      <w:r w:rsidRPr="001559E9">
        <w:t xml:space="preserve"> </w:t>
      </w:r>
      <w:r>
        <w:rPr>
          <w:lang w:val="en-US"/>
        </w:rPr>
        <w:t>Track</w:t>
      </w:r>
      <w:r w:rsidRPr="001559E9">
        <w:t xml:space="preserve">, </w:t>
      </w:r>
      <w:r>
        <w:t>όπου ο κάθε πόρος έχει το δικό του ημερολόγιο ανάλογα με το έργο και πολλοί πόροι δεν μπορούν να μοιραστούν το ίδιο ημερολόγιο.</w:t>
      </w:r>
    </w:p>
    <w:p w:rsidR="00947940" w:rsidRPr="008D1C74" w:rsidRDefault="00947940" w:rsidP="00947940">
      <w:pPr>
        <w:pStyle w:val="Heading2"/>
      </w:pPr>
      <w:bookmarkStart w:id="27" w:name="_Toc387061317"/>
      <w:r w:rsidRPr="008D1C74">
        <w:t>Πρόσβαση στα ημερολόγια</w:t>
      </w:r>
      <w:bookmarkEnd w:id="27"/>
    </w:p>
    <w:p w:rsidR="00947940" w:rsidRDefault="00947940" w:rsidP="00947940">
      <w:pPr>
        <w:spacing w:before="120" w:after="120" w:line="360" w:lineRule="auto"/>
      </w:pPr>
      <w:r>
        <w:t xml:space="preserve">Επιλέγουμε από </w:t>
      </w:r>
      <w:r w:rsidRPr="00947940">
        <w:t>το</w:t>
      </w:r>
      <w:r>
        <w:t xml:space="preserve"> μενού </w:t>
      </w:r>
      <w:r>
        <w:rPr>
          <w:lang w:val="en-US"/>
        </w:rPr>
        <w:t>Enterprise</w:t>
      </w:r>
      <w:r w:rsidRPr="006032DE">
        <w:t xml:space="preserve"> </w:t>
      </w:r>
      <w:r w:rsidRPr="006032DE">
        <w:rPr>
          <w:lang w:val="en-US"/>
        </w:rPr>
        <w:sym w:font="Wingdings" w:char="F0E0"/>
      </w:r>
      <w:r w:rsidRPr="006032DE">
        <w:t xml:space="preserve"> </w:t>
      </w:r>
      <w:r>
        <w:rPr>
          <w:lang w:val="en-US"/>
        </w:rPr>
        <w:t>Calendars</w:t>
      </w:r>
      <w:r w:rsidRPr="006032DE">
        <w:t xml:space="preserve"> </w:t>
      </w:r>
      <w:r>
        <w:t>και εμφανίζεται το ακόλουθο παράθυρο.</w:t>
      </w:r>
    </w:p>
    <w:p w:rsidR="00947940" w:rsidRDefault="00947940" w:rsidP="00947940">
      <w:r>
        <w:rPr>
          <w:noProof/>
          <w:lang w:eastAsia="el-GR"/>
        </w:rPr>
        <w:lastRenderedPageBreak/>
        <w:drawing>
          <wp:inline distT="0" distB="0" distL="0" distR="0">
            <wp:extent cx="5276850" cy="3143250"/>
            <wp:effectExtent l="0" t="0" r="0" b="0"/>
            <wp:docPr id="37" name="Picture 3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p>
    <w:p w:rsidR="00947940" w:rsidRPr="003170A0" w:rsidRDefault="00947940" w:rsidP="00947940">
      <w:pPr>
        <w:spacing w:before="120" w:after="120" w:line="360" w:lineRule="auto"/>
        <w:jc w:val="center"/>
        <w:rPr>
          <w:i/>
          <w:iCs/>
        </w:rPr>
      </w:pPr>
      <w:r w:rsidRPr="003170A0">
        <w:rPr>
          <w:i/>
          <w:iCs/>
        </w:rPr>
        <w:t xml:space="preserve">Εικόνα </w:t>
      </w:r>
      <w:r>
        <w:rPr>
          <w:i/>
          <w:iCs/>
        </w:rPr>
        <w:t>9</w:t>
      </w:r>
      <w:r w:rsidRPr="003170A0">
        <w:rPr>
          <w:i/>
          <w:iCs/>
        </w:rPr>
        <w:t xml:space="preserve">: </w:t>
      </w:r>
      <w:r>
        <w:rPr>
          <w:i/>
          <w:iCs/>
        </w:rPr>
        <w:t>Παράθυρο των ημερολογίων</w:t>
      </w:r>
    </w:p>
    <w:p w:rsidR="00947940" w:rsidRDefault="00947940" w:rsidP="00947940">
      <w:pPr>
        <w:spacing w:before="120" w:after="120" w:line="360" w:lineRule="auto"/>
      </w:pPr>
      <w:r>
        <w:t>Για να δημιουργήσουμε ένα νέο ημερολόγιο εκτελούμε τις ακόλουθες ενέργειες:</w:t>
      </w:r>
    </w:p>
    <w:p w:rsidR="00947940" w:rsidRPr="008D1C74" w:rsidRDefault="00947940" w:rsidP="00947940">
      <w:pPr>
        <w:pStyle w:val="1"/>
        <w:spacing w:line="360" w:lineRule="auto"/>
      </w:pPr>
      <w:smartTag w:uri="urn:schemas-microsoft-com:office:smarttags" w:element="place">
        <w:smartTag w:uri="urn:schemas-microsoft-com:office:smarttags" w:element="City">
          <w:r>
            <w:rPr>
              <w:lang w:val="en-US"/>
            </w:rPr>
            <w:t>Enterprise</w:t>
          </w:r>
        </w:smartTag>
      </w:smartTag>
      <w:r w:rsidRPr="008D1C74">
        <w:t xml:space="preserve"> </w:t>
      </w:r>
      <w:r w:rsidRPr="008D1C74">
        <w:rPr>
          <w:lang w:val="en-US"/>
        </w:rPr>
        <w:sym w:font="Wingdings" w:char="F0E0"/>
      </w:r>
      <w:r w:rsidRPr="008D1C74">
        <w:t xml:space="preserve"> </w:t>
      </w:r>
      <w:r>
        <w:rPr>
          <w:lang w:val="en-US"/>
        </w:rPr>
        <w:t>Calendars</w:t>
      </w:r>
    </w:p>
    <w:p w:rsidR="00947940" w:rsidRDefault="00947940" w:rsidP="00947940">
      <w:pPr>
        <w:pStyle w:val="1"/>
        <w:spacing w:line="360" w:lineRule="auto"/>
      </w:pPr>
      <w:r>
        <w:t>Επιλέγουμε τον τύπο (</w:t>
      </w:r>
      <w:r w:rsidRPr="00947940">
        <w:rPr>
          <w:lang w:val="en-GB"/>
        </w:rPr>
        <w:t>Global</w:t>
      </w:r>
      <w:r w:rsidRPr="008D1C74">
        <w:t xml:space="preserve"> </w:t>
      </w:r>
      <w:r>
        <w:t>ή</w:t>
      </w:r>
      <w:r w:rsidRPr="008D1C74">
        <w:t xml:space="preserve"> </w:t>
      </w:r>
      <w:r w:rsidRPr="00947940">
        <w:rPr>
          <w:lang w:val="en-GB"/>
        </w:rPr>
        <w:t>Resource</w:t>
      </w:r>
      <w:r>
        <w:t xml:space="preserve"> ή</w:t>
      </w:r>
      <w:r w:rsidRPr="008D1C74">
        <w:t xml:space="preserve"> </w:t>
      </w:r>
      <w:r w:rsidRPr="00FB3A52">
        <w:t>Project</w:t>
      </w:r>
      <w:r w:rsidRPr="008D1C74">
        <w:t>)</w:t>
      </w:r>
    </w:p>
    <w:p w:rsidR="00947940" w:rsidRDefault="00947940" w:rsidP="00947940">
      <w:pPr>
        <w:pStyle w:val="1"/>
        <w:spacing w:line="360" w:lineRule="auto"/>
      </w:pPr>
      <w:r>
        <w:t xml:space="preserve">Κλικ στο πλήκτρο </w:t>
      </w:r>
      <w:r w:rsidRPr="00947940">
        <w:rPr>
          <w:lang w:val="en-GB"/>
        </w:rPr>
        <w:t>Add</w:t>
      </w:r>
      <w:r w:rsidRPr="008D1C74">
        <w:t xml:space="preserve"> </w:t>
      </w:r>
      <w:r>
        <w:t>ή επιλέγουμε ένα υπάρχον ημερολόγιο για αντιγραφή του που θα δώσει και κάποιες χρήσιμες ιδιότητες που θα κληρονομηθούν.</w:t>
      </w:r>
    </w:p>
    <w:p w:rsidR="00947940" w:rsidRDefault="00947940" w:rsidP="00947940">
      <w:pPr>
        <w:pStyle w:val="1"/>
        <w:spacing w:line="360" w:lineRule="auto"/>
      </w:pPr>
      <w:r>
        <w:t>Στη συνέχεια καθορίζουμε τις ημέρες της εβδομάδας που θεωρούνται αργίες.</w:t>
      </w:r>
    </w:p>
    <w:p w:rsidR="00947940" w:rsidRDefault="00947940" w:rsidP="00947940">
      <w:pPr>
        <w:pStyle w:val="1"/>
        <w:spacing w:line="360" w:lineRule="auto"/>
      </w:pPr>
      <w:r>
        <w:t>Τέλος ρυθμίζουμε και τις ξεχωριστές ημέρες αργίας.</w:t>
      </w:r>
    </w:p>
    <w:p w:rsidR="00947940" w:rsidRDefault="00947940" w:rsidP="00947940">
      <w:pPr>
        <w:keepNext/>
        <w:spacing w:before="120" w:after="120" w:line="360" w:lineRule="auto"/>
      </w:pPr>
      <w:r>
        <w:rPr>
          <w:noProof/>
          <w:lang w:eastAsia="el-GR"/>
        </w:rPr>
        <w:lastRenderedPageBreak/>
        <w:drawing>
          <wp:inline distT="0" distB="0" distL="0" distR="0">
            <wp:extent cx="5276850" cy="3143250"/>
            <wp:effectExtent l="0" t="0" r="0" b="0"/>
            <wp:docPr id="36" name="Picture 3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p>
    <w:p w:rsidR="00947940" w:rsidRPr="003170A0" w:rsidRDefault="00947940" w:rsidP="00947940">
      <w:pPr>
        <w:spacing w:before="120" w:after="120" w:line="360" w:lineRule="auto"/>
        <w:jc w:val="center"/>
        <w:rPr>
          <w:i/>
          <w:iCs/>
        </w:rPr>
      </w:pPr>
      <w:r w:rsidRPr="003170A0">
        <w:rPr>
          <w:i/>
          <w:iCs/>
        </w:rPr>
        <w:t xml:space="preserve">Εικόνα </w:t>
      </w:r>
      <w:r>
        <w:rPr>
          <w:i/>
          <w:iCs/>
        </w:rPr>
        <w:t>10</w:t>
      </w:r>
      <w:r w:rsidRPr="003170A0">
        <w:rPr>
          <w:i/>
          <w:iCs/>
        </w:rPr>
        <w:t xml:space="preserve">: Δημιουργία </w:t>
      </w:r>
      <w:r>
        <w:rPr>
          <w:i/>
          <w:iCs/>
        </w:rPr>
        <w:t>νέου ημερολογίου</w:t>
      </w:r>
    </w:p>
    <w:p w:rsidR="00947940" w:rsidRDefault="00947940" w:rsidP="00947940">
      <w:pPr>
        <w:spacing w:before="120" w:after="120" w:line="360" w:lineRule="auto"/>
        <w:jc w:val="center"/>
      </w:pPr>
      <w:r>
        <w:rPr>
          <w:noProof/>
          <w:lang w:eastAsia="el-GR"/>
        </w:rPr>
        <w:drawing>
          <wp:inline distT="0" distB="0" distL="0" distR="0">
            <wp:extent cx="5276850" cy="4429125"/>
            <wp:effectExtent l="0" t="0" r="0" b="9525"/>
            <wp:docPr id="35" name="Picture 3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6850" cy="4429125"/>
                    </a:xfrm>
                    <a:prstGeom prst="rect">
                      <a:avLst/>
                    </a:prstGeom>
                    <a:noFill/>
                    <a:ln>
                      <a:noFill/>
                    </a:ln>
                  </pic:spPr>
                </pic:pic>
              </a:graphicData>
            </a:graphic>
          </wp:inline>
        </w:drawing>
      </w:r>
    </w:p>
    <w:p w:rsidR="00947940" w:rsidRPr="003170A0" w:rsidRDefault="00947940" w:rsidP="00947940">
      <w:pPr>
        <w:spacing w:before="120" w:after="120" w:line="360" w:lineRule="auto"/>
        <w:jc w:val="center"/>
        <w:rPr>
          <w:i/>
          <w:iCs/>
        </w:rPr>
      </w:pPr>
      <w:r w:rsidRPr="003170A0">
        <w:rPr>
          <w:i/>
          <w:iCs/>
        </w:rPr>
        <w:t xml:space="preserve">Εικόνα </w:t>
      </w:r>
      <w:r>
        <w:rPr>
          <w:i/>
          <w:iCs/>
        </w:rPr>
        <w:t>11</w:t>
      </w:r>
      <w:r w:rsidRPr="003170A0">
        <w:rPr>
          <w:i/>
          <w:iCs/>
        </w:rPr>
        <w:t xml:space="preserve">: </w:t>
      </w:r>
      <w:r>
        <w:rPr>
          <w:i/>
          <w:iCs/>
        </w:rPr>
        <w:t>Ρύθμιση αργιών</w:t>
      </w:r>
    </w:p>
    <w:p w:rsidR="00947940" w:rsidRDefault="00947940" w:rsidP="00947940">
      <w:pPr>
        <w:rPr>
          <w:b/>
          <w:sz w:val="28"/>
          <w:szCs w:val="28"/>
        </w:rPr>
      </w:pPr>
    </w:p>
    <w:p w:rsidR="00947940" w:rsidRPr="00E92863" w:rsidRDefault="00947940" w:rsidP="00947940">
      <w:pPr>
        <w:pStyle w:val="Heading2"/>
      </w:pPr>
      <w:bookmarkStart w:id="28" w:name="_Toc387061318"/>
      <w:r w:rsidRPr="00E92863">
        <w:lastRenderedPageBreak/>
        <w:t>Εργασία 3</w:t>
      </w:r>
      <w:bookmarkEnd w:id="28"/>
    </w:p>
    <w:p w:rsidR="00947940" w:rsidRDefault="00947940" w:rsidP="00947940">
      <w:pPr>
        <w:spacing w:line="360" w:lineRule="auto"/>
      </w:pPr>
      <w:r>
        <w:t xml:space="preserve">1. Δημιουργείστε κάτω από τον δικό σας πατρικό κόμβο </w:t>
      </w:r>
      <w:r>
        <w:rPr>
          <w:lang w:val="en-US"/>
        </w:rPr>
        <w:t>EPS</w:t>
      </w:r>
      <w:r w:rsidRPr="00B77C43">
        <w:t xml:space="preserve"> </w:t>
      </w:r>
      <w:r>
        <w:t>έναν ακόμη με τα ακόλουθα στοιχεία:</w:t>
      </w:r>
    </w:p>
    <w:p w:rsidR="00947940" w:rsidRPr="004E6B93" w:rsidRDefault="00947940" w:rsidP="00947940">
      <w:pPr>
        <w:pStyle w:val="1"/>
        <w:spacing w:line="360" w:lineRule="auto"/>
        <w:rPr>
          <w:lang w:val="en-US"/>
        </w:rPr>
      </w:pPr>
      <w:r>
        <w:rPr>
          <w:lang w:val="en-US"/>
        </w:rPr>
        <w:t>EPS</w:t>
      </w:r>
      <w:r w:rsidRPr="004E6B93">
        <w:rPr>
          <w:lang w:val="en-US"/>
        </w:rPr>
        <w:t xml:space="preserve"> </w:t>
      </w:r>
      <w:r>
        <w:rPr>
          <w:lang w:val="en-US"/>
        </w:rPr>
        <w:t>ID</w:t>
      </w:r>
      <w:r w:rsidRPr="004E6B93">
        <w:rPr>
          <w:lang w:val="en-US"/>
        </w:rPr>
        <w:t xml:space="preserve"> </w:t>
      </w:r>
      <w:r w:rsidRPr="004E6B93">
        <w:rPr>
          <w:lang w:val="en-US"/>
        </w:rPr>
        <w:sym w:font="Wingdings" w:char="F0E0"/>
      </w:r>
      <w:r w:rsidRPr="004E6B93">
        <w:rPr>
          <w:lang w:val="en-US"/>
        </w:rPr>
        <w:t xml:space="preserve"> </w:t>
      </w:r>
      <w:r>
        <w:rPr>
          <w:lang w:val="en-US"/>
        </w:rPr>
        <w:t>LAB</w:t>
      </w:r>
      <w:r>
        <w:t>Χ</w:t>
      </w:r>
      <w:r w:rsidRPr="004E6B93">
        <w:rPr>
          <w:lang w:val="en-US"/>
        </w:rPr>
        <w:t xml:space="preserve">2 </w:t>
      </w:r>
    </w:p>
    <w:p w:rsidR="00947940" w:rsidRPr="004E6B93" w:rsidRDefault="00947940" w:rsidP="00947940">
      <w:pPr>
        <w:pStyle w:val="1"/>
        <w:spacing w:line="360" w:lineRule="auto"/>
        <w:rPr>
          <w:lang w:val="en-US"/>
        </w:rPr>
      </w:pPr>
      <w:r>
        <w:rPr>
          <w:lang w:val="en-US"/>
        </w:rPr>
        <w:t>EPS</w:t>
      </w:r>
      <w:r w:rsidRPr="004E6B93">
        <w:rPr>
          <w:lang w:val="en-US"/>
        </w:rPr>
        <w:t xml:space="preserve"> </w:t>
      </w:r>
      <w:r>
        <w:rPr>
          <w:lang w:val="en-US"/>
        </w:rPr>
        <w:t>name</w:t>
      </w:r>
      <w:r w:rsidRPr="004E6B93">
        <w:rPr>
          <w:lang w:val="en-US"/>
        </w:rPr>
        <w:t xml:space="preserve"> </w:t>
      </w:r>
      <w:r w:rsidRPr="004E6B93">
        <w:rPr>
          <w:lang w:val="en-US"/>
        </w:rPr>
        <w:sym w:font="Wingdings" w:char="F0E0"/>
      </w:r>
      <w:r w:rsidRPr="004E6B93">
        <w:rPr>
          <w:lang w:val="en-US"/>
        </w:rPr>
        <w:t xml:space="preserve"> </w:t>
      </w:r>
      <w:proofErr w:type="spellStart"/>
      <w:r w:rsidRPr="004E6B93">
        <w:rPr>
          <w:lang w:val="en-US"/>
        </w:rPr>
        <w:t>Σήρ</w:t>
      </w:r>
      <w:proofErr w:type="spellEnd"/>
      <w:r w:rsidRPr="004E6B93">
        <w:rPr>
          <w:lang w:val="en-US"/>
        </w:rPr>
        <w:t>αγγα</w:t>
      </w:r>
    </w:p>
    <w:p w:rsidR="00947940" w:rsidRPr="00947940" w:rsidRDefault="00947940" w:rsidP="00947940">
      <w:pPr>
        <w:pStyle w:val="1"/>
        <w:spacing w:line="360" w:lineRule="auto"/>
      </w:pPr>
      <w:r>
        <w:rPr>
          <w:lang w:val="en-US"/>
        </w:rPr>
        <w:t>Responsible</w:t>
      </w:r>
      <w:r w:rsidRPr="00947940">
        <w:t xml:space="preserve"> </w:t>
      </w:r>
      <w:r>
        <w:rPr>
          <w:lang w:val="en-US"/>
        </w:rPr>
        <w:t>Manager</w:t>
      </w:r>
      <w:r w:rsidRPr="00947940">
        <w:t xml:space="preserve"> </w:t>
      </w:r>
      <w:r w:rsidRPr="00B77C43">
        <w:rPr>
          <w:lang w:val="en-US"/>
        </w:rPr>
        <w:sym w:font="Wingdings" w:char="F0E0"/>
      </w:r>
      <w:r w:rsidRPr="00947940">
        <w:t xml:space="preserve"> τον κόμβο </w:t>
      </w:r>
      <w:r>
        <w:rPr>
          <w:lang w:val="en-US"/>
        </w:rPr>
        <w:t>OBS</w:t>
      </w:r>
      <w:r w:rsidRPr="00947940">
        <w:t xml:space="preserve"> που δημιουργήσατε στο πρώτο εργαστήριο</w:t>
      </w:r>
    </w:p>
    <w:p w:rsidR="00947940" w:rsidRPr="006B2469" w:rsidRDefault="00947940" w:rsidP="00947940">
      <w:pPr>
        <w:spacing w:line="360" w:lineRule="auto"/>
      </w:pPr>
      <w:r>
        <w:t xml:space="preserve">2. Δημιουργήστε το ΕΡΓΟ </w:t>
      </w:r>
      <w:r>
        <w:rPr>
          <w:lang w:val="en-US"/>
        </w:rPr>
        <w:t>LAB</w:t>
      </w:r>
      <w:r>
        <w:t>Χ2</w:t>
      </w:r>
      <w:r w:rsidRPr="006B2469">
        <w:t xml:space="preserve"> </w:t>
      </w:r>
      <w:r>
        <w:t>χρησιμοποιώντας τα ακόλουθα στοιχεία:</w:t>
      </w:r>
    </w:p>
    <w:p w:rsidR="00947940" w:rsidRPr="0018303A" w:rsidRDefault="00947940" w:rsidP="00947940">
      <w:pPr>
        <w:pStyle w:val="1"/>
        <w:spacing w:line="360" w:lineRule="auto"/>
      </w:pPr>
      <w:r>
        <w:rPr>
          <w:lang w:val="en-US"/>
        </w:rPr>
        <w:t xml:space="preserve">EPS </w:t>
      </w:r>
      <w:r w:rsidRPr="0018303A">
        <w:rPr>
          <w:lang w:val="en-US"/>
        </w:rPr>
        <w:sym w:font="Wingdings" w:char="F0E0"/>
      </w:r>
      <w:r>
        <w:rPr>
          <w:lang w:val="en-US"/>
        </w:rPr>
        <w:t xml:space="preserve"> LAB</w:t>
      </w:r>
      <w:r>
        <w:t>Χ2</w:t>
      </w:r>
    </w:p>
    <w:p w:rsidR="00947940" w:rsidRDefault="00947940" w:rsidP="00947940">
      <w:pPr>
        <w:pStyle w:val="1"/>
        <w:spacing w:line="360" w:lineRule="auto"/>
      </w:pPr>
      <w:r>
        <w:rPr>
          <w:lang w:val="en-US"/>
        </w:rPr>
        <w:t xml:space="preserve">Project ID </w:t>
      </w:r>
      <w:r w:rsidRPr="0018303A">
        <w:rPr>
          <w:lang w:val="en-US"/>
        </w:rPr>
        <w:sym w:font="Wingdings" w:char="F0E0"/>
      </w:r>
      <w:r>
        <w:rPr>
          <w:lang w:val="en-US"/>
        </w:rPr>
        <w:t xml:space="preserve"> </w:t>
      </w:r>
      <w:r>
        <w:t>Σήραγγα Χ</w:t>
      </w:r>
    </w:p>
    <w:p w:rsidR="00947940" w:rsidRDefault="00947940" w:rsidP="00947940">
      <w:pPr>
        <w:pStyle w:val="1"/>
        <w:spacing w:line="360" w:lineRule="auto"/>
      </w:pPr>
      <w:r>
        <w:rPr>
          <w:lang w:val="en-US"/>
        </w:rPr>
        <w:t>Project</w:t>
      </w:r>
      <w:r w:rsidRPr="006B0821">
        <w:t xml:space="preserve"> </w:t>
      </w:r>
      <w:r>
        <w:rPr>
          <w:lang w:val="en-US"/>
        </w:rPr>
        <w:t>Name</w:t>
      </w:r>
      <w:r w:rsidRPr="006B0821">
        <w:t xml:space="preserve"> </w:t>
      </w:r>
      <w:r w:rsidRPr="00E8793B">
        <w:rPr>
          <w:lang w:val="en-US"/>
        </w:rPr>
        <w:sym w:font="Wingdings" w:char="F0E0"/>
      </w:r>
      <w:r w:rsidRPr="006B0821">
        <w:t xml:space="preserve"> </w:t>
      </w:r>
      <w:r>
        <w:t>Σήραγγα Τεμπών</w:t>
      </w:r>
    </w:p>
    <w:p w:rsidR="00947940" w:rsidRDefault="00947940" w:rsidP="00947940">
      <w:pPr>
        <w:pStyle w:val="1"/>
        <w:spacing w:line="360" w:lineRule="auto"/>
        <w:ind w:left="714" w:hanging="357"/>
      </w:pPr>
      <w:r>
        <w:rPr>
          <w:lang w:val="en-US"/>
        </w:rPr>
        <w:t>Planned</w:t>
      </w:r>
      <w:r w:rsidRPr="00E8793B">
        <w:t xml:space="preserve"> </w:t>
      </w:r>
      <w:r>
        <w:rPr>
          <w:lang w:val="en-US"/>
        </w:rPr>
        <w:t>Start</w:t>
      </w:r>
      <w:r w:rsidRPr="00E8793B">
        <w:t xml:space="preserve"> </w:t>
      </w:r>
      <w:r w:rsidRPr="00E8793B">
        <w:rPr>
          <w:lang w:val="en-US"/>
        </w:rPr>
        <w:sym w:font="Wingdings" w:char="F0E0"/>
      </w:r>
      <w:r w:rsidRPr="00E8793B">
        <w:t xml:space="preserve">  </w:t>
      </w:r>
      <w:r>
        <w:t>Υπογραφή σύμβασης: 12/12/2007</w:t>
      </w:r>
    </w:p>
    <w:p w:rsidR="00947940" w:rsidRPr="0018303A" w:rsidRDefault="00947940" w:rsidP="00947940">
      <w:pPr>
        <w:pStyle w:val="1"/>
        <w:spacing w:line="360" w:lineRule="auto"/>
        <w:rPr>
          <w:lang w:val="en-GB"/>
        </w:rPr>
      </w:pPr>
      <w:r>
        <w:rPr>
          <w:lang w:val="en-US"/>
        </w:rPr>
        <w:t>Must</w:t>
      </w:r>
      <w:r w:rsidRPr="00F80345">
        <w:rPr>
          <w:lang w:val="en-GB"/>
        </w:rPr>
        <w:t xml:space="preserve"> </w:t>
      </w:r>
      <w:r>
        <w:rPr>
          <w:lang w:val="en-US"/>
        </w:rPr>
        <w:t>finished</w:t>
      </w:r>
      <w:r w:rsidRPr="00F80345">
        <w:rPr>
          <w:lang w:val="en-GB"/>
        </w:rPr>
        <w:t xml:space="preserve"> </w:t>
      </w:r>
      <w:r>
        <w:rPr>
          <w:lang w:val="en-US"/>
        </w:rPr>
        <w:t>by</w:t>
      </w:r>
      <w:r w:rsidRPr="00F80345">
        <w:rPr>
          <w:lang w:val="en-GB"/>
        </w:rPr>
        <w:t xml:space="preserve"> </w:t>
      </w:r>
      <w:r>
        <w:sym w:font="Wingdings" w:char="F0E0"/>
      </w:r>
      <w:r w:rsidRPr="00F80345">
        <w:rPr>
          <w:lang w:val="en-GB"/>
        </w:rPr>
        <w:t xml:space="preserve"> </w:t>
      </w:r>
      <w:r>
        <w:t>Διάρκεια</w:t>
      </w:r>
      <w:r w:rsidRPr="00F80345">
        <w:rPr>
          <w:lang w:val="en-GB"/>
        </w:rPr>
        <w:t xml:space="preserve"> </w:t>
      </w:r>
      <w:r>
        <w:t>έργου</w:t>
      </w:r>
      <w:r w:rsidRPr="00F80345">
        <w:rPr>
          <w:lang w:val="en-GB"/>
        </w:rPr>
        <w:t xml:space="preserve"> </w:t>
      </w:r>
      <w:r>
        <w:t>3</w:t>
      </w:r>
      <w:r w:rsidRPr="00F80345">
        <w:rPr>
          <w:lang w:val="en-GB"/>
        </w:rPr>
        <w:t xml:space="preserve">6 </w:t>
      </w:r>
      <w:r>
        <w:t>μήνες</w:t>
      </w:r>
    </w:p>
    <w:p w:rsidR="00947940" w:rsidRPr="0018303A" w:rsidRDefault="00947940" w:rsidP="00947940">
      <w:pPr>
        <w:pStyle w:val="1"/>
        <w:spacing w:line="360" w:lineRule="auto"/>
      </w:pPr>
      <w:r w:rsidRPr="0018303A">
        <w:rPr>
          <w:lang w:val="en-GB"/>
        </w:rPr>
        <w:t>Responsible</w:t>
      </w:r>
      <w:r w:rsidRPr="0018303A">
        <w:t xml:space="preserve"> </w:t>
      </w:r>
      <w:r w:rsidRPr="0018303A">
        <w:rPr>
          <w:lang w:val="fr-FR"/>
        </w:rPr>
        <w:t>Management</w:t>
      </w:r>
      <w:r w:rsidRPr="0018303A">
        <w:t xml:space="preserve"> </w:t>
      </w:r>
      <w:r w:rsidRPr="0018303A">
        <w:rPr>
          <w:lang w:val="en-US"/>
        </w:rPr>
        <w:sym w:font="Wingdings" w:char="F0E0"/>
      </w:r>
      <w:r w:rsidRPr="0018303A">
        <w:t xml:space="preserve"> </w:t>
      </w:r>
      <w:r>
        <w:t>τον</w:t>
      </w:r>
      <w:r w:rsidRPr="0018303A">
        <w:t xml:space="preserve"> </w:t>
      </w:r>
      <w:r>
        <w:t>κόμβο</w:t>
      </w:r>
      <w:r w:rsidRPr="0018303A">
        <w:t xml:space="preserve"> </w:t>
      </w:r>
      <w:r>
        <w:t>που</w:t>
      </w:r>
      <w:r w:rsidRPr="0018303A">
        <w:t xml:space="preserve"> </w:t>
      </w:r>
      <w:r>
        <w:t>φτιάξατε στο πρώτο βήμα της προηγούμενης άσκησης</w:t>
      </w:r>
    </w:p>
    <w:p w:rsidR="00947940" w:rsidRDefault="00947940" w:rsidP="00947940">
      <w:pPr>
        <w:pStyle w:val="1"/>
        <w:spacing w:line="360" w:lineRule="auto"/>
        <w:ind w:left="714" w:hanging="357"/>
      </w:pPr>
      <w:r>
        <w:t>Η εργάσιμη εβδομάδα για την εταιρεία ΚΤΙΡΙΟ ΑΤΕ</w:t>
      </w:r>
      <w:r w:rsidRPr="002F13E7">
        <w:t xml:space="preserve"> </w:t>
      </w:r>
      <w:r>
        <w:t>είναι πενθήμερη και αργίες θεωρούνται οι εθνικές εορτές και το 1</w:t>
      </w:r>
      <w:r w:rsidRPr="00461349">
        <w:rPr>
          <w:vertAlign w:val="superscript"/>
        </w:rPr>
        <w:t>ο</w:t>
      </w:r>
      <w:r>
        <w:t xml:space="preserve"> δεκαπενθήμερο του Αυγούστου. (1/1. 6/1, 25/3, 1-15/8, 28/10 25-26/12)</w:t>
      </w:r>
    </w:p>
    <w:p w:rsidR="00947940" w:rsidRDefault="00947940" w:rsidP="00947940">
      <w:pPr>
        <w:pStyle w:val="1"/>
        <w:spacing w:line="360" w:lineRule="auto"/>
        <w:ind w:left="714" w:hanging="357"/>
      </w:pPr>
      <w:r>
        <w:t>Για το 2008 φροντίστε αν η αργία «πέφτει» πάνω σε Σαββατοκύριακο τότε να μεταφέρεται στην επόμενη εργάσιμη.</w:t>
      </w:r>
    </w:p>
    <w:p w:rsidR="00947940" w:rsidRDefault="00947940" w:rsidP="00947940">
      <w:pPr>
        <w:pStyle w:val="1"/>
        <w:numPr>
          <w:ilvl w:val="0"/>
          <w:numId w:val="0"/>
        </w:numPr>
        <w:spacing w:line="360" w:lineRule="auto"/>
        <w:ind w:left="357"/>
      </w:pPr>
      <w:r w:rsidRPr="005D118C">
        <w:rPr>
          <w:b/>
        </w:rPr>
        <w:t>Βήματα</w:t>
      </w:r>
      <w:r>
        <w:t>:</w:t>
      </w:r>
    </w:p>
    <w:p w:rsidR="00947940" w:rsidRDefault="00947940" w:rsidP="00947940">
      <w:pPr>
        <w:numPr>
          <w:ilvl w:val="1"/>
          <w:numId w:val="10"/>
        </w:numPr>
        <w:pBdr>
          <w:top w:val="single" w:sz="4" w:space="1" w:color="auto"/>
          <w:left w:val="single" w:sz="4" w:space="4" w:color="auto"/>
          <w:bottom w:val="single" w:sz="4" w:space="1" w:color="auto"/>
          <w:right w:val="single" w:sz="4" w:space="4" w:color="auto"/>
        </w:pBdr>
        <w:spacing w:after="0" w:line="360" w:lineRule="auto"/>
        <w:ind w:left="1434" w:hanging="357"/>
        <w:jc w:val="left"/>
      </w:pPr>
      <w:r>
        <w:t>Πρώτα δημιουργείστε το έργο</w:t>
      </w:r>
    </w:p>
    <w:p w:rsidR="00947940" w:rsidRDefault="00947940" w:rsidP="00947940">
      <w:pPr>
        <w:numPr>
          <w:ilvl w:val="1"/>
          <w:numId w:val="10"/>
        </w:numPr>
        <w:pBdr>
          <w:top w:val="single" w:sz="4" w:space="1" w:color="auto"/>
          <w:left w:val="single" w:sz="4" w:space="4" w:color="auto"/>
          <w:bottom w:val="single" w:sz="4" w:space="1" w:color="auto"/>
          <w:right w:val="single" w:sz="4" w:space="4" w:color="auto"/>
        </w:pBdr>
        <w:spacing w:after="0" w:line="360" w:lineRule="auto"/>
        <w:ind w:left="1434" w:hanging="357"/>
        <w:jc w:val="left"/>
      </w:pPr>
      <w:r>
        <w:t>Δημιουργείστε ένα πενθήμερο ημερολόγιο.</w:t>
      </w:r>
    </w:p>
    <w:p w:rsidR="00947940" w:rsidRDefault="00947940" w:rsidP="00947940">
      <w:pPr>
        <w:numPr>
          <w:ilvl w:val="1"/>
          <w:numId w:val="10"/>
        </w:numPr>
        <w:pBdr>
          <w:top w:val="single" w:sz="4" w:space="1" w:color="auto"/>
          <w:left w:val="single" w:sz="4" w:space="4" w:color="auto"/>
          <w:bottom w:val="single" w:sz="4" w:space="1" w:color="auto"/>
          <w:right w:val="single" w:sz="4" w:space="4" w:color="auto"/>
        </w:pBdr>
        <w:spacing w:after="0" w:line="360" w:lineRule="auto"/>
        <w:ind w:left="1434" w:hanging="357"/>
        <w:jc w:val="left"/>
      </w:pPr>
      <w:r>
        <w:t>Τοποθετείστε τις αργίες.</w:t>
      </w:r>
    </w:p>
    <w:p w:rsidR="00947940" w:rsidRDefault="00947940" w:rsidP="00947940">
      <w:pPr>
        <w:numPr>
          <w:ilvl w:val="1"/>
          <w:numId w:val="10"/>
        </w:numPr>
        <w:pBdr>
          <w:top w:val="single" w:sz="4" w:space="1" w:color="auto"/>
          <w:left w:val="single" w:sz="4" w:space="4" w:color="auto"/>
          <w:bottom w:val="single" w:sz="4" w:space="1" w:color="auto"/>
          <w:right w:val="single" w:sz="4" w:space="4" w:color="auto"/>
        </w:pBdr>
        <w:spacing w:after="0" w:line="360" w:lineRule="auto"/>
        <w:ind w:left="1434" w:hanging="357"/>
        <w:jc w:val="left"/>
      </w:pPr>
      <w:r>
        <w:t>Αν χρειάζεται κάνετε την μεταφορά αργίας.</w:t>
      </w:r>
    </w:p>
    <w:p w:rsidR="00947940" w:rsidRDefault="00947940" w:rsidP="00947940">
      <w:pPr>
        <w:numPr>
          <w:ilvl w:val="1"/>
          <w:numId w:val="10"/>
        </w:numPr>
        <w:pBdr>
          <w:top w:val="single" w:sz="4" w:space="1" w:color="auto"/>
          <w:left w:val="single" w:sz="4" w:space="4" w:color="auto"/>
          <w:bottom w:val="single" w:sz="4" w:space="1" w:color="auto"/>
          <w:right w:val="single" w:sz="4" w:space="4" w:color="auto"/>
        </w:pBdr>
        <w:spacing w:after="0" w:line="360" w:lineRule="auto"/>
        <w:ind w:left="1434" w:hanging="357"/>
        <w:jc w:val="left"/>
      </w:pPr>
      <w:r>
        <w:t>Δημιουργείστε ένα εξαήμερο με τις ίδιες ρυθμίσεις.</w:t>
      </w:r>
    </w:p>
    <w:p w:rsidR="00947940" w:rsidRDefault="00947940" w:rsidP="00947940"/>
    <w:p w:rsidR="00947940" w:rsidRDefault="00947940" w:rsidP="00947940">
      <w:pPr>
        <w:rPr>
          <w:b/>
          <w:sz w:val="28"/>
          <w:szCs w:val="28"/>
        </w:rPr>
      </w:pPr>
    </w:p>
    <w:p w:rsidR="00947940" w:rsidRDefault="00947940" w:rsidP="00947940">
      <w:pPr>
        <w:rPr>
          <w:b/>
          <w:sz w:val="28"/>
          <w:szCs w:val="28"/>
        </w:rPr>
      </w:pPr>
    </w:p>
    <w:p w:rsidR="00947940" w:rsidRDefault="00947940" w:rsidP="00947940">
      <w:pPr>
        <w:rPr>
          <w:b/>
          <w:sz w:val="28"/>
          <w:szCs w:val="28"/>
        </w:rPr>
      </w:pPr>
    </w:p>
    <w:p w:rsidR="00947940" w:rsidRPr="00BA70D7" w:rsidRDefault="00947940" w:rsidP="00947940">
      <w:pPr>
        <w:pStyle w:val="Heading2"/>
      </w:pPr>
      <w:bookmarkStart w:id="29" w:name="_Toc387061319"/>
      <w:r w:rsidRPr="00BA70D7">
        <w:lastRenderedPageBreak/>
        <w:t>Κωδικοποίηση</w:t>
      </w:r>
      <w:bookmarkEnd w:id="29"/>
    </w:p>
    <w:p w:rsidR="00947940" w:rsidRPr="00BA70D7" w:rsidRDefault="00947940" w:rsidP="00947940">
      <w:pPr>
        <w:spacing w:before="120" w:after="120" w:line="360" w:lineRule="auto"/>
        <w:rPr>
          <w:bCs/>
        </w:rPr>
      </w:pPr>
      <w:r>
        <w:rPr>
          <w:bCs/>
        </w:rPr>
        <w:t xml:space="preserve">Υπάρχουν διάφοροι τρόποι κωδικοποίησης που παρέχονται από το λογισμικό </w:t>
      </w:r>
      <w:r>
        <w:rPr>
          <w:bCs/>
          <w:lang w:val="en-US"/>
        </w:rPr>
        <w:t>Primavera</w:t>
      </w:r>
      <w:r w:rsidRPr="00BA70D7">
        <w:rPr>
          <w:bCs/>
        </w:rPr>
        <w:t xml:space="preserve"> </w:t>
      </w:r>
      <w:r>
        <w:rPr>
          <w:bCs/>
          <w:lang w:val="en-US"/>
        </w:rPr>
        <w:t>Project</w:t>
      </w:r>
      <w:r w:rsidRPr="00BA70D7">
        <w:rPr>
          <w:bCs/>
        </w:rPr>
        <w:t xml:space="preserve"> </w:t>
      </w:r>
      <w:r>
        <w:rPr>
          <w:bCs/>
          <w:lang w:val="en-US"/>
        </w:rPr>
        <w:t>Management</w:t>
      </w:r>
      <w:r w:rsidRPr="00BA70D7">
        <w:rPr>
          <w:bCs/>
        </w:rPr>
        <w:t xml:space="preserve"> </w:t>
      </w:r>
      <w:r>
        <w:rPr>
          <w:bCs/>
        </w:rPr>
        <w:t>6.0</w:t>
      </w:r>
      <w:r w:rsidRPr="00BA70D7">
        <w:rPr>
          <w:bCs/>
        </w:rPr>
        <w:t xml:space="preserve">. </w:t>
      </w:r>
      <w:r>
        <w:rPr>
          <w:bCs/>
        </w:rPr>
        <w:t xml:space="preserve">Ο </w:t>
      </w:r>
      <w:r w:rsidRPr="003127EB">
        <w:t>πιο</w:t>
      </w:r>
      <w:r>
        <w:rPr>
          <w:bCs/>
        </w:rPr>
        <w:t xml:space="preserve"> δημοφιλής τρόπος από αυτούς είναι η κωδικοποίηση </w:t>
      </w:r>
      <w:r>
        <w:rPr>
          <w:bCs/>
          <w:lang w:val="en-US"/>
        </w:rPr>
        <w:t>WBS</w:t>
      </w:r>
      <w:r w:rsidRPr="00BA70D7">
        <w:rPr>
          <w:bCs/>
        </w:rPr>
        <w:t>.</w:t>
      </w:r>
    </w:p>
    <w:p w:rsidR="00947940" w:rsidRPr="00E40A5E" w:rsidRDefault="00947940" w:rsidP="00947940">
      <w:pPr>
        <w:rPr>
          <w:b/>
        </w:rPr>
      </w:pPr>
      <w:r w:rsidRPr="00E40A5E">
        <w:rPr>
          <w:b/>
        </w:rPr>
        <w:t>Δημιουργώντας μια κωδικοποίηση WBS</w:t>
      </w:r>
    </w:p>
    <w:p w:rsidR="00947940" w:rsidRDefault="00947940" w:rsidP="00947940">
      <w:pPr>
        <w:spacing w:before="120" w:after="120" w:line="360" w:lineRule="auto"/>
        <w:rPr>
          <w:bCs/>
        </w:rPr>
      </w:pPr>
      <w:r>
        <w:rPr>
          <w:bCs/>
        </w:rPr>
        <w:t xml:space="preserve">Η κωδικοποίηση </w:t>
      </w:r>
      <w:r>
        <w:rPr>
          <w:bCs/>
          <w:lang w:val="en-US"/>
        </w:rPr>
        <w:t>WBS</w:t>
      </w:r>
      <w:r w:rsidRPr="00BA70D7">
        <w:rPr>
          <w:bCs/>
        </w:rPr>
        <w:t xml:space="preserve"> </w:t>
      </w:r>
      <w:r>
        <w:rPr>
          <w:bCs/>
        </w:rPr>
        <w:t xml:space="preserve">έχει σχεδιαστεί για τη δημιουργία μια ιεραρχικής δομής των </w:t>
      </w:r>
      <w:r w:rsidRPr="00947940">
        <w:rPr>
          <w:bCs/>
        </w:rPr>
        <w:t>δραστηριοτήτων</w:t>
      </w:r>
      <w:r>
        <w:rPr>
          <w:bCs/>
        </w:rPr>
        <w:t xml:space="preserve"> ενός έργου. Μια καλά οργανωμένη δομή </w:t>
      </w:r>
      <w:r>
        <w:rPr>
          <w:bCs/>
          <w:lang w:val="en-US"/>
        </w:rPr>
        <w:t>WBS</w:t>
      </w:r>
      <w:r w:rsidRPr="00BA70D7">
        <w:rPr>
          <w:bCs/>
        </w:rPr>
        <w:t xml:space="preserve"> </w:t>
      </w:r>
      <w:r>
        <w:rPr>
          <w:bCs/>
        </w:rPr>
        <w:t>θα πρέπει να διαθέτει τα εξής:</w:t>
      </w:r>
    </w:p>
    <w:p w:rsidR="00947940" w:rsidRPr="00E40A5E" w:rsidRDefault="00947940" w:rsidP="00947940">
      <w:pPr>
        <w:pStyle w:val="1"/>
        <w:spacing w:line="360" w:lineRule="auto"/>
        <w:ind w:left="714" w:hanging="357"/>
      </w:pPr>
      <w:r>
        <w:rPr>
          <w:bCs/>
        </w:rPr>
        <w:t xml:space="preserve">Να περιλαμβάνει όλα </w:t>
      </w:r>
      <w:r w:rsidRPr="00E40A5E">
        <w:t>τα παραδοτέα του έργου.</w:t>
      </w:r>
    </w:p>
    <w:p w:rsidR="00947940" w:rsidRDefault="00947940" w:rsidP="00947940">
      <w:pPr>
        <w:pStyle w:val="1"/>
        <w:spacing w:line="360" w:lineRule="auto"/>
        <w:ind w:left="714" w:hanging="357"/>
        <w:rPr>
          <w:bCs/>
        </w:rPr>
      </w:pPr>
      <w:r w:rsidRPr="00E40A5E">
        <w:t>Να έχει τεθεί το σωστό</w:t>
      </w:r>
      <w:r>
        <w:rPr>
          <w:bCs/>
        </w:rPr>
        <w:t xml:space="preserve"> επίπεδο για την ομαδοποίηση των δραστηριοτήτων και την αναφορά προόδου.</w:t>
      </w:r>
    </w:p>
    <w:p w:rsidR="00947940" w:rsidRPr="00DC2526" w:rsidRDefault="00947940" w:rsidP="00947940">
      <w:pPr>
        <w:spacing w:before="120" w:after="120" w:line="360" w:lineRule="auto"/>
        <w:rPr>
          <w:bCs/>
        </w:rPr>
      </w:pPr>
      <w:r>
        <w:rPr>
          <w:bCs/>
        </w:rPr>
        <w:t xml:space="preserve">Το έργο θα πρέπει να διασπάται σε τμήματα λαμβάνοντας υπόψη ιδιότητες όπως οι φάσεις, οι διαδικασίες, οι τοποθεσίες, τα συστήματα κλπ. Αυτοί οι διαχωρισμοί αποτελούν την κύρια ύλη για τη δημιουργία της δομής </w:t>
      </w:r>
      <w:r w:rsidRPr="00E40A5E">
        <w:rPr>
          <w:bCs/>
        </w:rPr>
        <w:t>WBS</w:t>
      </w:r>
      <w:r w:rsidRPr="00DC2526">
        <w:rPr>
          <w:bCs/>
        </w:rPr>
        <w:t>.</w:t>
      </w:r>
    </w:p>
    <w:p w:rsidR="00947940" w:rsidRPr="00DC2526" w:rsidRDefault="00947940" w:rsidP="00947940">
      <w:pPr>
        <w:spacing w:before="120" w:after="120" w:line="360" w:lineRule="auto"/>
        <w:rPr>
          <w:bCs/>
          <w:lang w:val="en-US"/>
        </w:rPr>
      </w:pPr>
      <w:r>
        <w:rPr>
          <w:bCs/>
        </w:rPr>
        <w:t xml:space="preserve">Ένας κόμβος </w:t>
      </w:r>
      <w:r w:rsidRPr="00E40A5E">
        <w:rPr>
          <w:bCs/>
        </w:rPr>
        <w:t>WBS</w:t>
      </w:r>
      <w:r w:rsidRPr="00DC2526">
        <w:rPr>
          <w:bCs/>
        </w:rPr>
        <w:t xml:space="preserve"> (</w:t>
      </w:r>
      <w:r>
        <w:rPr>
          <w:bCs/>
        </w:rPr>
        <w:t xml:space="preserve">που συχνά αποκαλείται </w:t>
      </w:r>
      <w:r w:rsidRPr="00E40A5E">
        <w:rPr>
          <w:bCs/>
        </w:rPr>
        <w:t>WBS</w:t>
      </w:r>
      <w:r w:rsidRPr="00DC2526">
        <w:rPr>
          <w:bCs/>
        </w:rPr>
        <w:t xml:space="preserve"> </w:t>
      </w:r>
      <w:r w:rsidRPr="00947940">
        <w:rPr>
          <w:bCs/>
          <w:lang w:val="en-GB"/>
        </w:rPr>
        <w:t>code</w:t>
      </w:r>
      <w:r w:rsidRPr="00DC2526">
        <w:rPr>
          <w:bCs/>
        </w:rPr>
        <w:t xml:space="preserve">) </w:t>
      </w:r>
      <w:r>
        <w:rPr>
          <w:bCs/>
        </w:rPr>
        <w:t xml:space="preserve">είναι ένα σημείο στην ιεραρχική δομή </w:t>
      </w:r>
      <w:r w:rsidRPr="00E40A5E">
        <w:rPr>
          <w:bCs/>
        </w:rPr>
        <w:t>WBS</w:t>
      </w:r>
      <w:r w:rsidRPr="00DC2526">
        <w:rPr>
          <w:bCs/>
        </w:rPr>
        <w:t xml:space="preserve"> </w:t>
      </w:r>
      <w:r>
        <w:rPr>
          <w:bCs/>
        </w:rPr>
        <w:t>και στο οποίο μπορούν να αποδοθούν δραστηριότητες. Οι κόμβοι αυτοί περιλαμβάνουν πληροφορίες όπως</w:t>
      </w:r>
      <w:r>
        <w:rPr>
          <w:bCs/>
          <w:lang w:val="en-US"/>
        </w:rPr>
        <w:t>:</w:t>
      </w:r>
    </w:p>
    <w:p w:rsidR="00947940" w:rsidRPr="00DC2526" w:rsidRDefault="00947940" w:rsidP="00947940">
      <w:pPr>
        <w:pStyle w:val="1"/>
        <w:spacing w:line="360" w:lineRule="auto"/>
        <w:ind w:left="714" w:hanging="357"/>
        <w:rPr>
          <w:bCs/>
        </w:rPr>
      </w:pPr>
      <w:r w:rsidRPr="00947940">
        <w:rPr>
          <w:bCs/>
          <w:lang w:val="en-GB"/>
        </w:rPr>
        <w:t>Anticipated</w:t>
      </w:r>
      <w:r w:rsidRPr="00D774F4">
        <w:rPr>
          <w:bCs/>
        </w:rPr>
        <w:t xml:space="preserve"> </w:t>
      </w:r>
      <w:r w:rsidRPr="00947940">
        <w:rPr>
          <w:bCs/>
          <w:lang w:val="en-GB"/>
        </w:rPr>
        <w:t>Dates</w:t>
      </w:r>
      <w:r>
        <w:rPr>
          <w:bCs/>
        </w:rPr>
        <w:t>:</w:t>
      </w:r>
      <w:r w:rsidRPr="00DC2526">
        <w:rPr>
          <w:bCs/>
        </w:rPr>
        <w:t xml:space="preserve"> </w:t>
      </w:r>
      <w:r>
        <w:rPr>
          <w:bCs/>
        </w:rPr>
        <w:t>που χρησιμοποιούνται όταν δεν έχουν αποδοθεί στον κόμβο δραστηριότητες</w:t>
      </w:r>
    </w:p>
    <w:p w:rsidR="00947940" w:rsidRDefault="00947940" w:rsidP="00947940">
      <w:pPr>
        <w:pStyle w:val="1"/>
        <w:spacing w:line="360" w:lineRule="auto"/>
        <w:ind w:left="714" w:hanging="357"/>
        <w:rPr>
          <w:bCs/>
        </w:rPr>
      </w:pPr>
      <w:r>
        <w:rPr>
          <w:bCs/>
        </w:rPr>
        <w:t>Προϋπολογισμός</w:t>
      </w:r>
    </w:p>
    <w:p w:rsidR="00947940" w:rsidRDefault="00947940" w:rsidP="00947940">
      <w:pPr>
        <w:pStyle w:val="1"/>
        <w:spacing w:line="360" w:lineRule="auto"/>
        <w:ind w:left="714" w:hanging="357"/>
        <w:rPr>
          <w:bCs/>
        </w:rPr>
      </w:pPr>
      <w:r w:rsidRPr="00E40A5E">
        <w:rPr>
          <w:bCs/>
        </w:rPr>
        <w:t>WBS</w:t>
      </w:r>
      <w:r w:rsidRPr="00DC2526">
        <w:rPr>
          <w:bCs/>
        </w:rPr>
        <w:t xml:space="preserve"> </w:t>
      </w:r>
      <w:r>
        <w:rPr>
          <w:bCs/>
        </w:rPr>
        <w:t>ορόσημα</w:t>
      </w:r>
    </w:p>
    <w:p w:rsidR="00947940" w:rsidRPr="00DC2526" w:rsidRDefault="00947940" w:rsidP="00947940">
      <w:pPr>
        <w:pStyle w:val="1"/>
        <w:spacing w:line="360" w:lineRule="auto"/>
        <w:ind w:left="714" w:hanging="357"/>
        <w:rPr>
          <w:bCs/>
        </w:rPr>
      </w:pPr>
      <w:r>
        <w:rPr>
          <w:bCs/>
        </w:rPr>
        <w:t xml:space="preserve">Πληροφορίες για την ανάλυση </w:t>
      </w:r>
      <w:r>
        <w:rPr>
          <w:bCs/>
          <w:lang w:val="en-US"/>
        </w:rPr>
        <w:t>Earned</w:t>
      </w:r>
      <w:r w:rsidRPr="00DC2526">
        <w:rPr>
          <w:bCs/>
        </w:rPr>
        <w:t xml:space="preserve"> </w:t>
      </w:r>
      <w:r>
        <w:rPr>
          <w:bCs/>
          <w:lang w:val="en-US"/>
        </w:rPr>
        <w:t>Value</w:t>
      </w:r>
    </w:p>
    <w:p w:rsidR="00947940" w:rsidRDefault="00947940" w:rsidP="00947940">
      <w:pPr>
        <w:spacing w:before="120" w:after="120" w:line="360" w:lineRule="auto"/>
        <w:rPr>
          <w:bCs/>
        </w:rPr>
      </w:pPr>
      <w:r>
        <w:rPr>
          <w:bCs/>
        </w:rPr>
        <w:t xml:space="preserve">Τέλος οι </w:t>
      </w:r>
      <w:r w:rsidRPr="00947940">
        <w:rPr>
          <w:bCs/>
        </w:rPr>
        <w:t>κόμβοι</w:t>
      </w:r>
      <w:r>
        <w:rPr>
          <w:bCs/>
        </w:rPr>
        <w:t xml:space="preserve"> </w:t>
      </w:r>
      <w:r>
        <w:rPr>
          <w:bCs/>
          <w:lang w:val="en-US"/>
        </w:rPr>
        <w:t>WBS</w:t>
      </w:r>
      <w:r w:rsidRPr="00DC2526">
        <w:rPr>
          <w:bCs/>
        </w:rPr>
        <w:t xml:space="preserve"> </w:t>
      </w:r>
      <w:r>
        <w:rPr>
          <w:bCs/>
        </w:rPr>
        <w:t>έχουν χρόνους έναρξης και λήξης που υπολογίζονται από τους χρόνους έναρξης και λήξης των δραστηριοτήτων τους.</w:t>
      </w:r>
    </w:p>
    <w:p w:rsidR="00947940" w:rsidRPr="00E40A5E" w:rsidRDefault="00947940" w:rsidP="00947940">
      <w:pPr>
        <w:rPr>
          <w:b/>
        </w:rPr>
      </w:pPr>
      <w:r w:rsidRPr="00E40A5E">
        <w:rPr>
          <w:b/>
        </w:rPr>
        <w:t xml:space="preserve">Χρήση του </w:t>
      </w:r>
      <w:r>
        <w:rPr>
          <w:b/>
        </w:rPr>
        <w:t>P6</w:t>
      </w:r>
      <w:r w:rsidRPr="00E40A5E">
        <w:rPr>
          <w:b/>
        </w:rPr>
        <w:t xml:space="preserve"> για την κατασκευή της δομής WBS</w:t>
      </w:r>
    </w:p>
    <w:p w:rsidR="00947940" w:rsidRDefault="00947940" w:rsidP="00947940">
      <w:pPr>
        <w:spacing w:before="120" w:after="120" w:line="360" w:lineRule="auto"/>
        <w:rPr>
          <w:bCs/>
        </w:rPr>
      </w:pPr>
      <w:r>
        <w:rPr>
          <w:bCs/>
        </w:rPr>
        <w:t xml:space="preserve">Η διαχείριση της δομής </w:t>
      </w:r>
      <w:r>
        <w:rPr>
          <w:bCs/>
          <w:lang w:val="en-US"/>
        </w:rPr>
        <w:t>WBS</w:t>
      </w:r>
      <w:r w:rsidRPr="00DC2526">
        <w:rPr>
          <w:bCs/>
        </w:rPr>
        <w:t xml:space="preserve"> </w:t>
      </w:r>
      <w:r>
        <w:rPr>
          <w:bCs/>
        </w:rPr>
        <w:t>απαιτεί τις ακόλουθες ενέργειες:</w:t>
      </w:r>
    </w:p>
    <w:p w:rsidR="00947940" w:rsidRDefault="00947940" w:rsidP="00947940">
      <w:pPr>
        <w:pStyle w:val="1"/>
        <w:spacing w:line="360" w:lineRule="auto"/>
        <w:ind w:left="714" w:hanging="357"/>
        <w:rPr>
          <w:bCs/>
        </w:rPr>
      </w:pPr>
      <w:r>
        <w:rPr>
          <w:bCs/>
        </w:rPr>
        <w:t>Άνοιγμα του έργου</w:t>
      </w:r>
    </w:p>
    <w:p w:rsidR="00947940" w:rsidRPr="00DC2526" w:rsidRDefault="00947940" w:rsidP="00947940">
      <w:pPr>
        <w:pStyle w:val="1"/>
        <w:spacing w:line="360" w:lineRule="auto"/>
        <w:ind w:left="714" w:hanging="357"/>
        <w:rPr>
          <w:bCs/>
        </w:rPr>
      </w:pPr>
      <w:r>
        <w:rPr>
          <w:bCs/>
        </w:rPr>
        <w:t xml:space="preserve">Από το μενού </w:t>
      </w:r>
      <w:r>
        <w:rPr>
          <w:bCs/>
          <w:lang w:val="en-US"/>
        </w:rPr>
        <w:t>Project</w:t>
      </w:r>
      <w:r w:rsidRPr="00DC2526">
        <w:rPr>
          <w:bCs/>
        </w:rPr>
        <w:t xml:space="preserve"> </w:t>
      </w:r>
      <w:r w:rsidRPr="00DC2526">
        <w:rPr>
          <w:bCs/>
          <w:lang w:val="en-US"/>
        </w:rPr>
        <w:sym w:font="Wingdings" w:char="F0E0"/>
      </w:r>
      <w:r w:rsidRPr="00DC2526">
        <w:rPr>
          <w:bCs/>
        </w:rPr>
        <w:t xml:space="preserve"> </w:t>
      </w:r>
      <w:r>
        <w:rPr>
          <w:bCs/>
          <w:lang w:val="en-US"/>
        </w:rPr>
        <w:t>WBS</w:t>
      </w:r>
      <w:r w:rsidRPr="00DC2526">
        <w:rPr>
          <w:bCs/>
        </w:rPr>
        <w:t xml:space="preserve"> (</w:t>
      </w:r>
      <w:r>
        <w:rPr>
          <w:bCs/>
        </w:rPr>
        <w:t xml:space="preserve">ή κλικ στο εικονίδιο στη μπάρα </w:t>
      </w:r>
      <w:r>
        <w:rPr>
          <w:bCs/>
          <w:lang w:val="en-US"/>
        </w:rPr>
        <w:t>Directory</w:t>
      </w:r>
      <w:r w:rsidRPr="00DC2526">
        <w:rPr>
          <w:bCs/>
        </w:rPr>
        <w:t>)</w:t>
      </w:r>
    </w:p>
    <w:p w:rsidR="00947940" w:rsidRDefault="00947940" w:rsidP="00947940">
      <w:pPr>
        <w:rPr>
          <w:bCs/>
          <w:lang w:val="en-US"/>
        </w:rPr>
      </w:pPr>
      <w:r>
        <w:rPr>
          <w:bCs/>
          <w:noProof/>
          <w:lang w:eastAsia="el-GR"/>
        </w:rPr>
        <w:lastRenderedPageBreak/>
        <w:drawing>
          <wp:inline distT="0" distB="0" distL="0" distR="0">
            <wp:extent cx="5276850" cy="3990975"/>
            <wp:effectExtent l="0" t="0" r="0" b="9525"/>
            <wp:docPr id="34" name="Picture 3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947940" w:rsidRPr="00947940" w:rsidRDefault="00947940" w:rsidP="00947940">
      <w:pPr>
        <w:spacing w:before="120" w:after="120" w:line="360" w:lineRule="auto"/>
        <w:jc w:val="center"/>
        <w:rPr>
          <w:i/>
          <w:iCs/>
        </w:rPr>
      </w:pPr>
      <w:r w:rsidRPr="003170A0">
        <w:rPr>
          <w:i/>
          <w:iCs/>
        </w:rPr>
        <w:t xml:space="preserve">Εικόνα </w:t>
      </w:r>
      <w:r w:rsidRPr="00947940">
        <w:rPr>
          <w:i/>
          <w:iCs/>
        </w:rPr>
        <w:t>12</w:t>
      </w:r>
      <w:r w:rsidRPr="003170A0">
        <w:rPr>
          <w:i/>
          <w:iCs/>
        </w:rPr>
        <w:t xml:space="preserve">: </w:t>
      </w:r>
      <w:r>
        <w:rPr>
          <w:i/>
          <w:iCs/>
        </w:rPr>
        <w:t xml:space="preserve">Δομή </w:t>
      </w:r>
      <w:r>
        <w:rPr>
          <w:i/>
          <w:iCs/>
          <w:lang w:val="en-US"/>
        </w:rPr>
        <w:t>WBS</w:t>
      </w:r>
    </w:p>
    <w:p w:rsidR="00947940" w:rsidRDefault="00947940" w:rsidP="00947940">
      <w:pPr>
        <w:spacing w:before="120" w:after="120" w:line="360" w:lineRule="auto"/>
        <w:rPr>
          <w:bCs/>
        </w:rPr>
      </w:pPr>
      <w:r>
        <w:rPr>
          <w:bCs/>
        </w:rPr>
        <w:t xml:space="preserve">Στη συνέχεια με δεξί κλικ (ή με χρήση του μενού </w:t>
      </w:r>
      <w:r>
        <w:rPr>
          <w:bCs/>
          <w:lang w:val="en-US"/>
        </w:rPr>
        <w:t>Edit</w:t>
      </w:r>
      <w:r w:rsidRPr="00235708">
        <w:rPr>
          <w:bCs/>
        </w:rPr>
        <w:t xml:space="preserve">) </w:t>
      </w:r>
      <w:r>
        <w:rPr>
          <w:bCs/>
        </w:rPr>
        <w:t xml:space="preserve">ανοίγουμε το </w:t>
      </w:r>
      <w:r>
        <w:rPr>
          <w:bCs/>
          <w:lang w:val="en-US"/>
        </w:rPr>
        <w:t>WBS</w:t>
      </w:r>
      <w:r w:rsidRPr="00235708">
        <w:rPr>
          <w:bCs/>
        </w:rPr>
        <w:t xml:space="preserve"> </w:t>
      </w:r>
      <w:r>
        <w:rPr>
          <w:bCs/>
        </w:rPr>
        <w:t xml:space="preserve">μενού επιλογών. Οι δυνατές ενέργειες είναι οι: </w:t>
      </w:r>
      <w:r>
        <w:rPr>
          <w:bCs/>
          <w:lang w:val="en-US"/>
        </w:rPr>
        <w:t>Add</w:t>
      </w:r>
      <w:r w:rsidRPr="00235708">
        <w:rPr>
          <w:bCs/>
        </w:rPr>
        <w:t xml:space="preserve">, </w:t>
      </w:r>
      <w:r>
        <w:rPr>
          <w:bCs/>
          <w:lang w:val="en-US"/>
        </w:rPr>
        <w:t>Delete</w:t>
      </w:r>
      <w:r w:rsidRPr="00235708">
        <w:rPr>
          <w:bCs/>
        </w:rPr>
        <w:t xml:space="preserve">, </w:t>
      </w:r>
      <w:r>
        <w:rPr>
          <w:bCs/>
          <w:lang w:val="en-US"/>
        </w:rPr>
        <w:t>Copy</w:t>
      </w:r>
      <w:r w:rsidRPr="00235708">
        <w:rPr>
          <w:bCs/>
        </w:rPr>
        <w:t xml:space="preserve">, </w:t>
      </w:r>
      <w:r>
        <w:rPr>
          <w:bCs/>
          <w:lang w:val="en-US"/>
        </w:rPr>
        <w:t>Cut</w:t>
      </w:r>
      <w:r w:rsidRPr="00235708">
        <w:rPr>
          <w:bCs/>
        </w:rPr>
        <w:t xml:space="preserve"> </w:t>
      </w:r>
      <w:r>
        <w:rPr>
          <w:bCs/>
        </w:rPr>
        <w:t xml:space="preserve">και </w:t>
      </w:r>
      <w:r>
        <w:rPr>
          <w:bCs/>
          <w:lang w:val="en-US"/>
        </w:rPr>
        <w:t>Paste</w:t>
      </w:r>
      <w:r w:rsidRPr="00235708">
        <w:rPr>
          <w:bCs/>
        </w:rPr>
        <w:t xml:space="preserve">. </w:t>
      </w:r>
      <w:r>
        <w:rPr>
          <w:bCs/>
        </w:rPr>
        <w:t>Για την προσθήκη ενός κόμβου επιλέγουμε το επίπεδο κάτω από το οποίο θα δημιουργηθεί.</w:t>
      </w:r>
    </w:p>
    <w:p w:rsidR="00947940" w:rsidRPr="00235708" w:rsidRDefault="00947940" w:rsidP="00947940">
      <w:pPr>
        <w:spacing w:before="120" w:after="120" w:line="360" w:lineRule="auto"/>
        <w:rPr>
          <w:bCs/>
        </w:rPr>
      </w:pPr>
      <w:r>
        <w:rPr>
          <w:bCs/>
        </w:rPr>
        <w:t xml:space="preserve">Οι ενέργειες </w:t>
      </w:r>
      <w:r>
        <w:rPr>
          <w:bCs/>
          <w:lang w:val="en-US"/>
        </w:rPr>
        <w:t>Copy</w:t>
      </w:r>
      <w:r w:rsidRPr="00235708">
        <w:rPr>
          <w:bCs/>
        </w:rPr>
        <w:t xml:space="preserve"> </w:t>
      </w:r>
      <w:r>
        <w:rPr>
          <w:bCs/>
        </w:rPr>
        <w:t xml:space="preserve">και </w:t>
      </w:r>
      <w:r>
        <w:rPr>
          <w:bCs/>
          <w:lang w:val="en-US"/>
        </w:rPr>
        <w:t>Cut</w:t>
      </w:r>
      <w:r w:rsidRPr="00235708">
        <w:rPr>
          <w:bCs/>
        </w:rPr>
        <w:t xml:space="preserve"> </w:t>
      </w:r>
      <w:r>
        <w:rPr>
          <w:bCs/>
        </w:rPr>
        <w:t xml:space="preserve">δίνουν τη δυνατότητα αντιγραφής ή μεταφοράς ενός κόμβου </w:t>
      </w:r>
      <w:r>
        <w:rPr>
          <w:bCs/>
          <w:lang w:val="en-US"/>
        </w:rPr>
        <w:t>WBS</w:t>
      </w:r>
      <w:r w:rsidRPr="00235708">
        <w:rPr>
          <w:bCs/>
        </w:rPr>
        <w:t xml:space="preserve"> </w:t>
      </w:r>
      <w:r>
        <w:rPr>
          <w:bCs/>
        </w:rPr>
        <w:t>μαζί με τις δραστηριότητες του ενώ η διαγραφή ενός κόμβου δίνει τη δυνατότητα στις δραστηριότητες του να ενοποιηθούν με τις δραστηριότητες ενός άλλου κόμβου (</w:t>
      </w:r>
      <w:r>
        <w:rPr>
          <w:bCs/>
          <w:lang w:val="en-US"/>
        </w:rPr>
        <w:t>Merging</w:t>
      </w:r>
      <w:r w:rsidRPr="00235708">
        <w:rPr>
          <w:bCs/>
        </w:rPr>
        <w:t>).</w:t>
      </w:r>
    </w:p>
    <w:p w:rsidR="00947940" w:rsidRPr="00947940" w:rsidRDefault="00947940" w:rsidP="00947940">
      <w:pPr>
        <w:rPr>
          <w:b/>
          <w:sz w:val="28"/>
          <w:szCs w:val="28"/>
        </w:rPr>
      </w:pPr>
    </w:p>
    <w:p w:rsidR="00947940" w:rsidRPr="00947940" w:rsidRDefault="00947940" w:rsidP="00947940">
      <w:pPr>
        <w:rPr>
          <w:b/>
          <w:sz w:val="28"/>
          <w:szCs w:val="28"/>
        </w:rPr>
      </w:pPr>
    </w:p>
    <w:p w:rsidR="00947940" w:rsidRPr="00AB0ED8" w:rsidRDefault="00947940" w:rsidP="00947940">
      <w:pPr>
        <w:pStyle w:val="Heading2"/>
      </w:pPr>
      <w:bookmarkStart w:id="30" w:name="_Toc387061320"/>
      <w:r>
        <w:t xml:space="preserve">Εργασία </w:t>
      </w:r>
      <w:r w:rsidRPr="00AB0ED8">
        <w:t>4</w:t>
      </w:r>
      <w:bookmarkEnd w:id="30"/>
    </w:p>
    <w:p w:rsidR="00947940" w:rsidRDefault="00947940" w:rsidP="00947940">
      <w:pPr>
        <w:numPr>
          <w:ilvl w:val="0"/>
          <w:numId w:val="16"/>
        </w:numPr>
        <w:spacing w:after="0" w:line="360" w:lineRule="auto"/>
        <w:jc w:val="left"/>
        <w:rPr>
          <w:lang w:val="en-US"/>
        </w:rPr>
      </w:pPr>
      <w:r>
        <w:t xml:space="preserve">Ανοίξτε το έργο </w:t>
      </w:r>
      <w:r>
        <w:rPr>
          <w:lang w:val="en-US"/>
        </w:rPr>
        <w:t>LAB</w:t>
      </w:r>
      <w:r>
        <w:t>Χ</w:t>
      </w:r>
      <w:r>
        <w:rPr>
          <w:lang w:val="en-US"/>
        </w:rPr>
        <w:t>1.</w:t>
      </w:r>
    </w:p>
    <w:p w:rsidR="00947940" w:rsidRDefault="00947940" w:rsidP="00947940">
      <w:pPr>
        <w:numPr>
          <w:ilvl w:val="0"/>
          <w:numId w:val="16"/>
        </w:numPr>
        <w:spacing w:after="0" w:line="360" w:lineRule="auto"/>
        <w:jc w:val="left"/>
        <w:rPr>
          <w:lang w:val="en-US"/>
        </w:rPr>
      </w:pPr>
      <w:r>
        <w:t xml:space="preserve">Εμφανίστε το περιβάλλον </w:t>
      </w:r>
      <w:r>
        <w:rPr>
          <w:lang w:val="en-US"/>
        </w:rPr>
        <w:t>WBS Workspace</w:t>
      </w:r>
    </w:p>
    <w:p w:rsidR="00947940" w:rsidRPr="00AB0ED8" w:rsidRDefault="00947940" w:rsidP="00947940">
      <w:pPr>
        <w:numPr>
          <w:ilvl w:val="0"/>
          <w:numId w:val="16"/>
        </w:numPr>
        <w:spacing w:after="0" w:line="360" w:lineRule="auto"/>
        <w:jc w:val="left"/>
      </w:pPr>
      <w:r>
        <w:t xml:space="preserve">Εμφανίστε την προκαθορισμένη μορφή με το μενού </w:t>
      </w:r>
      <w:r>
        <w:rPr>
          <w:lang w:val="en-US"/>
        </w:rPr>
        <w:t>View</w:t>
      </w:r>
      <w:r w:rsidRPr="00AB0ED8">
        <w:t xml:space="preserve"> </w:t>
      </w:r>
      <w:r w:rsidRPr="00AB0ED8">
        <w:rPr>
          <w:lang w:val="en-US"/>
        </w:rPr>
        <w:sym w:font="Wingdings" w:char="F0E0"/>
      </w:r>
      <w:r w:rsidRPr="00AB0ED8">
        <w:t xml:space="preserve"> </w:t>
      </w:r>
      <w:r>
        <w:rPr>
          <w:lang w:val="en-US"/>
        </w:rPr>
        <w:t>Group</w:t>
      </w:r>
      <w:r w:rsidRPr="00AB0ED8">
        <w:t xml:space="preserve"> </w:t>
      </w:r>
      <w:r>
        <w:rPr>
          <w:lang w:val="en-US"/>
        </w:rPr>
        <w:t>and</w:t>
      </w:r>
      <w:r w:rsidRPr="00AB0ED8">
        <w:t xml:space="preserve"> </w:t>
      </w:r>
      <w:r>
        <w:rPr>
          <w:lang w:val="en-US"/>
        </w:rPr>
        <w:t>Sort</w:t>
      </w:r>
      <w:r w:rsidRPr="00AB0ED8">
        <w:t xml:space="preserve"> </w:t>
      </w:r>
      <w:r w:rsidRPr="00AB0ED8">
        <w:rPr>
          <w:lang w:val="en-US"/>
        </w:rPr>
        <w:sym w:font="Wingdings" w:char="F0E0"/>
      </w:r>
      <w:r w:rsidRPr="00AB0ED8">
        <w:t xml:space="preserve"> </w:t>
      </w:r>
      <w:r>
        <w:t xml:space="preserve">κλικ στο πλήκτρο </w:t>
      </w:r>
      <w:r>
        <w:rPr>
          <w:lang w:val="en-US"/>
        </w:rPr>
        <w:t>Default</w:t>
      </w:r>
    </w:p>
    <w:p w:rsidR="00947940" w:rsidRPr="00DF02FF" w:rsidRDefault="00947940" w:rsidP="00947940">
      <w:pPr>
        <w:numPr>
          <w:ilvl w:val="0"/>
          <w:numId w:val="16"/>
        </w:numPr>
        <w:spacing w:after="0" w:line="360" w:lineRule="auto"/>
        <w:jc w:val="left"/>
      </w:pPr>
      <w:r>
        <w:lastRenderedPageBreak/>
        <w:t xml:space="preserve">Προσθέστε τρεις νέους κόμβους </w:t>
      </w:r>
      <w:r>
        <w:rPr>
          <w:lang w:val="en-US"/>
        </w:rPr>
        <w:t>WBS</w:t>
      </w:r>
      <w:r w:rsidRPr="00AB0ED8">
        <w:t xml:space="preserve"> </w:t>
      </w:r>
      <w:r>
        <w:t>με τίτλους: Έρευνα, Εκτίμηση και Πρόταση σύμφωνα με την ακόλουθη εικόνα.</w:t>
      </w:r>
    </w:p>
    <w:p w:rsidR="00947940" w:rsidRDefault="00947940" w:rsidP="00947940">
      <w:pPr>
        <w:spacing w:line="360" w:lineRule="auto"/>
        <w:ind w:left="360"/>
      </w:pPr>
      <w:r>
        <w:rPr>
          <w:noProof/>
          <w:lang w:eastAsia="el-GR"/>
        </w:rPr>
        <w:drawing>
          <wp:inline distT="0" distB="0" distL="0" distR="0">
            <wp:extent cx="5276850" cy="3990975"/>
            <wp:effectExtent l="0" t="0" r="0" b="9525"/>
            <wp:docPr id="33" name="Picture 3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947940" w:rsidRPr="004A54D3" w:rsidRDefault="00947940" w:rsidP="00947940">
      <w:pPr>
        <w:spacing w:before="120" w:after="120" w:line="360" w:lineRule="auto"/>
        <w:jc w:val="center"/>
        <w:rPr>
          <w:i/>
          <w:iCs/>
        </w:rPr>
      </w:pPr>
      <w:r w:rsidRPr="003170A0">
        <w:rPr>
          <w:i/>
          <w:iCs/>
        </w:rPr>
        <w:t xml:space="preserve">Εικόνα </w:t>
      </w:r>
      <w:r w:rsidRPr="004A54D3">
        <w:rPr>
          <w:i/>
          <w:iCs/>
        </w:rPr>
        <w:t>13</w:t>
      </w:r>
      <w:r w:rsidRPr="003170A0">
        <w:rPr>
          <w:i/>
          <w:iCs/>
        </w:rPr>
        <w:t xml:space="preserve">: </w:t>
      </w:r>
      <w:r>
        <w:rPr>
          <w:i/>
          <w:iCs/>
        </w:rPr>
        <w:t xml:space="preserve">Δομή </w:t>
      </w:r>
      <w:r>
        <w:rPr>
          <w:i/>
          <w:iCs/>
          <w:lang w:val="en-US"/>
        </w:rPr>
        <w:t>WBS</w:t>
      </w:r>
      <w:r w:rsidRPr="004A54D3">
        <w:rPr>
          <w:i/>
          <w:iCs/>
        </w:rPr>
        <w:t xml:space="preserve"> </w:t>
      </w:r>
      <w:r>
        <w:rPr>
          <w:i/>
          <w:iCs/>
        </w:rPr>
        <w:t xml:space="preserve">του έργου </w:t>
      </w:r>
      <w:r>
        <w:rPr>
          <w:i/>
          <w:iCs/>
          <w:lang w:val="en-US"/>
        </w:rPr>
        <w:t>LAB</w:t>
      </w:r>
      <w:r w:rsidRPr="004A54D3">
        <w:rPr>
          <w:i/>
          <w:iCs/>
        </w:rPr>
        <w:t>01</w:t>
      </w:r>
    </w:p>
    <w:p w:rsidR="00947940" w:rsidRPr="00DF02FF" w:rsidRDefault="00947940" w:rsidP="00947940">
      <w:pPr>
        <w:numPr>
          <w:ilvl w:val="0"/>
          <w:numId w:val="16"/>
        </w:numPr>
        <w:spacing w:after="0" w:line="360" w:lineRule="auto"/>
        <w:jc w:val="left"/>
      </w:pPr>
      <w:r>
        <w:t>Επιστρέψτε στις δραστηριότητες (</w:t>
      </w:r>
      <w:r>
        <w:rPr>
          <w:lang w:val="en-US"/>
        </w:rPr>
        <w:t>Activity</w:t>
      </w:r>
      <w:r w:rsidRPr="00AB0ED8">
        <w:t xml:space="preserve"> </w:t>
      </w:r>
      <w:r>
        <w:rPr>
          <w:lang w:val="en-US"/>
        </w:rPr>
        <w:t>View</w:t>
      </w:r>
      <w:r w:rsidRPr="00AB0ED8">
        <w:t xml:space="preserve">) </w:t>
      </w:r>
      <w:r>
        <w:t>και πρέπει να έχετε την ακόλουθη εικόνα.</w:t>
      </w:r>
    </w:p>
    <w:p w:rsidR="00947940" w:rsidRDefault="00947940" w:rsidP="00947940">
      <w:pPr>
        <w:spacing w:line="360" w:lineRule="auto"/>
        <w:ind w:left="360"/>
      </w:pPr>
      <w:r>
        <w:rPr>
          <w:noProof/>
          <w:lang w:eastAsia="el-GR"/>
        </w:rPr>
        <w:lastRenderedPageBreak/>
        <w:drawing>
          <wp:inline distT="0" distB="0" distL="0" distR="0">
            <wp:extent cx="5276850" cy="3990975"/>
            <wp:effectExtent l="0" t="0" r="0" b="9525"/>
            <wp:docPr id="32" name="Picture 3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947940" w:rsidRPr="004A54D3" w:rsidRDefault="00947940" w:rsidP="00947940">
      <w:pPr>
        <w:spacing w:before="120" w:after="120" w:line="360" w:lineRule="auto"/>
        <w:jc w:val="center"/>
        <w:rPr>
          <w:i/>
          <w:iCs/>
        </w:rPr>
      </w:pPr>
      <w:r w:rsidRPr="003170A0">
        <w:rPr>
          <w:i/>
          <w:iCs/>
        </w:rPr>
        <w:t xml:space="preserve">Εικόνα </w:t>
      </w:r>
      <w:r>
        <w:rPr>
          <w:i/>
          <w:iCs/>
        </w:rPr>
        <w:t>1</w:t>
      </w:r>
      <w:r w:rsidRPr="004A54D3">
        <w:rPr>
          <w:i/>
          <w:iCs/>
        </w:rPr>
        <w:t>4</w:t>
      </w:r>
      <w:r w:rsidRPr="003170A0">
        <w:rPr>
          <w:i/>
          <w:iCs/>
        </w:rPr>
        <w:t xml:space="preserve">: </w:t>
      </w:r>
      <w:r>
        <w:rPr>
          <w:i/>
          <w:iCs/>
        </w:rPr>
        <w:t xml:space="preserve">Μορφή του χώρου </w:t>
      </w:r>
      <w:r>
        <w:rPr>
          <w:i/>
          <w:iCs/>
          <w:lang w:val="en-US"/>
        </w:rPr>
        <w:t>Activities</w:t>
      </w:r>
      <w:r w:rsidRPr="004A54D3">
        <w:rPr>
          <w:i/>
          <w:iCs/>
        </w:rPr>
        <w:t xml:space="preserve"> </w:t>
      </w:r>
      <w:r>
        <w:rPr>
          <w:i/>
          <w:iCs/>
          <w:lang w:val="en-US"/>
        </w:rPr>
        <w:t>Workspace</w:t>
      </w:r>
      <w:r w:rsidRPr="004A54D3">
        <w:rPr>
          <w:i/>
          <w:iCs/>
        </w:rPr>
        <w:t xml:space="preserve"> </w:t>
      </w:r>
      <w:r>
        <w:rPr>
          <w:i/>
          <w:iCs/>
        </w:rPr>
        <w:t xml:space="preserve">μετά τη δομή </w:t>
      </w:r>
      <w:r>
        <w:rPr>
          <w:i/>
          <w:iCs/>
          <w:lang w:val="en-US"/>
        </w:rPr>
        <w:t>WBS</w:t>
      </w:r>
    </w:p>
    <w:p w:rsidR="00947940" w:rsidRPr="004F47E8" w:rsidRDefault="00947940" w:rsidP="00947940">
      <w:pPr>
        <w:numPr>
          <w:ilvl w:val="0"/>
          <w:numId w:val="16"/>
        </w:numPr>
        <w:spacing w:after="0" w:line="360" w:lineRule="auto"/>
        <w:jc w:val="left"/>
        <w:rPr>
          <w:lang w:val="en-GB"/>
        </w:rPr>
      </w:pPr>
      <w:r>
        <w:t>Για</w:t>
      </w:r>
      <w:r w:rsidRPr="004F47E8">
        <w:rPr>
          <w:lang w:val="en-GB"/>
        </w:rPr>
        <w:t xml:space="preserve"> </w:t>
      </w:r>
      <w:r>
        <w:t>σιγουριά</w:t>
      </w:r>
      <w:r w:rsidRPr="004F47E8">
        <w:rPr>
          <w:lang w:val="en-GB"/>
        </w:rPr>
        <w:t xml:space="preserve"> </w:t>
      </w:r>
      <w:r>
        <w:t>επιλέξτε</w:t>
      </w:r>
      <w:r w:rsidRPr="004F47E8">
        <w:rPr>
          <w:lang w:val="en-GB"/>
        </w:rPr>
        <w:t xml:space="preserve"> </w:t>
      </w:r>
      <w:r>
        <w:rPr>
          <w:lang w:val="en-US"/>
        </w:rPr>
        <w:t xml:space="preserve">View </w:t>
      </w:r>
      <w:r w:rsidRPr="00AB0ED8">
        <w:rPr>
          <w:lang w:val="en-US"/>
        </w:rPr>
        <w:sym w:font="Wingdings" w:char="F0E0"/>
      </w:r>
      <w:r>
        <w:rPr>
          <w:lang w:val="en-US"/>
        </w:rPr>
        <w:t xml:space="preserve"> Layout </w:t>
      </w:r>
      <w:r w:rsidRPr="00AB0ED8">
        <w:rPr>
          <w:lang w:val="en-US"/>
        </w:rPr>
        <w:sym w:font="Wingdings" w:char="F0E0"/>
      </w:r>
      <w:r>
        <w:rPr>
          <w:lang w:val="en-US"/>
        </w:rPr>
        <w:t xml:space="preserve"> Open </w:t>
      </w:r>
      <w:r w:rsidRPr="00AB0ED8">
        <w:rPr>
          <w:lang w:val="en-US"/>
        </w:rPr>
        <w:sym w:font="Wingdings" w:char="F0E0"/>
      </w:r>
      <w:r>
        <w:rPr>
          <w:lang w:val="en-US"/>
        </w:rPr>
        <w:t xml:space="preserve"> </w:t>
      </w:r>
      <w:proofErr w:type="spellStart"/>
      <w:r>
        <w:rPr>
          <w:lang w:val="en-US"/>
        </w:rPr>
        <w:t>ClassicWBS</w:t>
      </w:r>
      <w:proofErr w:type="spellEnd"/>
      <w:r>
        <w:rPr>
          <w:lang w:val="en-US"/>
        </w:rPr>
        <w:t xml:space="preserve"> Layout.</w:t>
      </w:r>
    </w:p>
    <w:p w:rsidR="00947940" w:rsidRPr="004F47E8" w:rsidRDefault="00947940" w:rsidP="00947940">
      <w:pPr>
        <w:rPr>
          <w:bCs/>
          <w:lang w:val="en-GB"/>
        </w:rPr>
      </w:pPr>
    </w:p>
    <w:p w:rsidR="00947940" w:rsidRDefault="00947940" w:rsidP="00947940">
      <w:pPr>
        <w:pStyle w:val="Heading2"/>
      </w:pPr>
      <w:bookmarkStart w:id="31" w:name="_Toc387061321"/>
      <w:r>
        <w:t>Κωδικοί</w:t>
      </w:r>
      <w:r w:rsidRPr="006C681F">
        <w:t xml:space="preserve"> Δραστηριοτήτων</w:t>
      </w:r>
      <w:bookmarkEnd w:id="31"/>
    </w:p>
    <w:p w:rsidR="00947940" w:rsidRPr="00C922E4" w:rsidRDefault="00947940" w:rsidP="00947940">
      <w:pPr>
        <w:spacing w:before="120" w:after="120" w:line="360" w:lineRule="auto"/>
        <w:rPr>
          <w:bCs/>
        </w:rPr>
      </w:pPr>
      <w:r>
        <w:rPr>
          <w:bCs/>
        </w:rPr>
        <w:t xml:space="preserve">Ήδη έχουν αναφερθεί δυο τρόποι οργάνωσης των έργων και των δραστηριοτήτων τους κάτω από ιεραρχικές δομές όπως η </w:t>
      </w:r>
      <w:r>
        <w:rPr>
          <w:bCs/>
          <w:lang w:val="en-US"/>
        </w:rPr>
        <w:t>EPS</w:t>
      </w:r>
      <w:r w:rsidRPr="00C922E4">
        <w:rPr>
          <w:bCs/>
        </w:rPr>
        <w:t xml:space="preserve"> </w:t>
      </w:r>
      <w:r>
        <w:rPr>
          <w:bCs/>
        </w:rPr>
        <w:t xml:space="preserve">και η </w:t>
      </w:r>
      <w:r>
        <w:rPr>
          <w:bCs/>
          <w:lang w:val="en-US"/>
        </w:rPr>
        <w:t>WBS</w:t>
      </w:r>
      <w:r w:rsidRPr="00C922E4">
        <w:rPr>
          <w:bCs/>
        </w:rPr>
        <w:t xml:space="preserve">. </w:t>
      </w:r>
      <w:r>
        <w:rPr>
          <w:bCs/>
        </w:rPr>
        <w:t xml:space="preserve">Υπάρχουν όμως και άλλοι εναλλακτικοί τρόποι κωδικοποίησης όπως οι: </w:t>
      </w:r>
      <w:r>
        <w:rPr>
          <w:bCs/>
          <w:lang w:val="en-US"/>
        </w:rPr>
        <w:t>Activity</w:t>
      </w:r>
      <w:r w:rsidRPr="00C922E4">
        <w:rPr>
          <w:bCs/>
        </w:rPr>
        <w:t xml:space="preserve"> </w:t>
      </w:r>
      <w:r>
        <w:rPr>
          <w:bCs/>
          <w:lang w:val="en-US"/>
        </w:rPr>
        <w:t>Codes</w:t>
      </w:r>
      <w:r w:rsidRPr="00C922E4">
        <w:rPr>
          <w:bCs/>
        </w:rPr>
        <w:t xml:space="preserve">, </w:t>
      </w:r>
      <w:r>
        <w:rPr>
          <w:bCs/>
          <w:lang w:val="en-US"/>
        </w:rPr>
        <w:t>Project</w:t>
      </w:r>
      <w:r w:rsidRPr="00C922E4">
        <w:rPr>
          <w:bCs/>
        </w:rPr>
        <w:t xml:space="preserve"> </w:t>
      </w:r>
      <w:r>
        <w:rPr>
          <w:bCs/>
          <w:lang w:val="en-US"/>
        </w:rPr>
        <w:t>Codes</w:t>
      </w:r>
      <w:r w:rsidRPr="00C922E4">
        <w:rPr>
          <w:bCs/>
        </w:rPr>
        <w:t xml:space="preserve">, </w:t>
      </w:r>
      <w:r>
        <w:rPr>
          <w:bCs/>
          <w:lang w:val="en-US"/>
        </w:rPr>
        <w:t>Resource</w:t>
      </w:r>
      <w:r w:rsidRPr="00C922E4">
        <w:rPr>
          <w:bCs/>
        </w:rPr>
        <w:t xml:space="preserve"> </w:t>
      </w:r>
      <w:r>
        <w:rPr>
          <w:bCs/>
          <w:lang w:val="en-US"/>
        </w:rPr>
        <w:t>Codes</w:t>
      </w:r>
      <w:r w:rsidRPr="00C922E4">
        <w:rPr>
          <w:bCs/>
        </w:rPr>
        <w:t xml:space="preserve">, </w:t>
      </w:r>
      <w:r>
        <w:rPr>
          <w:bCs/>
          <w:lang w:val="en-US"/>
        </w:rPr>
        <w:t>OBS</w:t>
      </w:r>
      <w:r w:rsidRPr="00C922E4">
        <w:rPr>
          <w:bCs/>
        </w:rPr>
        <w:t xml:space="preserve"> </w:t>
      </w:r>
      <w:r>
        <w:rPr>
          <w:bCs/>
        </w:rPr>
        <w:t>κλπ. Συνήθεις τρόποι διάσπασης ενός έργου σε τμήματα είναι οι ακόλουθοι:</w:t>
      </w:r>
    </w:p>
    <w:p w:rsidR="00947940" w:rsidRPr="00793B1B" w:rsidRDefault="00947940" w:rsidP="00947940">
      <w:pPr>
        <w:pStyle w:val="1"/>
        <w:spacing w:line="360" w:lineRule="auto"/>
        <w:ind w:left="714" w:hanging="357"/>
      </w:pPr>
      <w:r>
        <w:rPr>
          <w:lang w:val="en-US"/>
        </w:rPr>
        <w:t>OBS</w:t>
      </w:r>
    </w:p>
    <w:p w:rsidR="00947940" w:rsidRPr="00793B1B" w:rsidRDefault="00947940" w:rsidP="00947940">
      <w:pPr>
        <w:pStyle w:val="1"/>
        <w:spacing w:line="360" w:lineRule="auto"/>
        <w:ind w:left="714" w:hanging="357"/>
      </w:pPr>
      <w:r>
        <w:rPr>
          <w:lang w:val="en-US"/>
        </w:rPr>
        <w:t>CBS</w:t>
      </w:r>
      <w:r w:rsidRPr="00793B1B">
        <w:t xml:space="preserve"> (</w:t>
      </w:r>
      <w:r>
        <w:t>ανάλογα με το συμβόλαιο)</w:t>
      </w:r>
    </w:p>
    <w:p w:rsidR="00947940" w:rsidRDefault="00947940" w:rsidP="00947940">
      <w:pPr>
        <w:pStyle w:val="1"/>
        <w:spacing w:line="360" w:lineRule="auto"/>
        <w:ind w:left="714" w:hanging="357"/>
      </w:pPr>
      <w:r>
        <w:rPr>
          <w:lang w:val="en-US"/>
        </w:rPr>
        <w:t>SBS</w:t>
      </w:r>
      <w:r>
        <w:t xml:space="preserve"> (ανάλογα με το σύστημα)</w:t>
      </w:r>
    </w:p>
    <w:p w:rsidR="00947940" w:rsidRDefault="00947940" w:rsidP="00947940">
      <w:pPr>
        <w:pStyle w:val="1"/>
        <w:spacing w:line="360" w:lineRule="auto"/>
        <w:ind w:left="714" w:hanging="357"/>
      </w:pPr>
      <w:r>
        <w:t>Ανάλογα με την τοποθεσία</w:t>
      </w:r>
    </w:p>
    <w:p w:rsidR="00947940" w:rsidRDefault="00947940" w:rsidP="00947940">
      <w:pPr>
        <w:spacing w:before="120" w:after="120" w:line="360" w:lineRule="auto"/>
      </w:pPr>
      <w:r>
        <w:t>Η χρησιμότητα αυτής της διάσπασης θα φανεί όταν θα χρειαστεί να ομαδοποιήσουμε, ταξινομήσουμε και φιλτράρουμε τις δραστηριότητες ενός έργου. Θα συναντήσουμε δυο τύπους κωδικών δραστηριοτήτων:</w:t>
      </w:r>
    </w:p>
    <w:p w:rsidR="00947940" w:rsidRDefault="00947940" w:rsidP="00947940">
      <w:pPr>
        <w:spacing w:before="120" w:after="120" w:line="360" w:lineRule="auto"/>
      </w:pPr>
      <w:r>
        <w:rPr>
          <w:lang w:val="en-US"/>
        </w:rPr>
        <w:lastRenderedPageBreak/>
        <w:t>Project</w:t>
      </w:r>
      <w:r w:rsidRPr="00C922E4">
        <w:t xml:space="preserve"> </w:t>
      </w:r>
      <w:r>
        <w:rPr>
          <w:lang w:val="en-US"/>
        </w:rPr>
        <w:t>Activity</w:t>
      </w:r>
      <w:r w:rsidRPr="00C922E4">
        <w:t xml:space="preserve"> </w:t>
      </w:r>
      <w:r>
        <w:rPr>
          <w:lang w:val="en-US"/>
        </w:rPr>
        <w:t>Codes</w:t>
      </w:r>
      <w:r w:rsidRPr="00C922E4">
        <w:t xml:space="preserve">: </w:t>
      </w:r>
      <w:r>
        <w:t>που δημιουργούνται μόνο με το έργο που είναι ανοικτό και φυσικά εφαρμόζονται μόνο σε αυτό.</w:t>
      </w:r>
    </w:p>
    <w:p w:rsidR="00947940" w:rsidRDefault="00947940" w:rsidP="00947940">
      <w:pPr>
        <w:spacing w:before="120" w:after="120" w:line="360" w:lineRule="auto"/>
      </w:pPr>
      <w:r>
        <w:rPr>
          <w:lang w:val="en-US"/>
        </w:rPr>
        <w:t>Global</w:t>
      </w:r>
      <w:r w:rsidRPr="00C922E4">
        <w:t xml:space="preserve"> </w:t>
      </w:r>
      <w:r>
        <w:rPr>
          <w:lang w:val="en-US"/>
        </w:rPr>
        <w:t>Activity</w:t>
      </w:r>
      <w:r w:rsidRPr="00C922E4">
        <w:t xml:space="preserve"> </w:t>
      </w:r>
      <w:r>
        <w:rPr>
          <w:lang w:val="en-US"/>
        </w:rPr>
        <w:t>Codes</w:t>
      </w:r>
      <w:r w:rsidRPr="00C922E4">
        <w:t xml:space="preserve">: </w:t>
      </w:r>
      <w:r>
        <w:t>που δημιουργούνται οποτεδήποτε και εφαρμόζονται σε κάθε έργο της βάσης δεδομένων.</w:t>
      </w:r>
    </w:p>
    <w:p w:rsidR="00947940" w:rsidRDefault="00947940" w:rsidP="00947940">
      <w:pPr>
        <w:spacing w:before="120" w:after="120" w:line="360" w:lineRule="auto"/>
      </w:pPr>
      <w:r>
        <w:t xml:space="preserve">Για τη διαχείριση των </w:t>
      </w:r>
      <w:r>
        <w:rPr>
          <w:lang w:val="en-US"/>
        </w:rPr>
        <w:t>Activity</w:t>
      </w:r>
      <w:r w:rsidRPr="00C922E4">
        <w:t xml:space="preserve"> </w:t>
      </w:r>
      <w:r>
        <w:rPr>
          <w:lang w:val="en-US"/>
        </w:rPr>
        <w:t>Codes</w:t>
      </w:r>
      <w:r w:rsidRPr="00C922E4">
        <w:t xml:space="preserve"> </w:t>
      </w:r>
      <w:r>
        <w:t>επιλέγουμε τις ακόλουθες ενέργειες:</w:t>
      </w:r>
    </w:p>
    <w:p w:rsidR="00947940" w:rsidRPr="00947940" w:rsidRDefault="00947940" w:rsidP="00947940">
      <w:pPr>
        <w:pStyle w:val="1"/>
        <w:spacing w:line="360" w:lineRule="auto"/>
        <w:ind w:left="714" w:hanging="357"/>
        <w:rPr>
          <w:lang w:val="en-GB"/>
        </w:rPr>
      </w:pPr>
      <w:r w:rsidRPr="00947940">
        <w:rPr>
          <w:lang w:val="en-GB"/>
        </w:rPr>
        <w:t>Enterprise</w:t>
      </w:r>
      <w:r w:rsidRPr="00953309">
        <w:t xml:space="preserve"> </w:t>
      </w:r>
      <w:r w:rsidRPr="005A2F97">
        <w:sym w:font="Wingdings" w:char="F0E0"/>
      </w:r>
      <w:r w:rsidRPr="00953309">
        <w:t xml:space="preserve"> </w:t>
      </w:r>
      <w:r w:rsidRPr="00947940">
        <w:rPr>
          <w:lang w:val="en-GB"/>
        </w:rPr>
        <w:t>Activity Codes</w:t>
      </w:r>
    </w:p>
    <w:p w:rsidR="00947940" w:rsidRPr="005A2F97" w:rsidRDefault="00947940" w:rsidP="00947940">
      <w:pPr>
        <w:pStyle w:val="1"/>
        <w:spacing w:line="360" w:lineRule="auto"/>
        <w:ind w:left="714" w:hanging="357"/>
      </w:pPr>
      <w:r>
        <w:t xml:space="preserve">Επιλέγουμε </w:t>
      </w:r>
      <w:r w:rsidRPr="00947940">
        <w:rPr>
          <w:lang w:val="en-GB"/>
        </w:rPr>
        <w:t>Global</w:t>
      </w:r>
      <w:r w:rsidRPr="005A2F97">
        <w:t xml:space="preserve"> </w:t>
      </w:r>
      <w:r>
        <w:t xml:space="preserve">ή </w:t>
      </w:r>
      <w:r w:rsidRPr="005A2F97">
        <w:t>Project</w:t>
      </w:r>
    </w:p>
    <w:p w:rsidR="00947940" w:rsidRDefault="00947940" w:rsidP="00947940">
      <w:pPr>
        <w:pStyle w:val="1"/>
        <w:spacing w:line="360" w:lineRule="auto"/>
        <w:ind w:left="714" w:hanging="357"/>
      </w:pPr>
      <w:r>
        <w:t xml:space="preserve">Κλικ στο πλήκτρο </w:t>
      </w:r>
      <w:r w:rsidRPr="00947940">
        <w:rPr>
          <w:lang w:val="en-GB"/>
        </w:rPr>
        <w:t>Add</w:t>
      </w:r>
      <w:r w:rsidRPr="00953309">
        <w:t xml:space="preserve"> </w:t>
      </w:r>
      <w:r>
        <w:t>για τη δημιουργία του νέου κωδικού</w:t>
      </w:r>
    </w:p>
    <w:p w:rsidR="00947940" w:rsidRDefault="00947940" w:rsidP="00947940">
      <w:pPr>
        <w:pStyle w:val="1"/>
        <w:spacing w:line="360" w:lineRule="auto"/>
        <w:ind w:left="714" w:hanging="357"/>
      </w:pPr>
      <w:r>
        <w:t>Απόδοση των τιμών στον κωδικό</w:t>
      </w:r>
    </w:p>
    <w:p w:rsidR="00947940" w:rsidRPr="00953309" w:rsidRDefault="00947940" w:rsidP="00947940">
      <w:pPr>
        <w:spacing w:before="120" w:after="120" w:line="360" w:lineRule="auto"/>
        <w:jc w:val="center"/>
      </w:pPr>
      <w:r>
        <w:rPr>
          <w:noProof/>
          <w:lang w:eastAsia="el-GR"/>
        </w:rPr>
        <w:drawing>
          <wp:inline distT="0" distB="0" distL="0" distR="0">
            <wp:extent cx="4610100" cy="4705350"/>
            <wp:effectExtent l="0" t="0" r="0" b="0"/>
            <wp:docPr id="31" name="Picture 3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0" cy="4705350"/>
                    </a:xfrm>
                    <a:prstGeom prst="rect">
                      <a:avLst/>
                    </a:prstGeom>
                    <a:noFill/>
                    <a:ln>
                      <a:noFill/>
                    </a:ln>
                  </pic:spPr>
                </pic:pic>
              </a:graphicData>
            </a:graphic>
          </wp:inline>
        </w:drawing>
      </w:r>
    </w:p>
    <w:p w:rsidR="00947940" w:rsidRPr="004A54D3" w:rsidRDefault="00947940" w:rsidP="00947940">
      <w:pPr>
        <w:spacing w:before="120" w:after="120" w:line="360" w:lineRule="auto"/>
        <w:jc w:val="center"/>
        <w:rPr>
          <w:i/>
          <w:iCs/>
        </w:rPr>
      </w:pPr>
      <w:r w:rsidRPr="003170A0">
        <w:rPr>
          <w:i/>
          <w:iCs/>
        </w:rPr>
        <w:t xml:space="preserve">Εικόνα </w:t>
      </w:r>
      <w:r w:rsidRPr="004A54D3">
        <w:rPr>
          <w:i/>
          <w:iCs/>
        </w:rPr>
        <w:t>13</w:t>
      </w:r>
      <w:r w:rsidRPr="003170A0">
        <w:rPr>
          <w:i/>
          <w:iCs/>
        </w:rPr>
        <w:t xml:space="preserve">: </w:t>
      </w:r>
      <w:r>
        <w:rPr>
          <w:i/>
          <w:iCs/>
        </w:rPr>
        <w:t>Δημιουργία νέου κωδικού δραστηριότητας</w:t>
      </w:r>
    </w:p>
    <w:p w:rsidR="00947940" w:rsidRDefault="00947940" w:rsidP="00947940"/>
    <w:p w:rsidR="00947940" w:rsidRPr="006C681F" w:rsidRDefault="00947940" w:rsidP="00947940">
      <w:pPr>
        <w:pStyle w:val="Heading2"/>
      </w:pPr>
      <w:bookmarkStart w:id="32" w:name="_Toc387061322"/>
      <w:r>
        <w:lastRenderedPageBreak/>
        <w:t>Εργασία 5</w:t>
      </w:r>
      <w:bookmarkEnd w:id="32"/>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Στο προηγούμενο έργο της ΚΤΙΡΙΟ ΑΤΕ (</w:t>
      </w:r>
      <w:r>
        <w:rPr>
          <w:lang w:val="en-US"/>
        </w:rPr>
        <w:t>LAB</w:t>
      </w:r>
      <w:r>
        <w:t>Χ</w:t>
      </w:r>
      <w:r w:rsidRPr="00C16E10">
        <w:t xml:space="preserve">2) </w:t>
      </w:r>
      <w:r>
        <w:t>δημιουργείστε τους ακόλουθους κωδικούς δραστηριοτήτων τύπου</w:t>
      </w:r>
      <w:r w:rsidRPr="00C16E10">
        <w:t xml:space="preserve"> </w:t>
      </w:r>
      <w:r>
        <w:t>έργου:</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Τμήμα</w:t>
      </w:r>
    </w:p>
    <w:p w:rsidR="00947940" w:rsidRPr="001E4DC7" w:rsidRDefault="00947940" w:rsidP="00947940">
      <w:pPr>
        <w:pBdr>
          <w:top w:val="single" w:sz="4" w:space="1" w:color="auto"/>
          <w:left w:val="single" w:sz="4" w:space="4" w:color="auto"/>
          <w:bottom w:val="single" w:sz="4" w:space="1" w:color="auto"/>
          <w:right w:val="single" w:sz="4" w:space="4" w:color="auto"/>
        </w:pBdr>
        <w:spacing w:line="360" w:lineRule="auto"/>
        <w:ind w:firstLine="720"/>
      </w:pPr>
      <w:r>
        <w:t>Πωλήσεις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Υποστήριξη</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Πληροφορικής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Διαχείριση</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Υπεύθυνος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Τεχνικός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Λογιστής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Σύμβουλος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Μηχανικός</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Φάση Έργου</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Έρευνα</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Εκτίμηση</w:t>
      </w:r>
    </w:p>
    <w:p w:rsidR="00947940" w:rsidRDefault="00947940" w:rsidP="00947940">
      <w:pPr>
        <w:pBdr>
          <w:top w:val="single" w:sz="4" w:space="1" w:color="auto"/>
          <w:left w:val="single" w:sz="4" w:space="4" w:color="auto"/>
          <w:bottom w:val="single" w:sz="4" w:space="1" w:color="auto"/>
          <w:right w:val="single" w:sz="4" w:space="4" w:color="auto"/>
        </w:pBdr>
        <w:spacing w:line="360" w:lineRule="auto"/>
      </w:pPr>
      <w:r>
        <w:tab/>
        <w:t>Πρόταση</w:t>
      </w:r>
    </w:p>
    <w:p w:rsidR="00947940" w:rsidRDefault="00947940" w:rsidP="00947940">
      <w:pPr>
        <w:jc w:val="center"/>
      </w:pPr>
      <w:r>
        <w:rPr>
          <w:noProof/>
          <w:lang w:eastAsia="el-GR"/>
        </w:rPr>
        <w:lastRenderedPageBreak/>
        <w:drawing>
          <wp:inline distT="0" distB="0" distL="0" distR="0">
            <wp:extent cx="4619625" cy="4714875"/>
            <wp:effectExtent l="0" t="0" r="9525" b="9525"/>
            <wp:docPr id="7" name="Picture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9625" cy="4714875"/>
                    </a:xfrm>
                    <a:prstGeom prst="rect">
                      <a:avLst/>
                    </a:prstGeom>
                    <a:noFill/>
                    <a:ln>
                      <a:noFill/>
                    </a:ln>
                  </pic:spPr>
                </pic:pic>
              </a:graphicData>
            </a:graphic>
          </wp:inline>
        </w:drawing>
      </w:r>
    </w:p>
    <w:p w:rsidR="00947940" w:rsidRPr="00686F19" w:rsidRDefault="00947940" w:rsidP="00947940">
      <w:pPr>
        <w:spacing w:before="120" w:after="120" w:line="360" w:lineRule="auto"/>
        <w:jc w:val="center"/>
        <w:rPr>
          <w:i/>
          <w:iCs/>
        </w:rPr>
      </w:pPr>
      <w:r w:rsidRPr="003170A0">
        <w:rPr>
          <w:i/>
          <w:iCs/>
        </w:rPr>
        <w:t xml:space="preserve">Εικόνα </w:t>
      </w:r>
      <w:r>
        <w:rPr>
          <w:i/>
          <w:iCs/>
        </w:rPr>
        <w:t>16</w:t>
      </w:r>
      <w:r w:rsidRPr="003170A0">
        <w:rPr>
          <w:i/>
          <w:iCs/>
        </w:rPr>
        <w:t xml:space="preserve">: </w:t>
      </w:r>
      <w:r>
        <w:rPr>
          <w:i/>
          <w:iCs/>
        </w:rPr>
        <w:t xml:space="preserve">Οι κωδικοί του έργου </w:t>
      </w:r>
      <w:r>
        <w:rPr>
          <w:i/>
          <w:iCs/>
          <w:lang w:val="en-US"/>
        </w:rPr>
        <w:t>LAB</w:t>
      </w:r>
      <w:r>
        <w:rPr>
          <w:i/>
          <w:iCs/>
        </w:rPr>
        <w:t>02</w:t>
      </w:r>
    </w:p>
    <w:p w:rsidR="00947940" w:rsidRPr="006C681F" w:rsidRDefault="00947940" w:rsidP="00947940">
      <w:pPr>
        <w:pStyle w:val="Heading2"/>
      </w:pPr>
      <w:bookmarkStart w:id="33" w:name="_Toc387061323"/>
      <w:r>
        <w:t>Εργασία 6</w:t>
      </w:r>
      <w:bookmarkEnd w:id="33"/>
    </w:p>
    <w:p w:rsidR="00947940" w:rsidRPr="00555432" w:rsidRDefault="00947940" w:rsidP="00947940">
      <w:pPr>
        <w:pBdr>
          <w:top w:val="single" w:sz="4" w:space="1" w:color="auto"/>
          <w:left w:val="single" w:sz="4" w:space="4" w:color="auto"/>
          <w:bottom w:val="single" w:sz="4" w:space="1" w:color="auto"/>
          <w:right w:val="single" w:sz="4" w:space="4" w:color="auto"/>
        </w:pBdr>
        <w:spacing w:before="120" w:after="120"/>
        <w:rPr>
          <w:b/>
        </w:rPr>
      </w:pPr>
      <w:r>
        <w:rPr>
          <w:b/>
        </w:rPr>
        <w:t>ΚΩΔΙΚΟΠΟΙΗΣΗ ΕΡΓΟΥ «ΕΝΩΣΙΣ»</w:t>
      </w:r>
    </w:p>
    <w:p w:rsidR="00947940" w:rsidRPr="004A5186" w:rsidRDefault="00947940" w:rsidP="00947940">
      <w:pPr>
        <w:pBdr>
          <w:top w:val="single" w:sz="4" w:space="1" w:color="auto"/>
          <w:left w:val="single" w:sz="4" w:space="4" w:color="auto"/>
          <w:bottom w:val="single" w:sz="4" w:space="1" w:color="auto"/>
          <w:right w:val="single" w:sz="4" w:space="4" w:color="auto"/>
        </w:pBdr>
        <w:spacing w:before="120" w:after="120" w:line="360" w:lineRule="auto"/>
      </w:pPr>
      <w:r w:rsidRPr="00555432">
        <w:t xml:space="preserve">Η εταιρεία </w:t>
      </w:r>
      <w:proofErr w:type="spellStart"/>
      <w:r w:rsidRPr="00555432">
        <w:t>Μπίτσιος</w:t>
      </w:r>
      <w:proofErr w:type="spellEnd"/>
      <w:r w:rsidRPr="00555432">
        <w:t xml:space="preserve"> Α.Ε. έχει αναλάβει την κατασκευή κτιριακού συγκροτήματος, 3 κτιρίων, για διαφορετικές χρήσεις. Ένα κτίριο γραφείων με υπόγειο γκαράζ (Α), έναν </w:t>
      </w:r>
      <w:proofErr w:type="spellStart"/>
      <w:r w:rsidRPr="00555432">
        <w:t>πολυχώρο</w:t>
      </w:r>
      <w:proofErr w:type="spellEnd"/>
      <w:r w:rsidRPr="00555432">
        <w:t xml:space="preserve"> διασκέδασης (Β) και ένα χώρο στάθμευσης αυτοκινήτων (Γ). </w:t>
      </w:r>
    </w:p>
    <w:p w:rsidR="00947940" w:rsidRPr="004A5186" w:rsidRDefault="00947940" w:rsidP="00947940">
      <w:pPr>
        <w:pBdr>
          <w:top w:val="single" w:sz="4" w:space="1" w:color="auto"/>
          <w:left w:val="single" w:sz="4" w:space="4" w:color="auto"/>
          <w:bottom w:val="single" w:sz="4" w:space="1" w:color="auto"/>
          <w:right w:val="single" w:sz="4" w:space="4" w:color="auto"/>
        </w:pBdr>
        <w:spacing w:before="120" w:after="120" w:line="360" w:lineRule="auto"/>
      </w:pPr>
      <w:r w:rsidRPr="00555432">
        <w:t xml:space="preserve">Το κτίριο Α έχει κάλυψη 800τμ και αποτελείται από 6 ορόφους(2 υπόγεια). Το κτίριο Β αποτελείται από 3 ορόφους (1 υπόγειο) και έχει κάλυψη 200τμ και τέλος, το κτίριο Γ έχει κάλυψη 500τμ και αποτελείται από 5 ορόφους (4 υπόγεια). </w:t>
      </w:r>
    </w:p>
    <w:p w:rsidR="00947940" w:rsidRDefault="00947940" w:rsidP="00947940">
      <w:pPr>
        <w:pBdr>
          <w:top w:val="single" w:sz="4" w:space="1" w:color="auto"/>
          <w:left w:val="single" w:sz="4" w:space="4" w:color="auto"/>
          <w:bottom w:val="single" w:sz="4" w:space="1" w:color="auto"/>
          <w:right w:val="single" w:sz="4" w:space="4" w:color="auto"/>
        </w:pBdr>
        <w:spacing w:before="120" w:after="120" w:line="360" w:lineRule="auto"/>
      </w:pPr>
      <w:r w:rsidRPr="00555432">
        <w:t>Η κατασκευαστική εταιρεία διαθέτει εσωτερικούς συνεργάτες (</w:t>
      </w:r>
      <w:r w:rsidRPr="00947940">
        <w:rPr>
          <w:lang w:val="en-GB"/>
        </w:rPr>
        <w:t>in</w:t>
      </w:r>
      <w:r w:rsidRPr="00D774F4">
        <w:t>-</w:t>
      </w:r>
      <w:r w:rsidRPr="00947940">
        <w:rPr>
          <w:lang w:val="en-GB"/>
        </w:rPr>
        <w:t>house</w:t>
      </w:r>
      <w:r w:rsidRPr="00555432">
        <w:t>)</w:t>
      </w:r>
      <w:r>
        <w:t xml:space="preserve"> </w:t>
      </w:r>
      <w:r w:rsidRPr="00555432">
        <w:t>οι οποίοι θα αναλάβουν την εκ</w:t>
      </w:r>
      <w:r>
        <w:t>πόνηση των απαραίτητων μελετών (</w:t>
      </w:r>
      <w:proofErr w:type="spellStart"/>
      <w:r>
        <w:t>αρχ</w:t>
      </w:r>
      <w:proofErr w:type="spellEnd"/>
      <w:r>
        <w:t>/</w:t>
      </w:r>
      <w:proofErr w:type="spellStart"/>
      <w:r>
        <w:t>κών</w:t>
      </w:r>
      <w:proofErr w:type="spellEnd"/>
      <w:r>
        <w:t xml:space="preserve">, στατικών, </w:t>
      </w:r>
      <w:proofErr w:type="spellStart"/>
      <w:r>
        <w:t>μηχ</w:t>
      </w:r>
      <w:proofErr w:type="spellEnd"/>
      <w:r>
        <w:t>/</w:t>
      </w:r>
      <w:proofErr w:type="spellStart"/>
      <w:r>
        <w:t>κών</w:t>
      </w:r>
      <w:proofErr w:type="spellEnd"/>
      <w:r>
        <w:t>)</w:t>
      </w:r>
      <w:r w:rsidRPr="00555432">
        <w:t xml:space="preserve"> για την κατασκευή των ανωτέρω. Η υπογραφή</w:t>
      </w:r>
      <w:r>
        <w:t xml:space="preserve"> της </w:t>
      </w:r>
      <w:r>
        <w:lastRenderedPageBreak/>
        <w:t>σύμβασης θα γίνει στις 23/11/07</w:t>
      </w:r>
      <w:r w:rsidRPr="00555432">
        <w:t>, το έργο θα διαρ</w:t>
      </w:r>
      <w:r>
        <w:t>κέσει 20 μήνες και θα λέγεται «</w:t>
      </w:r>
      <w:proofErr w:type="spellStart"/>
      <w:r>
        <w:t>Ένωσις</w:t>
      </w:r>
      <w:proofErr w:type="spellEnd"/>
      <w:r>
        <w:t>»</w:t>
      </w:r>
      <w:r w:rsidRPr="00555432">
        <w:t>.</w:t>
      </w:r>
    </w:p>
    <w:p w:rsidR="00947940" w:rsidRPr="00AC5434" w:rsidRDefault="00947940" w:rsidP="00947940">
      <w:pPr>
        <w:pBdr>
          <w:top w:val="single" w:sz="4" w:space="1" w:color="auto"/>
          <w:left w:val="single" w:sz="4" w:space="4" w:color="auto"/>
          <w:bottom w:val="single" w:sz="4" w:space="1" w:color="auto"/>
          <w:right w:val="single" w:sz="4" w:space="4" w:color="auto"/>
        </w:pBdr>
        <w:spacing w:before="120" w:after="120" w:line="360" w:lineRule="auto"/>
      </w:pPr>
      <w:r>
        <w:t xml:space="preserve">Παρατήρηση: φροντίστε να δημιουργηθεί το κατάλληλο </w:t>
      </w:r>
      <w:r>
        <w:rPr>
          <w:lang w:val="en-US"/>
        </w:rPr>
        <w:t>EPS</w:t>
      </w:r>
      <w:r w:rsidRPr="00AC5434">
        <w:t xml:space="preserve"> </w:t>
      </w:r>
      <w:r>
        <w:rPr>
          <w:lang w:val="en-US"/>
        </w:rPr>
        <w:t>entry</w:t>
      </w:r>
      <w:r w:rsidRPr="00AC5434">
        <w:t xml:space="preserve"> </w:t>
      </w:r>
      <w:r>
        <w:t>(</w:t>
      </w:r>
      <w:r>
        <w:rPr>
          <w:lang w:val="en-US"/>
        </w:rPr>
        <w:t>LAB</w:t>
      </w:r>
      <w:r>
        <w:t>Χ</w:t>
      </w:r>
      <w:r w:rsidRPr="00AC5434">
        <w:t xml:space="preserve">3) </w:t>
      </w:r>
      <w:r>
        <w:t xml:space="preserve">για να αποδοθεί σε αυτό το έργο που θα δημιουργήσετε. Επίσης δημιουργείστε την </w:t>
      </w:r>
      <w:r>
        <w:rPr>
          <w:lang w:val="en-US"/>
        </w:rPr>
        <w:t>WBS</w:t>
      </w:r>
      <w:r w:rsidRPr="00AC5434">
        <w:t xml:space="preserve"> </w:t>
      </w:r>
      <w:r>
        <w:t>κωδικοποίηση με τρεις κόμβους (Αρχικές Εργασίες, Κύριες Εργασίες και Τελικές Εργασίες).</w:t>
      </w:r>
    </w:p>
    <w:p w:rsidR="00773AB7" w:rsidRPr="00947940" w:rsidRDefault="00947940" w:rsidP="00947940">
      <w:pPr>
        <w:jc w:val="left"/>
      </w:pPr>
      <w:r>
        <w:br w:type="page"/>
      </w:r>
    </w:p>
    <w:p w:rsidR="00F1551E" w:rsidRDefault="00292D3A" w:rsidP="00AA4771">
      <w:pPr>
        <w:pStyle w:val="Heading1"/>
        <w:sectPr w:rsidR="00F1551E" w:rsidSect="00F1551E">
          <w:footerReference w:type="default" r:id="rId25"/>
          <w:type w:val="continuous"/>
          <w:pgSz w:w="11906" w:h="16838"/>
          <w:pgMar w:top="1440" w:right="1800" w:bottom="1440" w:left="1800" w:header="708" w:footer="708" w:gutter="0"/>
          <w:cols w:space="708"/>
          <w:docGrid w:linePitch="360"/>
        </w:sectPr>
      </w:pPr>
      <w:bookmarkStart w:id="34" w:name="_Toc337755789"/>
      <w:bookmarkStart w:id="35" w:name="_Toc337755248"/>
      <w:r w:rsidRPr="00947940">
        <w:rPr>
          <w:lang w:bidi="en-US"/>
        </w:rPr>
        <w:lastRenderedPageBreak/>
        <w:t xml:space="preserve">  </w:t>
      </w:r>
      <w:bookmarkEnd w:id="34"/>
      <w:bookmarkEnd w:id="35"/>
    </w:p>
    <w:p w:rsidR="00190B3B" w:rsidRPr="00190B3B" w:rsidRDefault="00190B3B" w:rsidP="00190B3B">
      <w:pPr>
        <w:spacing w:after="1320" w:line="720" w:lineRule="auto"/>
        <w:jc w:val="left"/>
        <w:rPr>
          <w:rFonts w:cs="Arial"/>
          <w:sz w:val="18"/>
        </w:rPr>
      </w:pPr>
    </w:p>
    <w:p w:rsidR="00190B3B" w:rsidRPr="00190B3B" w:rsidRDefault="00190B3B" w:rsidP="00190B3B">
      <w:pPr>
        <w:pBdr>
          <w:top w:val="single" w:sz="24" w:space="1" w:color="auto"/>
        </w:pBdr>
        <w:spacing w:after="0" w:line="240" w:lineRule="auto"/>
        <w:jc w:val="left"/>
        <w:rPr>
          <w:rFonts w:eastAsia="Times New Roman" w:cs="Arial"/>
          <w:sz w:val="4"/>
          <w:szCs w:val="24"/>
          <w:lang w:eastAsia="el-GR"/>
        </w:rPr>
      </w:pPr>
    </w:p>
    <w:p w:rsidR="00190B3B" w:rsidRPr="00190B3B" w:rsidRDefault="00190B3B" w:rsidP="00190B3B">
      <w:pPr>
        <w:spacing w:after="840" w:line="240" w:lineRule="auto"/>
        <w:jc w:val="left"/>
        <w:rPr>
          <w:rFonts w:cs="Arial"/>
          <w:b/>
          <w:sz w:val="36"/>
          <w:lang w:eastAsia="el-GR"/>
        </w:rPr>
      </w:pPr>
      <w:r w:rsidRPr="00190B3B">
        <w:rPr>
          <w:rFonts w:cs="Arial"/>
          <w:b/>
          <w:sz w:val="36"/>
          <w:lang w:eastAsia="el-GR"/>
        </w:rPr>
        <w:t>Τέλος ενότητας.</w:t>
      </w:r>
    </w:p>
    <w:p w:rsidR="00190B3B" w:rsidRPr="00190B3B" w:rsidRDefault="00190B3B" w:rsidP="00190B3B">
      <w:pPr>
        <w:spacing w:after="840" w:line="240" w:lineRule="auto"/>
        <w:jc w:val="right"/>
        <w:rPr>
          <w:rFonts w:eastAsia="Times New Roman" w:cs="Arial"/>
          <w:sz w:val="22"/>
          <w:szCs w:val="24"/>
          <w:lang w:eastAsia="el-GR"/>
        </w:rPr>
      </w:pPr>
      <w:r>
        <w:rPr>
          <w:rFonts w:eastAsia="Times New Roman" w:cs="Arial"/>
          <w:sz w:val="22"/>
          <w:szCs w:val="24"/>
          <w:lang w:eastAsia="el-GR"/>
        </w:rPr>
        <w:t>Επεξεργασία: «</w:t>
      </w:r>
      <w:r w:rsidR="00302FAB">
        <w:rPr>
          <w:rFonts w:eastAsia="Times New Roman" w:cs="Arial"/>
          <w:sz w:val="22"/>
          <w:szCs w:val="24"/>
          <w:lang w:eastAsia="el-GR"/>
        </w:rPr>
        <w:t>Χρήστος Μέγας</w:t>
      </w:r>
      <w:r>
        <w:rPr>
          <w:rFonts w:eastAsia="Times New Roman" w:cs="Arial"/>
          <w:sz w:val="22"/>
          <w:szCs w:val="24"/>
          <w:lang w:eastAsia="el-GR"/>
        </w:rPr>
        <w:t>»</w:t>
      </w:r>
    </w:p>
    <w:p w:rsidR="00190B3B" w:rsidRDefault="00190B3B" w:rsidP="00190B3B">
      <w:pPr>
        <w:spacing w:after="0"/>
        <w:jc w:val="left"/>
        <w:rPr>
          <w:rFonts w:cs="Arial"/>
          <w:sz w:val="18"/>
          <w:lang w:bidi="en-US"/>
        </w:rPr>
        <w:sectPr w:rsidR="00190B3B" w:rsidSect="00190B3B">
          <w:type w:val="continuous"/>
          <w:pgSz w:w="11906" w:h="16838"/>
          <w:pgMar w:top="1440" w:right="1800" w:bottom="1440" w:left="1800" w:header="708" w:footer="708" w:gutter="0"/>
          <w:cols w:space="708"/>
          <w:docGrid w:linePitch="360"/>
        </w:sectPr>
      </w:pPr>
      <w:r w:rsidRPr="00190B3B">
        <w:rPr>
          <w:rFonts w:cs="Arial"/>
          <w:sz w:val="18"/>
          <w:lang w:bidi="en-US"/>
        </w:rPr>
        <w:t xml:space="preserve"> </w:t>
      </w:r>
      <w:bookmarkStart w:id="36" w:name="_Toc368074847"/>
      <w:bookmarkStart w:id="37" w:name="_Toc368074700"/>
      <w:bookmarkStart w:id="38" w:name="_Toc367996097"/>
      <w:bookmarkStart w:id="39" w:name="_Toc367787343"/>
      <w:bookmarkStart w:id="40" w:name="_Toc367783587"/>
      <w:bookmarkStart w:id="41" w:name="_Toc367783569"/>
      <w:bookmarkStart w:id="42" w:name="_Toc367783523"/>
      <w:bookmarkStart w:id="43" w:name="_Toc367708260"/>
    </w:p>
    <w:p w:rsidR="00190B3B" w:rsidRPr="00190B3B" w:rsidRDefault="0088548F" w:rsidP="00190B3B">
      <w:pPr>
        <w:spacing w:after="0"/>
        <w:jc w:val="left"/>
        <w:rPr>
          <w:rFonts w:cs="Arial"/>
          <w:noProof/>
          <w:sz w:val="18"/>
          <w:lang w:eastAsia="el-GR"/>
        </w:rPr>
      </w:pPr>
      <w:r w:rsidRPr="0088548F">
        <w:rPr>
          <w:noProof/>
          <w:lang w:eastAsia="el-GR"/>
        </w:rPr>
        <w:lastRenderedPageBreak/>
        <w:drawing>
          <wp:inline distT="0" distB="0" distL="0" distR="0" wp14:anchorId="133B4D2B" wp14:editId="650C34F3">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90B3B">
        <w:rPr>
          <w:rFonts w:cs="Arial"/>
          <w:noProof/>
          <w:sz w:val="18"/>
          <w:lang w:eastAsia="el-GR"/>
        </w:rPr>
        <w:drawing>
          <wp:inline distT="0" distB="0" distL="0" distR="0" wp14:anchorId="20582F50" wp14:editId="721BCC27">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6"/>
      <w:bookmarkEnd w:id="37"/>
      <w:bookmarkEnd w:id="38"/>
      <w:bookmarkEnd w:id="39"/>
      <w:bookmarkEnd w:id="40"/>
      <w:bookmarkEnd w:id="41"/>
      <w:bookmarkEnd w:id="42"/>
      <w:bookmarkEnd w:id="43"/>
    </w:p>
    <w:p w:rsidR="00190B3B" w:rsidRPr="00323090" w:rsidRDefault="00190B3B" w:rsidP="00190B3B">
      <w:pPr>
        <w:keepNext/>
        <w:pBdr>
          <w:bottom w:val="single" w:sz="24" w:space="1" w:color="auto"/>
        </w:pBdr>
        <w:spacing w:before="240" w:after="0"/>
        <w:jc w:val="left"/>
        <w:outlineLvl w:val="0"/>
        <w:rPr>
          <w:rFonts w:cs="Arial"/>
          <w:sz w:val="2"/>
          <w:lang w:val="en-US"/>
        </w:rPr>
        <w:sectPr w:rsidR="00190B3B" w:rsidRPr="00323090" w:rsidSect="00190B3B">
          <w:type w:val="continuous"/>
          <w:pgSz w:w="11906" w:h="16838"/>
          <w:pgMar w:top="1440" w:right="1800" w:bottom="1440" w:left="1800" w:header="708" w:footer="708" w:gutter="0"/>
          <w:cols w:space="708"/>
          <w:docGrid w:linePitch="360"/>
        </w:sectPr>
      </w:pPr>
    </w:p>
    <w:p w:rsidR="00190B3B" w:rsidRPr="00323090" w:rsidRDefault="00190B3B" w:rsidP="00323090">
      <w:pPr>
        <w:keepNext/>
        <w:pBdr>
          <w:bottom w:val="single" w:sz="24" w:space="1" w:color="auto"/>
        </w:pBdr>
        <w:spacing w:before="240" w:after="0" w:line="240" w:lineRule="auto"/>
        <w:jc w:val="left"/>
        <w:outlineLvl w:val="0"/>
        <w:rPr>
          <w:rFonts w:cs="Arial"/>
          <w:sz w:val="2"/>
          <w:lang w:val="en-US"/>
        </w:rPr>
      </w:pPr>
    </w:p>
    <w:p w:rsidR="00190B3B" w:rsidRDefault="00190B3B" w:rsidP="00ED01D9">
      <w:pPr>
        <w:spacing w:after="480"/>
        <w:jc w:val="left"/>
        <w:sectPr w:rsidR="00190B3B" w:rsidSect="00190B3B">
          <w:type w:val="continuous"/>
          <w:pgSz w:w="11906" w:h="16838"/>
          <w:pgMar w:top="1440" w:right="1800" w:bottom="1440" w:left="1800" w:header="708" w:footer="708" w:gutter="0"/>
          <w:cols w:space="708"/>
          <w:docGrid w:linePitch="360"/>
        </w:sectPr>
      </w:pPr>
    </w:p>
    <w:p w:rsidR="00ED01D9" w:rsidRPr="00ED01D9" w:rsidRDefault="00ED01D9" w:rsidP="00ED01D9">
      <w:pPr>
        <w:spacing w:after="480"/>
        <w:jc w:val="left"/>
      </w:pPr>
    </w:p>
    <w:sectPr w:rsidR="00ED01D9" w:rsidRPr="00ED01D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68" w:rsidRDefault="00FB4768" w:rsidP="00200886">
      <w:pPr>
        <w:spacing w:after="0" w:line="240" w:lineRule="auto"/>
      </w:pPr>
      <w:r>
        <w:separator/>
      </w:r>
    </w:p>
  </w:endnote>
  <w:endnote w:type="continuationSeparator" w:id="0">
    <w:p w:rsidR="00FB4768" w:rsidRDefault="00FB4768"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302FAB">
    <w:pPr>
      <w:pStyle w:val="Footer"/>
      <w:pBdr>
        <w:top w:val="thinThickSmallGap" w:sz="24" w:space="1" w:color="622423" w:themeColor="accent2" w:themeShade="7F"/>
      </w:pBdr>
      <w:rPr>
        <w:rFonts w:asciiTheme="majorHAnsi" w:eastAsiaTheme="majorEastAsia" w:hAnsiTheme="majorHAnsi" w:cstheme="majorBidi"/>
      </w:rPr>
    </w:pPr>
    <w:r w:rsidRPr="00302FAB">
      <w:rPr>
        <w:rFonts w:asciiTheme="majorHAnsi" w:eastAsiaTheme="majorEastAsia" w:hAnsiTheme="majorHAnsi" w:cstheme="majorBidi"/>
      </w:rPr>
      <w:t xml:space="preserve">Ολοκληρωμένες Εφαρμογές Έργων </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D774F4" w:rsidRPr="00D774F4">
      <w:rPr>
        <w:rFonts w:asciiTheme="majorHAnsi" w:eastAsiaTheme="majorEastAsia" w:hAnsiTheme="majorHAnsi" w:cstheme="majorBidi"/>
        <w:noProof/>
      </w:rPr>
      <w:t>1</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68" w:rsidRDefault="00FB4768" w:rsidP="00200886">
      <w:pPr>
        <w:spacing w:after="0" w:line="240" w:lineRule="auto"/>
      </w:pPr>
      <w:r>
        <w:separator/>
      </w:r>
    </w:p>
  </w:footnote>
  <w:footnote w:type="continuationSeparator" w:id="0">
    <w:p w:rsidR="00FB4768" w:rsidRDefault="00FB4768"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2AC4640"/>
    <w:multiLevelType w:val="hybridMultilevel"/>
    <w:tmpl w:val="7B284E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4A84D29"/>
    <w:multiLevelType w:val="hybridMultilevel"/>
    <w:tmpl w:val="8CD2F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70E44AF"/>
    <w:multiLevelType w:val="hybridMultilevel"/>
    <w:tmpl w:val="687264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424E6CAF"/>
    <w:multiLevelType w:val="hybridMultilevel"/>
    <w:tmpl w:val="26504DF6"/>
    <w:lvl w:ilvl="0" w:tplc="C652C96C">
      <w:start w:val="1"/>
      <w:numFmt w:val="bullet"/>
      <w:pStyle w:val="1"/>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9">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2A4771"/>
    <w:multiLevelType w:val="hybridMultilevel"/>
    <w:tmpl w:val="10FE57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2E365CD"/>
    <w:multiLevelType w:val="hybridMultilevel"/>
    <w:tmpl w:val="8A00998A"/>
    <w:lvl w:ilvl="0" w:tplc="0408000F">
      <w:start w:val="1"/>
      <w:numFmt w:val="decimal"/>
      <w:lvlText w:val="%1."/>
      <w:lvlJc w:val="left"/>
      <w:pPr>
        <w:tabs>
          <w:tab w:val="num" w:pos="720"/>
        </w:tabs>
        <w:ind w:left="720" w:hanging="360"/>
      </w:pPr>
    </w:lvl>
    <w:lvl w:ilvl="1" w:tplc="C652C96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B4B2F39"/>
    <w:multiLevelType w:val="hybridMultilevel"/>
    <w:tmpl w:val="6652E676"/>
    <w:lvl w:ilvl="0" w:tplc="2486B14C">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9"/>
  </w:num>
  <w:num w:numId="5">
    <w:abstractNumId w:val="10"/>
  </w:num>
  <w:num w:numId="6">
    <w:abstractNumId w:val="2"/>
  </w:num>
  <w:num w:numId="7">
    <w:abstractNumId w:val="0"/>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5"/>
  </w:num>
  <w:num w:numId="13">
    <w:abstractNumId w:val="15"/>
  </w:num>
  <w:num w:numId="14">
    <w:abstractNumId w:val="12"/>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5F92"/>
    <w:rsid w:val="00087BBC"/>
    <w:rsid w:val="000A09FF"/>
    <w:rsid w:val="000C545D"/>
    <w:rsid w:val="00102C31"/>
    <w:rsid w:val="00135B7A"/>
    <w:rsid w:val="00190B3B"/>
    <w:rsid w:val="00200886"/>
    <w:rsid w:val="00211F12"/>
    <w:rsid w:val="00234300"/>
    <w:rsid w:val="00277827"/>
    <w:rsid w:val="00292D3A"/>
    <w:rsid w:val="00302FAB"/>
    <w:rsid w:val="00323090"/>
    <w:rsid w:val="00391539"/>
    <w:rsid w:val="003A7496"/>
    <w:rsid w:val="003E1F7C"/>
    <w:rsid w:val="004146C7"/>
    <w:rsid w:val="004358A1"/>
    <w:rsid w:val="00466D23"/>
    <w:rsid w:val="004672A9"/>
    <w:rsid w:val="00471DE6"/>
    <w:rsid w:val="00486837"/>
    <w:rsid w:val="004C050D"/>
    <w:rsid w:val="004F4C81"/>
    <w:rsid w:val="005621F9"/>
    <w:rsid w:val="0067590A"/>
    <w:rsid w:val="006C5A6B"/>
    <w:rsid w:val="006D6B55"/>
    <w:rsid w:val="00773AB7"/>
    <w:rsid w:val="00777D28"/>
    <w:rsid w:val="007938AD"/>
    <w:rsid w:val="007D0E22"/>
    <w:rsid w:val="008441F6"/>
    <w:rsid w:val="0088548F"/>
    <w:rsid w:val="008872D7"/>
    <w:rsid w:val="008F2616"/>
    <w:rsid w:val="009022A1"/>
    <w:rsid w:val="009255FE"/>
    <w:rsid w:val="00947940"/>
    <w:rsid w:val="009626B2"/>
    <w:rsid w:val="009B1067"/>
    <w:rsid w:val="00A84BD4"/>
    <w:rsid w:val="00AA4771"/>
    <w:rsid w:val="00AC5F7A"/>
    <w:rsid w:val="00C575F0"/>
    <w:rsid w:val="00D43278"/>
    <w:rsid w:val="00D774F4"/>
    <w:rsid w:val="00ED01D9"/>
    <w:rsid w:val="00F04AF5"/>
    <w:rsid w:val="00F1551E"/>
    <w:rsid w:val="00F3263B"/>
    <w:rsid w:val="00F40D00"/>
    <w:rsid w:val="00FB4768"/>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www.teilar.gr/"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A216F-2EE5-45F2-8D16-D46ED7C46961}">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2C5AD48-12B1-427D-95A1-58373DF1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1543</Words>
  <Characters>8549</Characters>
  <Application>Microsoft Office Word</Application>
  <DocSecurity>0</DocSecurity>
  <Lines>294</Lines>
  <Paragraphs>183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Word 2010</dc:title>
  <dc:creator>Τσέλιος Δημήτριος</dc:creator>
  <cp:lastModifiedBy>chris</cp:lastModifiedBy>
  <cp:revision>13</cp:revision>
  <dcterms:created xsi:type="dcterms:W3CDTF">2014-05-05T10:30:00Z</dcterms:created>
  <dcterms:modified xsi:type="dcterms:W3CDTF">2014-05-07T05:25:00Z</dcterms:modified>
  <cp:category>Εκπαιδευτικό υλικό</cp:category>
  <cp:contentStatus>Τελικό</cp:contentStatus>
</cp:coreProperties>
</file>