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8872D7" w:rsidRDefault="008872D7" w:rsidP="008872D7">
      <w:pPr>
        <w:spacing w:after="1440" w:line="240" w:lineRule="auto"/>
        <w:rPr>
          <w:rFonts w:cs="Arial"/>
          <w:lang w:val="en-US"/>
        </w:rPr>
      </w:pPr>
      <w:bookmarkStart w:id="0" w:name="_GoBack"/>
      <w:bookmarkEnd w:id="0"/>
    </w:p>
    <w:p w:rsidR="008872D7" w:rsidRPr="008872D7" w:rsidRDefault="008872D7" w:rsidP="008872D7">
      <w:pPr>
        <w:pBdr>
          <w:bottom w:val="single" w:sz="24" w:space="1" w:color="auto"/>
        </w:pBdr>
        <w:tabs>
          <w:tab w:val="left" w:pos="6660"/>
        </w:tabs>
        <w:rPr>
          <w:rFonts w:cs="Arial"/>
          <w:sz w:val="48"/>
        </w:rPr>
      </w:pPr>
      <w:r w:rsidRPr="008872D7">
        <w:rPr>
          <w:rFonts w:cs="Arial"/>
          <w:noProof/>
          <w:sz w:val="180"/>
          <w:lang w:eastAsia="el-GR"/>
        </w:rPr>
        <w:drawing>
          <wp:inline distT="0" distB="0" distL="0" distR="0" wp14:anchorId="422F133C" wp14:editId="2301C455">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8872D7" w:rsidRDefault="008872D7" w:rsidP="008872D7">
      <w:pPr>
        <w:pBdr>
          <w:bottom w:val="single" w:sz="24" w:space="1" w:color="auto"/>
        </w:pBdr>
        <w:tabs>
          <w:tab w:val="left" w:pos="6660"/>
        </w:tabs>
        <w:rPr>
          <w:rFonts w:cs="Arial"/>
          <w:sz w:val="20"/>
        </w:rPr>
      </w:pPr>
    </w:p>
    <w:p w:rsidR="008872D7" w:rsidRPr="00323090" w:rsidRDefault="008872D7" w:rsidP="008872D7">
      <w:pPr>
        <w:spacing w:after="600"/>
        <w:rPr>
          <w:rFonts w:cs="Arial"/>
        </w:rPr>
      </w:pPr>
    </w:p>
    <w:p w:rsidR="00302FAB" w:rsidRDefault="00302FAB" w:rsidP="008872D7">
      <w:pPr>
        <w:spacing w:line="240" w:lineRule="auto"/>
        <w:rPr>
          <w:rFonts w:eastAsiaTheme="majorEastAsia" w:cstheme="majorBidi"/>
          <w:b/>
          <w:spacing w:val="5"/>
          <w:kern w:val="28"/>
          <w:sz w:val="40"/>
          <w:szCs w:val="52"/>
        </w:rPr>
      </w:pPr>
      <w:r w:rsidRPr="00302FAB">
        <w:rPr>
          <w:rFonts w:eastAsiaTheme="majorEastAsia" w:cstheme="majorBidi"/>
          <w:b/>
          <w:spacing w:val="5"/>
          <w:kern w:val="28"/>
          <w:sz w:val="40"/>
          <w:szCs w:val="52"/>
        </w:rPr>
        <w:t>Ολοκληρωμένες Εφαρμογές Έργων</w:t>
      </w:r>
      <w:r>
        <w:rPr>
          <w:rFonts w:eastAsiaTheme="majorEastAsia" w:cstheme="majorBidi"/>
          <w:b/>
          <w:spacing w:val="5"/>
          <w:kern w:val="28"/>
          <w:sz w:val="40"/>
          <w:szCs w:val="52"/>
        </w:rPr>
        <w:t xml:space="preserve"> Ι.</w:t>
      </w:r>
      <w:r w:rsidRPr="00302FAB">
        <w:rPr>
          <w:rFonts w:eastAsiaTheme="majorEastAsia" w:cstheme="majorBidi"/>
          <w:b/>
          <w:spacing w:val="5"/>
          <w:kern w:val="28"/>
          <w:sz w:val="40"/>
          <w:szCs w:val="52"/>
        </w:rPr>
        <w:t xml:space="preserve"> </w:t>
      </w:r>
    </w:p>
    <w:p w:rsidR="008872D7" w:rsidRPr="008872D7" w:rsidRDefault="005621F9" w:rsidP="009B02F0">
      <w:pPr>
        <w:spacing w:line="240" w:lineRule="auto"/>
        <w:jc w:val="left"/>
        <w:rPr>
          <w:rFonts w:cs="Arial"/>
          <w:sz w:val="28"/>
        </w:rPr>
      </w:pPr>
      <w:r>
        <w:rPr>
          <w:rFonts w:cs="Arial"/>
          <w:b/>
          <w:sz w:val="28"/>
        </w:rPr>
        <w:t>Εργαστήριο</w:t>
      </w:r>
      <w:r w:rsidR="008872D7">
        <w:rPr>
          <w:rFonts w:cs="Arial"/>
          <w:b/>
          <w:sz w:val="28"/>
        </w:rPr>
        <w:t xml:space="preserve"> #</w:t>
      </w:r>
      <w:r w:rsidR="001643DA">
        <w:rPr>
          <w:rFonts w:cs="Arial"/>
          <w:b/>
          <w:sz w:val="28"/>
        </w:rPr>
        <w:t>4</w:t>
      </w:r>
      <w:r w:rsidR="008872D7" w:rsidRPr="008872D7">
        <w:rPr>
          <w:rFonts w:cs="Arial"/>
          <w:b/>
          <w:sz w:val="28"/>
        </w:rPr>
        <w:t xml:space="preserve">: </w:t>
      </w:r>
      <w:r w:rsidR="001643DA">
        <w:rPr>
          <w:rFonts w:cs="Arial"/>
          <w:sz w:val="28"/>
        </w:rPr>
        <w:t>Απόδοση κωδικών, ημερολογίων και λογικής σε ένα έργο</w:t>
      </w:r>
      <w:r w:rsidR="008872D7" w:rsidRPr="008872D7">
        <w:rPr>
          <w:rFonts w:cs="Arial"/>
          <w:bCs/>
          <w:sz w:val="28"/>
          <w:lang w:eastAsia="el-GR"/>
        </w:rPr>
        <w:t>.</w:t>
      </w:r>
    </w:p>
    <w:p w:rsidR="008872D7" w:rsidRPr="008872D7" w:rsidRDefault="008872D7" w:rsidP="008872D7">
      <w:pPr>
        <w:spacing w:line="240" w:lineRule="auto"/>
        <w:rPr>
          <w:rFonts w:cs="Arial"/>
          <w:sz w:val="28"/>
        </w:rPr>
      </w:pPr>
      <w:r w:rsidRPr="008872D7">
        <w:rPr>
          <w:rFonts w:cs="Arial"/>
          <w:sz w:val="28"/>
        </w:rPr>
        <w:t>Διδάσκ</w:t>
      </w:r>
      <w:r>
        <w:rPr>
          <w:rFonts w:cs="Arial"/>
          <w:sz w:val="28"/>
        </w:rPr>
        <w:t xml:space="preserve">ων: </w:t>
      </w:r>
      <w:r w:rsidR="00302FAB">
        <w:rPr>
          <w:rFonts w:cs="Arial"/>
          <w:sz w:val="28"/>
        </w:rPr>
        <w:t>Τσέλιος Δημήτριος</w:t>
      </w:r>
      <w:r w:rsidRPr="008872D7">
        <w:rPr>
          <w:rFonts w:cs="Arial"/>
          <w:sz w:val="28"/>
        </w:rPr>
        <w:t>.</w:t>
      </w:r>
    </w:p>
    <w:p w:rsidR="008872D7" w:rsidRPr="008872D7" w:rsidRDefault="008872D7" w:rsidP="008872D7">
      <w:pPr>
        <w:spacing w:line="240" w:lineRule="auto"/>
        <w:rPr>
          <w:rFonts w:cs="Arial"/>
          <w:sz w:val="28"/>
        </w:rPr>
      </w:pPr>
      <w:r>
        <w:rPr>
          <w:rFonts w:cs="Arial"/>
          <w:sz w:val="28"/>
        </w:rPr>
        <w:t>Τμήμα</w:t>
      </w:r>
      <w:r w:rsidR="00302FAB">
        <w:rPr>
          <w:rFonts w:cs="Arial"/>
          <w:sz w:val="28"/>
        </w:rPr>
        <w:t xml:space="preserve"> Διοίκησης Επιχειρήσεων</w:t>
      </w:r>
      <w:r w:rsidR="005621F9">
        <w:rPr>
          <w:rFonts w:cs="Arial"/>
          <w:sz w:val="28"/>
        </w:rPr>
        <w:t xml:space="preserve"> ΤΕΙ Θεσσαλίας</w:t>
      </w:r>
    </w:p>
    <w:p w:rsidR="008872D7" w:rsidRPr="008872D7" w:rsidRDefault="008872D7" w:rsidP="008872D7">
      <w:pPr>
        <w:pBdr>
          <w:bottom w:val="single" w:sz="24" w:space="1" w:color="auto"/>
        </w:pBdr>
        <w:spacing w:line="240" w:lineRule="auto"/>
        <w:rPr>
          <w:rFonts w:cs="Arial"/>
          <w:sz w:val="20"/>
        </w:rPr>
      </w:pPr>
    </w:p>
    <w:p w:rsidR="008872D7" w:rsidRPr="00A84BD4" w:rsidRDefault="008872D7" w:rsidP="00A84BD4">
      <w:pPr>
        <w:rPr>
          <w:b/>
          <w:lang w:bidi="en-US"/>
        </w:rPr>
      </w:pPr>
      <w:bookmarkStart w:id="1" w:name="_Toc367176340"/>
      <w:bookmarkStart w:id="2" w:name="_Toc367132085"/>
      <w:bookmarkStart w:id="3" w:name="_Toc367101078"/>
      <w:bookmarkStart w:id="4" w:name="_Toc367101036"/>
      <w:bookmarkStart w:id="5" w:name="_Toc367100747"/>
      <w:r w:rsidRPr="008872D7">
        <w:rPr>
          <w:lang w:bidi="en-US"/>
        </w:rPr>
        <w:br w:type="page"/>
      </w:r>
      <w:bookmarkStart w:id="6" w:name="_Toc367696166"/>
      <w:bookmarkStart w:id="7" w:name="_Toc367695638"/>
      <w:bookmarkStart w:id="8" w:name="_Toc367391116"/>
      <w:bookmarkEnd w:id="1"/>
      <w:bookmarkEnd w:id="2"/>
      <w:bookmarkEnd w:id="3"/>
      <w:bookmarkEnd w:id="4"/>
      <w:bookmarkEnd w:id="5"/>
      <w:r w:rsidRPr="00A84BD4">
        <w:rPr>
          <w:b/>
          <w:sz w:val="36"/>
          <w:lang w:bidi="en-US"/>
        </w:rPr>
        <w:lastRenderedPageBreak/>
        <w:t>Άδειες χρήσης</w:t>
      </w:r>
      <w:r w:rsidRPr="000A09FF">
        <w:rPr>
          <w:b/>
          <w:sz w:val="36"/>
          <w:lang w:bidi="en-US"/>
        </w:rPr>
        <w:t>.</w:t>
      </w:r>
      <w:bookmarkEnd w:id="6"/>
      <w:bookmarkEnd w:id="7"/>
      <w:bookmarkEnd w:id="8"/>
    </w:p>
    <w:p w:rsidR="008872D7" w:rsidRPr="008872D7" w:rsidRDefault="008872D7" w:rsidP="008872D7">
      <w:pPr>
        <w:spacing w:after="0" w:line="240" w:lineRule="auto"/>
        <w:jc w:val="left"/>
        <w:rPr>
          <w:rFonts w:cs="Arial"/>
          <w:lang w:bidi="en-US"/>
        </w:rPr>
      </w:pPr>
    </w:p>
    <w:p w:rsidR="008872D7" w:rsidRPr="008872D7" w:rsidRDefault="008872D7" w:rsidP="008872D7">
      <w:pPr>
        <w:numPr>
          <w:ilvl w:val="0"/>
          <w:numId w:val="1"/>
        </w:numPr>
        <w:jc w:val="left"/>
        <w:rPr>
          <w:rFonts w:cs="Arial"/>
          <w:lang w:bidi="en-US"/>
        </w:rPr>
      </w:pPr>
      <w:r w:rsidRPr="008872D7">
        <w:rPr>
          <w:rFonts w:cs="Arial"/>
          <w:lang w:bidi="en-US"/>
        </w:rPr>
        <w:t>Το παρόν εκπαιδ</w:t>
      </w:r>
      <w:r>
        <w:rPr>
          <w:rFonts w:cs="Arial"/>
          <w:lang w:bidi="en-US"/>
        </w:rPr>
        <w:t>ευτικό υλικό υπόκειται στην παρακάτω άδεια</w:t>
      </w:r>
      <w:r w:rsidRPr="008872D7">
        <w:rPr>
          <w:rFonts w:cs="Arial"/>
          <w:lang w:bidi="en-US"/>
        </w:rPr>
        <w:t xml:space="preserve"> χρήσης </w:t>
      </w:r>
      <w:r w:rsidRPr="008872D7">
        <w:rPr>
          <w:rFonts w:cs="Arial"/>
          <w:lang w:val="en-US" w:bidi="en-US"/>
        </w:rPr>
        <w:t>Creative</w:t>
      </w:r>
      <w:r w:rsidRPr="008872D7">
        <w:rPr>
          <w:rFonts w:cs="Arial"/>
          <w:lang w:bidi="en-US"/>
        </w:rPr>
        <w:t xml:space="preserve"> </w:t>
      </w:r>
      <w:r w:rsidRPr="008872D7">
        <w:rPr>
          <w:rFonts w:cs="Arial"/>
          <w:lang w:val="en-US" w:bidi="en-US"/>
        </w:rPr>
        <w:t>Commons</w:t>
      </w:r>
      <w:r w:rsidRPr="008872D7">
        <w:rPr>
          <w:rFonts w:cs="Arial"/>
          <w:lang w:bidi="en-US"/>
        </w:rPr>
        <w:t xml:space="preserve"> (C C).  </w:t>
      </w:r>
      <w:r w:rsidRPr="008872D7">
        <w:rPr>
          <w:rFonts w:cs="Arial"/>
          <w:b/>
          <w:lang w:bidi="en-US"/>
        </w:rPr>
        <w:t>Αναφορά</w:t>
      </w:r>
      <w:r>
        <w:rPr>
          <w:rFonts w:cs="Arial"/>
          <w:b/>
          <w:lang w:bidi="en-US"/>
        </w:rPr>
        <w:t xml:space="preserve"> δημιουργού (B Y), Παρόμοια Διανομή (</w:t>
      </w:r>
      <w:r>
        <w:rPr>
          <w:rFonts w:cs="Arial"/>
          <w:b/>
          <w:lang w:val="en-US" w:bidi="en-US"/>
        </w:rPr>
        <w:t>S</w:t>
      </w:r>
      <w:r w:rsidRPr="008872D7">
        <w:rPr>
          <w:rFonts w:cs="Arial"/>
          <w:b/>
          <w:lang w:bidi="en-US"/>
        </w:rPr>
        <w:t xml:space="preserve"> </w:t>
      </w:r>
      <w:r>
        <w:rPr>
          <w:rFonts w:cs="Arial"/>
          <w:b/>
          <w:lang w:val="en-US" w:bidi="en-US"/>
        </w:rPr>
        <w:t>A</w:t>
      </w:r>
      <w:r w:rsidRPr="008872D7">
        <w:rPr>
          <w:rFonts w:cs="Arial"/>
          <w:b/>
          <w:lang w:bidi="en-US"/>
        </w:rPr>
        <w:t>), 3.0, Μη εισαγόμενο.</w:t>
      </w:r>
    </w:p>
    <w:p w:rsidR="008872D7" w:rsidRPr="008872D7" w:rsidRDefault="008872D7" w:rsidP="008872D7">
      <w:pPr>
        <w:numPr>
          <w:ilvl w:val="0"/>
          <w:numId w:val="1"/>
        </w:numPr>
        <w:jc w:val="left"/>
        <w:rPr>
          <w:rFonts w:cs="Arial"/>
          <w:lang w:bidi="en-US"/>
        </w:rPr>
      </w:pPr>
      <w:r w:rsidRPr="008872D7">
        <w:rPr>
          <w:rFonts w:cs="Arial"/>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8872D7" w:rsidRDefault="008872D7" w:rsidP="008872D7">
      <w:pPr>
        <w:spacing w:after="0" w:line="240" w:lineRule="auto"/>
        <w:jc w:val="left"/>
        <w:rPr>
          <w:rFonts w:cs="Arial"/>
          <w:lang w:bidi="en-US"/>
        </w:rPr>
      </w:pPr>
    </w:p>
    <w:p w:rsidR="008872D7" w:rsidRPr="00777D28" w:rsidRDefault="00135B7A" w:rsidP="00323090">
      <w:pPr>
        <w:spacing w:after="1440"/>
        <w:jc w:val="center"/>
      </w:pPr>
      <w:r w:rsidRPr="00135B7A">
        <w:rPr>
          <w:rFonts w:eastAsia="Times New Roman" w:cs="Arial"/>
          <w:noProof/>
          <w:lang w:eastAsia="el-GR"/>
        </w:rPr>
        <w:drawing>
          <wp:inline distT="0" distB="0" distL="0" distR="0" wp14:anchorId="4F811A8D" wp14:editId="26E48125">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A84BD4" w:rsidRDefault="008872D7" w:rsidP="00A84BD4">
      <w:pPr>
        <w:rPr>
          <w:b/>
          <w:sz w:val="36"/>
          <w:lang w:val="en-US"/>
        </w:rPr>
      </w:pPr>
      <w:bookmarkStart w:id="9" w:name="_Toc367132086"/>
      <w:bookmarkStart w:id="10" w:name="_Toc367101079"/>
      <w:bookmarkStart w:id="11" w:name="_Toc367101037"/>
      <w:bookmarkStart w:id="12" w:name="_Toc367100748"/>
      <w:bookmarkStart w:id="13" w:name="_Toc367696167"/>
      <w:bookmarkStart w:id="14" w:name="_Toc367695639"/>
      <w:bookmarkStart w:id="15" w:name="_Toc367391117"/>
      <w:bookmarkStart w:id="16" w:name="_Toc367176341"/>
      <w:r w:rsidRPr="00A84BD4">
        <w:rPr>
          <w:b/>
          <w:sz w:val="36"/>
        </w:rPr>
        <w:t>Χρηματοδότηση</w:t>
      </w:r>
      <w:bookmarkEnd w:id="9"/>
      <w:bookmarkEnd w:id="10"/>
      <w:bookmarkEnd w:id="11"/>
      <w:bookmarkEnd w:id="12"/>
      <w:r w:rsidRPr="00A84BD4">
        <w:rPr>
          <w:b/>
          <w:sz w:val="36"/>
          <w:lang w:val="en-US"/>
        </w:rPr>
        <w:t>.</w:t>
      </w:r>
      <w:bookmarkEnd w:id="13"/>
      <w:bookmarkEnd w:id="14"/>
      <w:bookmarkEnd w:id="15"/>
      <w:bookmarkEnd w:id="16"/>
    </w:p>
    <w:p w:rsidR="008872D7" w:rsidRPr="008872D7" w:rsidRDefault="008872D7" w:rsidP="008872D7">
      <w:pPr>
        <w:spacing w:after="0" w:line="240" w:lineRule="auto"/>
        <w:jc w:val="left"/>
        <w:rPr>
          <w:rFonts w:cs="Arial"/>
          <w:lang w:val="en-US"/>
        </w:rPr>
      </w:pPr>
    </w:p>
    <w:p w:rsidR="008872D7" w:rsidRPr="008872D7" w:rsidRDefault="008872D7" w:rsidP="008872D7">
      <w:pPr>
        <w:numPr>
          <w:ilvl w:val="0"/>
          <w:numId w:val="2"/>
        </w:numPr>
        <w:jc w:val="left"/>
        <w:rPr>
          <w:rFonts w:cs="Arial"/>
          <w:lang w:bidi="en-US"/>
        </w:rPr>
      </w:pPr>
      <w:r w:rsidRPr="008872D7">
        <w:rPr>
          <w:rFonts w:cs="Arial"/>
          <w:lang w:bidi="en-US"/>
        </w:rPr>
        <w:t>Το παρόν εκπαιδευτικό υλικό έχει αναπτυχθεί στα πλαίσια του εκπαιδευτικού έργου του διδάσκοντα.</w:t>
      </w:r>
    </w:p>
    <w:p w:rsidR="008872D7" w:rsidRPr="008872D7" w:rsidRDefault="008872D7" w:rsidP="008872D7">
      <w:pPr>
        <w:numPr>
          <w:ilvl w:val="0"/>
          <w:numId w:val="2"/>
        </w:numPr>
        <w:jc w:val="left"/>
        <w:rPr>
          <w:rFonts w:cs="Arial"/>
        </w:rPr>
      </w:pPr>
      <w:r w:rsidRPr="008872D7">
        <w:rPr>
          <w:rFonts w:cs="Arial"/>
        </w:rPr>
        <w:t>Το έργο «</w:t>
      </w:r>
      <w:r w:rsidRPr="008872D7">
        <w:rPr>
          <w:rFonts w:cs="Arial"/>
          <w:b/>
          <w:bCs/>
        </w:rPr>
        <w:t xml:space="preserve">Ανοικτά Ακαδημαϊκά Μαθήματα στο </w:t>
      </w:r>
      <w:r>
        <w:rPr>
          <w:rFonts w:cs="Arial"/>
          <w:b/>
          <w:bCs/>
        </w:rPr>
        <w:t>Τ.Ε.Ι. Θεσσαλίας</w:t>
      </w:r>
      <w:r w:rsidRPr="008872D7">
        <w:rPr>
          <w:rFonts w:cs="Arial"/>
        </w:rPr>
        <w:t xml:space="preserve">» έχει χρηματοδοτήσει μόνο τη αναδιαμόρφωση του εκπαιδευτικού υλικού. </w:t>
      </w:r>
    </w:p>
    <w:p w:rsidR="008872D7" w:rsidRPr="008872D7" w:rsidRDefault="008872D7" w:rsidP="008872D7">
      <w:pPr>
        <w:numPr>
          <w:ilvl w:val="0"/>
          <w:numId w:val="2"/>
        </w:numPr>
        <w:jc w:val="left"/>
        <w:rPr>
          <w:rFonts w:cs="Arial"/>
          <w:lang w:bidi="en-US"/>
        </w:rPr>
      </w:pPr>
      <w:r w:rsidRPr="008872D7">
        <w:rPr>
          <w:rFonts w:cs="Arial"/>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8872D7" w:rsidRDefault="008872D7" w:rsidP="008872D7">
      <w:pPr>
        <w:spacing w:after="0" w:line="240" w:lineRule="auto"/>
        <w:jc w:val="left"/>
        <w:rPr>
          <w:rFonts w:eastAsia="Times New Roman" w:cs="Arial"/>
          <w:lang w:bidi="en-US"/>
        </w:rPr>
      </w:pPr>
    </w:p>
    <w:p w:rsidR="008872D7" w:rsidRPr="008872D7" w:rsidRDefault="008872D7" w:rsidP="008872D7">
      <w:pPr>
        <w:jc w:val="left"/>
        <w:rPr>
          <w:rFonts w:eastAsia="Times New Roman" w:cs="Arial"/>
          <w:noProof/>
          <w:sz w:val="22"/>
          <w:lang w:val="en-US" w:eastAsia="el-GR"/>
        </w:rPr>
      </w:pPr>
      <w:r w:rsidRPr="008872D7">
        <w:rPr>
          <w:rFonts w:eastAsia="Times New Roman" w:cs="Arial"/>
          <w:noProof/>
          <w:sz w:val="22"/>
          <w:lang w:eastAsia="el-GR"/>
        </w:rPr>
        <w:drawing>
          <wp:inline distT="0" distB="0" distL="0" distR="0" wp14:anchorId="0AC91B73" wp14:editId="602EBF4D">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Default="00135B7A">
      <w:pPr>
        <w:jc w:val="left"/>
        <w:rPr>
          <w:rFonts w:cs="Arial"/>
        </w:rPr>
      </w:pPr>
      <w:r>
        <w:rPr>
          <w:rFonts w:cs="Arial"/>
        </w:rPr>
        <w:br w:type="page"/>
      </w:r>
    </w:p>
    <w:p w:rsidR="008872D7" w:rsidRPr="008872D7" w:rsidRDefault="008872D7" w:rsidP="008872D7">
      <w:pPr>
        <w:pStyle w:val="Heading1"/>
        <w:rPr>
          <w:rFonts w:cs="Arial"/>
          <w:color w:val="0070C0"/>
          <w:lang w:eastAsia="el-GR"/>
        </w:rPr>
      </w:pPr>
      <w:bookmarkStart w:id="17" w:name="_Toc387061825"/>
      <w:r>
        <w:rPr>
          <w:rFonts w:cs="Arial"/>
          <w:color w:val="0070C0"/>
          <w:lang w:eastAsia="el-GR"/>
        </w:rPr>
        <w:lastRenderedPageBreak/>
        <w:t>Περιεχόμενα</w:t>
      </w:r>
      <w:r w:rsidRPr="008872D7">
        <w:rPr>
          <w:rFonts w:cs="Arial"/>
          <w:color w:val="0070C0"/>
          <w:lang w:eastAsia="el-GR"/>
        </w:rPr>
        <w:t>.</w:t>
      </w:r>
      <w:bookmarkEnd w:id="17"/>
    </w:p>
    <w:bookmarkStart w:id="18" w:name="_ΑΛΓΌΡΙΘΜΟΙ"/>
    <w:bookmarkStart w:id="19" w:name="_ΠΡΟΓΡΆΜΜΑΤΑ"/>
    <w:bookmarkEnd w:id="18"/>
    <w:bookmarkEnd w:id="19"/>
    <w:p w:rsidR="003D40BD" w:rsidRDefault="00ED01D9">
      <w:pPr>
        <w:pStyle w:val="TOC1"/>
        <w:rPr>
          <w:rFonts w:asciiTheme="minorHAnsi" w:eastAsiaTheme="minorEastAsia" w:hAnsiTheme="minorHAnsi" w:cstheme="minorBidi"/>
          <w:b w:val="0"/>
          <w:sz w:val="22"/>
          <w:lang w:eastAsia="el-GR"/>
        </w:rPr>
      </w:pPr>
      <w:r>
        <w:rPr>
          <w:rFonts w:cs="Arial"/>
        </w:rPr>
        <w:fldChar w:fldCharType="begin"/>
      </w:r>
      <w:r>
        <w:rPr>
          <w:rFonts w:cs="Arial"/>
        </w:rPr>
        <w:instrText xml:space="preserve"> TOC \o "1-5" \h \z \u </w:instrText>
      </w:r>
      <w:r>
        <w:rPr>
          <w:rFonts w:cs="Arial"/>
        </w:rPr>
        <w:fldChar w:fldCharType="separate"/>
      </w:r>
      <w:hyperlink w:anchor="_Toc387061825" w:history="1">
        <w:r w:rsidR="003D40BD" w:rsidRPr="00731B9A">
          <w:rPr>
            <w:rStyle w:val="Hyperlink"/>
            <w:rFonts w:cs="Arial"/>
            <w:lang w:eastAsia="el-GR"/>
          </w:rPr>
          <w:t>Περιεχόμενα.</w:t>
        </w:r>
        <w:r w:rsidR="003D40BD">
          <w:rPr>
            <w:webHidden/>
          </w:rPr>
          <w:tab/>
        </w:r>
        <w:r w:rsidR="003D40BD">
          <w:rPr>
            <w:webHidden/>
          </w:rPr>
          <w:fldChar w:fldCharType="begin"/>
        </w:r>
        <w:r w:rsidR="003D40BD">
          <w:rPr>
            <w:webHidden/>
          </w:rPr>
          <w:instrText xml:space="preserve"> PAGEREF _Toc387061825 \h </w:instrText>
        </w:r>
        <w:r w:rsidR="003D40BD">
          <w:rPr>
            <w:webHidden/>
          </w:rPr>
        </w:r>
        <w:r w:rsidR="003D40BD">
          <w:rPr>
            <w:webHidden/>
          </w:rPr>
          <w:fldChar w:fldCharType="separate"/>
        </w:r>
        <w:r w:rsidR="003D40BD">
          <w:rPr>
            <w:webHidden/>
          </w:rPr>
          <w:t>3</w:t>
        </w:r>
        <w:r w:rsidR="003D40BD">
          <w:rPr>
            <w:webHidden/>
          </w:rPr>
          <w:fldChar w:fldCharType="end"/>
        </w:r>
      </w:hyperlink>
    </w:p>
    <w:p w:rsidR="003D40BD" w:rsidRDefault="00912C39">
      <w:pPr>
        <w:pStyle w:val="TOC1"/>
        <w:rPr>
          <w:rFonts w:asciiTheme="minorHAnsi" w:eastAsiaTheme="minorEastAsia" w:hAnsiTheme="minorHAnsi" w:cstheme="minorBidi"/>
          <w:b w:val="0"/>
          <w:sz w:val="22"/>
          <w:lang w:eastAsia="el-GR"/>
        </w:rPr>
      </w:pPr>
      <w:hyperlink w:anchor="_Toc387061826" w:history="1">
        <w:r w:rsidR="003D40BD" w:rsidRPr="00731B9A">
          <w:rPr>
            <w:rStyle w:val="Hyperlink"/>
          </w:rPr>
          <w:t>Σχήματα.</w:t>
        </w:r>
        <w:r w:rsidR="003D40BD">
          <w:rPr>
            <w:webHidden/>
          </w:rPr>
          <w:tab/>
        </w:r>
        <w:r w:rsidR="003D40BD">
          <w:rPr>
            <w:webHidden/>
          </w:rPr>
          <w:fldChar w:fldCharType="begin"/>
        </w:r>
        <w:r w:rsidR="003D40BD">
          <w:rPr>
            <w:webHidden/>
          </w:rPr>
          <w:instrText xml:space="preserve"> PAGEREF _Toc387061826 \h </w:instrText>
        </w:r>
        <w:r w:rsidR="003D40BD">
          <w:rPr>
            <w:webHidden/>
          </w:rPr>
        </w:r>
        <w:r w:rsidR="003D40BD">
          <w:rPr>
            <w:webHidden/>
          </w:rPr>
          <w:fldChar w:fldCharType="separate"/>
        </w:r>
        <w:r w:rsidR="003D40BD">
          <w:rPr>
            <w:webHidden/>
          </w:rPr>
          <w:t>3</w:t>
        </w:r>
        <w:r w:rsidR="003D40BD">
          <w:rPr>
            <w:webHidden/>
          </w:rPr>
          <w:fldChar w:fldCharType="end"/>
        </w:r>
      </w:hyperlink>
    </w:p>
    <w:p w:rsidR="003D40BD" w:rsidRDefault="00912C39">
      <w:pPr>
        <w:pStyle w:val="TOC1"/>
        <w:rPr>
          <w:rFonts w:asciiTheme="minorHAnsi" w:eastAsiaTheme="minorEastAsia" w:hAnsiTheme="minorHAnsi" w:cstheme="minorBidi"/>
          <w:b w:val="0"/>
          <w:sz w:val="22"/>
          <w:lang w:eastAsia="el-GR"/>
        </w:rPr>
      </w:pPr>
      <w:hyperlink w:anchor="_Toc387061827" w:history="1">
        <w:r w:rsidR="003D40BD" w:rsidRPr="00731B9A">
          <w:rPr>
            <w:rStyle w:val="Hyperlink"/>
          </w:rPr>
          <w:t>Πίνακες.</w:t>
        </w:r>
        <w:r w:rsidR="003D40BD">
          <w:rPr>
            <w:webHidden/>
          </w:rPr>
          <w:tab/>
        </w:r>
        <w:r w:rsidR="003D40BD">
          <w:rPr>
            <w:webHidden/>
          </w:rPr>
          <w:fldChar w:fldCharType="begin"/>
        </w:r>
        <w:r w:rsidR="003D40BD">
          <w:rPr>
            <w:webHidden/>
          </w:rPr>
          <w:instrText xml:space="preserve"> PAGEREF _Toc387061827 \h </w:instrText>
        </w:r>
        <w:r w:rsidR="003D40BD">
          <w:rPr>
            <w:webHidden/>
          </w:rPr>
        </w:r>
        <w:r w:rsidR="003D40BD">
          <w:rPr>
            <w:webHidden/>
          </w:rPr>
          <w:fldChar w:fldCharType="separate"/>
        </w:r>
        <w:r w:rsidR="003D40BD">
          <w:rPr>
            <w:webHidden/>
          </w:rPr>
          <w:t>3</w:t>
        </w:r>
        <w:r w:rsidR="003D40BD">
          <w:rPr>
            <w:webHidden/>
          </w:rPr>
          <w:fldChar w:fldCharType="end"/>
        </w:r>
      </w:hyperlink>
    </w:p>
    <w:p w:rsidR="003D40BD" w:rsidRDefault="00912C39">
      <w:pPr>
        <w:pStyle w:val="TOC1"/>
        <w:rPr>
          <w:rFonts w:asciiTheme="minorHAnsi" w:eastAsiaTheme="minorEastAsia" w:hAnsiTheme="minorHAnsi" w:cstheme="minorBidi"/>
          <w:b w:val="0"/>
          <w:sz w:val="22"/>
          <w:lang w:eastAsia="el-GR"/>
        </w:rPr>
      </w:pPr>
      <w:hyperlink w:anchor="_Toc387061828" w:history="1">
        <w:r w:rsidR="003D40BD" w:rsidRPr="00731B9A">
          <w:rPr>
            <w:rStyle w:val="Hyperlink"/>
          </w:rPr>
          <w:t>Απόδοση κωδικών σε δραστηριότητες</w:t>
        </w:r>
        <w:r w:rsidR="003D40BD">
          <w:rPr>
            <w:webHidden/>
          </w:rPr>
          <w:tab/>
        </w:r>
        <w:r w:rsidR="003D40BD">
          <w:rPr>
            <w:webHidden/>
          </w:rPr>
          <w:fldChar w:fldCharType="begin"/>
        </w:r>
        <w:r w:rsidR="003D40BD">
          <w:rPr>
            <w:webHidden/>
          </w:rPr>
          <w:instrText xml:space="preserve"> PAGEREF _Toc387061828 \h </w:instrText>
        </w:r>
        <w:r w:rsidR="003D40BD">
          <w:rPr>
            <w:webHidden/>
          </w:rPr>
        </w:r>
        <w:r w:rsidR="003D40BD">
          <w:rPr>
            <w:webHidden/>
          </w:rPr>
          <w:fldChar w:fldCharType="separate"/>
        </w:r>
        <w:r w:rsidR="003D40BD">
          <w:rPr>
            <w:webHidden/>
          </w:rPr>
          <w:t>4</w:t>
        </w:r>
        <w:r w:rsidR="003D40BD">
          <w:rPr>
            <w:webHidden/>
          </w:rPr>
          <w:fldChar w:fldCharType="end"/>
        </w:r>
      </w:hyperlink>
    </w:p>
    <w:p w:rsidR="003D40BD" w:rsidRDefault="00912C39">
      <w:pPr>
        <w:pStyle w:val="TOC2"/>
        <w:tabs>
          <w:tab w:val="right" w:leader="dot" w:pos="8296"/>
        </w:tabs>
        <w:rPr>
          <w:rFonts w:asciiTheme="minorHAnsi" w:eastAsiaTheme="minorEastAsia" w:hAnsiTheme="minorHAnsi" w:cstheme="minorBidi"/>
          <w:noProof/>
          <w:sz w:val="22"/>
          <w:lang w:eastAsia="el-GR"/>
        </w:rPr>
      </w:pPr>
      <w:hyperlink w:anchor="_Toc387061829" w:history="1">
        <w:r w:rsidR="003D40BD" w:rsidRPr="00731B9A">
          <w:rPr>
            <w:rStyle w:val="Hyperlink"/>
            <w:noProof/>
          </w:rPr>
          <w:t>Απόδοση ημερολογίου σε δραστηριότητα</w:t>
        </w:r>
        <w:r w:rsidR="003D40BD">
          <w:rPr>
            <w:noProof/>
            <w:webHidden/>
          </w:rPr>
          <w:tab/>
        </w:r>
        <w:r w:rsidR="003D40BD">
          <w:rPr>
            <w:noProof/>
            <w:webHidden/>
          </w:rPr>
          <w:fldChar w:fldCharType="begin"/>
        </w:r>
        <w:r w:rsidR="003D40BD">
          <w:rPr>
            <w:noProof/>
            <w:webHidden/>
          </w:rPr>
          <w:instrText xml:space="preserve"> PAGEREF _Toc387061829 \h </w:instrText>
        </w:r>
        <w:r w:rsidR="003D40BD">
          <w:rPr>
            <w:noProof/>
            <w:webHidden/>
          </w:rPr>
        </w:r>
        <w:r w:rsidR="003D40BD">
          <w:rPr>
            <w:noProof/>
            <w:webHidden/>
          </w:rPr>
          <w:fldChar w:fldCharType="separate"/>
        </w:r>
        <w:r w:rsidR="003D40BD">
          <w:rPr>
            <w:noProof/>
            <w:webHidden/>
          </w:rPr>
          <w:t>5</w:t>
        </w:r>
        <w:r w:rsidR="003D40BD">
          <w:rPr>
            <w:noProof/>
            <w:webHidden/>
          </w:rPr>
          <w:fldChar w:fldCharType="end"/>
        </w:r>
      </w:hyperlink>
    </w:p>
    <w:p w:rsidR="003D40BD" w:rsidRDefault="00912C39">
      <w:pPr>
        <w:pStyle w:val="TOC2"/>
        <w:tabs>
          <w:tab w:val="right" w:leader="dot" w:pos="8296"/>
        </w:tabs>
        <w:rPr>
          <w:rFonts w:asciiTheme="minorHAnsi" w:eastAsiaTheme="minorEastAsia" w:hAnsiTheme="minorHAnsi" w:cstheme="minorBidi"/>
          <w:noProof/>
          <w:sz w:val="22"/>
          <w:lang w:eastAsia="el-GR"/>
        </w:rPr>
      </w:pPr>
      <w:hyperlink w:anchor="_Toc387061830" w:history="1">
        <w:r w:rsidR="003D40BD" w:rsidRPr="00731B9A">
          <w:rPr>
            <w:rStyle w:val="Hyperlink"/>
            <w:noProof/>
          </w:rPr>
          <w:t>Εργασία 11</w:t>
        </w:r>
        <w:r w:rsidR="003D40BD">
          <w:rPr>
            <w:noProof/>
            <w:webHidden/>
          </w:rPr>
          <w:tab/>
        </w:r>
        <w:r w:rsidR="003D40BD">
          <w:rPr>
            <w:noProof/>
            <w:webHidden/>
          </w:rPr>
          <w:fldChar w:fldCharType="begin"/>
        </w:r>
        <w:r w:rsidR="003D40BD">
          <w:rPr>
            <w:noProof/>
            <w:webHidden/>
          </w:rPr>
          <w:instrText xml:space="preserve"> PAGEREF _Toc387061830 \h </w:instrText>
        </w:r>
        <w:r w:rsidR="003D40BD">
          <w:rPr>
            <w:noProof/>
            <w:webHidden/>
          </w:rPr>
        </w:r>
        <w:r w:rsidR="003D40BD">
          <w:rPr>
            <w:noProof/>
            <w:webHidden/>
          </w:rPr>
          <w:fldChar w:fldCharType="separate"/>
        </w:r>
        <w:r w:rsidR="003D40BD">
          <w:rPr>
            <w:noProof/>
            <w:webHidden/>
          </w:rPr>
          <w:t>6</w:t>
        </w:r>
        <w:r w:rsidR="003D40BD">
          <w:rPr>
            <w:noProof/>
            <w:webHidden/>
          </w:rPr>
          <w:fldChar w:fldCharType="end"/>
        </w:r>
      </w:hyperlink>
    </w:p>
    <w:p w:rsidR="003D40BD" w:rsidRDefault="00912C39">
      <w:pPr>
        <w:pStyle w:val="TOC1"/>
        <w:rPr>
          <w:rFonts w:asciiTheme="minorHAnsi" w:eastAsiaTheme="minorEastAsia" w:hAnsiTheme="minorHAnsi" w:cstheme="minorBidi"/>
          <w:b w:val="0"/>
          <w:sz w:val="22"/>
          <w:lang w:eastAsia="el-GR"/>
        </w:rPr>
      </w:pPr>
      <w:hyperlink w:anchor="_Toc387061831" w:history="1">
        <w:r w:rsidR="003D40BD" w:rsidRPr="00731B9A">
          <w:rPr>
            <w:rStyle w:val="Hyperlink"/>
          </w:rPr>
          <w:t>Προσθέτοντας τη Λογική</w:t>
        </w:r>
        <w:r w:rsidR="003D40BD">
          <w:rPr>
            <w:webHidden/>
          </w:rPr>
          <w:tab/>
        </w:r>
        <w:r w:rsidR="003D40BD">
          <w:rPr>
            <w:webHidden/>
          </w:rPr>
          <w:fldChar w:fldCharType="begin"/>
        </w:r>
        <w:r w:rsidR="003D40BD">
          <w:rPr>
            <w:webHidden/>
          </w:rPr>
          <w:instrText xml:space="preserve"> PAGEREF _Toc387061831 \h </w:instrText>
        </w:r>
        <w:r w:rsidR="003D40BD">
          <w:rPr>
            <w:webHidden/>
          </w:rPr>
        </w:r>
        <w:r w:rsidR="003D40BD">
          <w:rPr>
            <w:webHidden/>
          </w:rPr>
          <w:fldChar w:fldCharType="separate"/>
        </w:r>
        <w:r w:rsidR="003D40BD">
          <w:rPr>
            <w:webHidden/>
          </w:rPr>
          <w:t>6</w:t>
        </w:r>
        <w:r w:rsidR="003D40BD">
          <w:rPr>
            <w:webHidden/>
          </w:rPr>
          <w:fldChar w:fldCharType="end"/>
        </w:r>
      </w:hyperlink>
    </w:p>
    <w:p w:rsidR="003D40BD" w:rsidRDefault="00912C39">
      <w:pPr>
        <w:pStyle w:val="TOC2"/>
        <w:tabs>
          <w:tab w:val="right" w:leader="dot" w:pos="8296"/>
        </w:tabs>
        <w:rPr>
          <w:rFonts w:asciiTheme="minorHAnsi" w:eastAsiaTheme="minorEastAsia" w:hAnsiTheme="minorHAnsi" w:cstheme="minorBidi"/>
          <w:noProof/>
          <w:sz w:val="22"/>
          <w:lang w:eastAsia="el-GR"/>
        </w:rPr>
      </w:pPr>
      <w:hyperlink w:anchor="_Toc387061832" w:history="1">
        <w:r w:rsidR="003D40BD" w:rsidRPr="00731B9A">
          <w:rPr>
            <w:rStyle w:val="Hyperlink"/>
            <w:noProof/>
          </w:rPr>
          <w:t>Διαδικασία προσθήκης ή διαγραφής σχέσεων</w:t>
        </w:r>
        <w:r w:rsidR="003D40BD">
          <w:rPr>
            <w:noProof/>
            <w:webHidden/>
          </w:rPr>
          <w:tab/>
        </w:r>
        <w:r w:rsidR="003D40BD">
          <w:rPr>
            <w:noProof/>
            <w:webHidden/>
          </w:rPr>
          <w:fldChar w:fldCharType="begin"/>
        </w:r>
        <w:r w:rsidR="003D40BD">
          <w:rPr>
            <w:noProof/>
            <w:webHidden/>
          </w:rPr>
          <w:instrText xml:space="preserve"> PAGEREF _Toc387061832 \h </w:instrText>
        </w:r>
        <w:r w:rsidR="003D40BD">
          <w:rPr>
            <w:noProof/>
            <w:webHidden/>
          </w:rPr>
        </w:r>
        <w:r w:rsidR="003D40BD">
          <w:rPr>
            <w:noProof/>
            <w:webHidden/>
          </w:rPr>
          <w:fldChar w:fldCharType="separate"/>
        </w:r>
        <w:r w:rsidR="003D40BD">
          <w:rPr>
            <w:noProof/>
            <w:webHidden/>
          </w:rPr>
          <w:t>7</w:t>
        </w:r>
        <w:r w:rsidR="003D40BD">
          <w:rPr>
            <w:noProof/>
            <w:webHidden/>
          </w:rPr>
          <w:fldChar w:fldCharType="end"/>
        </w:r>
      </w:hyperlink>
    </w:p>
    <w:p w:rsidR="003D40BD" w:rsidRDefault="00912C39">
      <w:pPr>
        <w:pStyle w:val="TOC2"/>
        <w:tabs>
          <w:tab w:val="right" w:leader="dot" w:pos="8296"/>
        </w:tabs>
        <w:rPr>
          <w:rFonts w:asciiTheme="minorHAnsi" w:eastAsiaTheme="minorEastAsia" w:hAnsiTheme="minorHAnsi" w:cstheme="minorBidi"/>
          <w:noProof/>
          <w:sz w:val="22"/>
          <w:lang w:eastAsia="el-GR"/>
        </w:rPr>
      </w:pPr>
      <w:hyperlink w:anchor="_Toc387061833" w:history="1">
        <w:r w:rsidR="003D40BD" w:rsidRPr="00731B9A">
          <w:rPr>
            <w:rStyle w:val="Hyperlink"/>
            <w:noProof/>
          </w:rPr>
          <w:t>Διαδικασία επίλυσης (</w:t>
        </w:r>
        <w:r w:rsidR="003D40BD" w:rsidRPr="00731B9A">
          <w:rPr>
            <w:rStyle w:val="Hyperlink"/>
            <w:noProof/>
            <w:lang w:val="en-US"/>
          </w:rPr>
          <w:t>Dissolving</w:t>
        </w:r>
        <w:r w:rsidR="003D40BD" w:rsidRPr="00731B9A">
          <w:rPr>
            <w:rStyle w:val="Hyperlink"/>
            <w:noProof/>
          </w:rPr>
          <w:t>) δραστηριοτήτων</w:t>
        </w:r>
        <w:r w:rsidR="003D40BD">
          <w:rPr>
            <w:noProof/>
            <w:webHidden/>
          </w:rPr>
          <w:tab/>
        </w:r>
        <w:r w:rsidR="003D40BD">
          <w:rPr>
            <w:noProof/>
            <w:webHidden/>
          </w:rPr>
          <w:fldChar w:fldCharType="begin"/>
        </w:r>
        <w:r w:rsidR="003D40BD">
          <w:rPr>
            <w:noProof/>
            <w:webHidden/>
          </w:rPr>
          <w:instrText xml:space="preserve"> PAGEREF _Toc387061833 \h </w:instrText>
        </w:r>
        <w:r w:rsidR="003D40BD">
          <w:rPr>
            <w:noProof/>
            <w:webHidden/>
          </w:rPr>
        </w:r>
        <w:r w:rsidR="003D40BD">
          <w:rPr>
            <w:noProof/>
            <w:webHidden/>
          </w:rPr>
          <w:fldChar w:fldCharType="separate"/>
        </w:r>
        <w:r w:rsidR="003D40BD">
          <w:rPr>
            <w:noProof/>
            <w:webHidden/>
          </w:rPr>
          <w:t>7</w:t>
        </w:r>
        <w:r w:rsidR="003D40BD">
          <w:rPr>
            <w:noProof/>
            <w:webHidden/>
          </w:rPr>
          <w:fldChar w:fldCharType="end"/>
        </w:r>
      </w:hyperlink>
    </w:p>
    <w:p w:rsidR="003D40BD" w:rsidRDefault="00912C39">
      <w:pPr>
        <w:pStyle w:val="TOC2"/>
        <w:tabs>
          <w:tab w:val="right" w:leader="dot" w:pos="8296"/>
        </w:tabs>
        <w:rPr>
          <w:rFonts w:asciiTheme="minorHAnsi" w:eastAsiaTheme="minorEastAsia" w:hAnsiTheme="minorHAnsi" w:cstheme="minorBidi"/>
          <w:noProof/>
          <w:sz w:val="22"/>
          <w:lang w:eastAsia="el-GR"/>
        </w:rPr>
      </w:pPr>
      <w:hyperlink w:anchor="_Toc387061834" w:history="1">
        <w:r w:rsidR="003D40BD" w:rsidRPr="00731B9A">
          <w:rPr>
            <w:rStyle w:val="Hyperlink"/>
            <w:noProof/>
          </w:rPr>
          <w:t>Κυκλικές σχέσεις</w:t>
        </w:r>
        <w:r w:rsidR="003D40BD">
          <w:rPr>
            <w:noProof/>
            <w:webHidden/>
          </w:rPr>
          <w:tab/>
        </w:r>
        <w:r w:rsidR="003D40BD">
          <w:rPr>
            <w:noProof/>
            <w:webHidden/>
          </w:rPr>
          <w:fldChar w:fldCharType="begin"/>
        </w:r>
        <w:r w:rsidR="003D40BD">
          <w:rPr>
            <w:noProof/>
            <w:webHidden/>
          </w:rPr>
          <w:instrText xml:space="preserve"> PAGEREF _Toc387061834 \h </w:instrText>
        </w:r>
        <w:r w:rsidR="003D40BD">
          <w:rPr>
            <w:noProof/>
            <w:webHidden/>
          </w:rPr>
        </w:r>
        <w:r w:rsidR="003D40BD">
          <w:rPr>
            <w:noProof/>
            <w:webHidden/>
          </w:rPr>
          <w:fldChar w:fldCharType="separate"/>
        </w:r>
        <w:r w:rsidR="003D40BD">
          <w:rPr>
            <w:noProof/>
            <w:webHidden/>
          </w:rPr>
          <w:t>8</w:t>
        </w:r>
        <w:r w:rsidR="003D40BD">
          <w:rPr>
            <w:noProof/>
            <w:webHidden/>
          </w:rPr>
          <w:fldChar w:fldCharType="end"/>
        </w:r>
      </w:hyperlink>
    </w:p>
    <w:p w:rsidR="003D40BD" w:rsidRDefault="00912C39">
      <w:pPr>
        <w:pStyle w:val="TOC1"/>
        <w:rPr>
          <w:rFonts w:asciiTheme="minorHAnsi" w:eastAsiaTheme="minorEastAsia" w:hAnsiTheme="minorHAnsi" w:cstheme="minorBidi"/>
          <w:b w:val="0"/>
          <w:sz w:val="22"/>
          <w:lang w:eastAsia="el-GR"/>
        </w:rPr>
      </w:pPr>
      <w:hyperlink w:anchor="_Toc387061835" w:history="1">
        <w:r w:rsidR="003D40BD" w:rsidRPr="00731B9A">
          <w:rPr>
            <w:rStyle w:val="Hyperlink"/>
          </w:rPr>
          <w:t>Χρονοδρομολόγηση του έργου</w:t>
        </w:r>
        <w:r w:rsidR="003D40BD">
          <w:rPr>
            <w:webHidden/>
          </w:rPr>
          <w:tab/>
        </w:r>
        <w:r w:rsidR="003D40BD">
          <w:rPr>
            <w:webHidden/>
          </w:rPr>
          <w:fldChar w:fldCharType="begin"/>
        </w:r>
        <w:r w:rsidR="003D40BD">
          <w:rPr>
            <w:webHidden/>
          </w:rPr>
          <w:instrText xml:space="preserve"> PAGEREF _Toc387061835 \h </w:instrText>
        </w:r>
        <w:r w:rsidR="003D40BD">
          <w:rPr>
            <w:webHidden/>
          </w:rPr>
        </w:r>
        <w:r w:rsidR="003D40BD">
          <w:rPr>
            <w:webHidden/>
          </w:rPr>
          <w:fldChar w:fldCharType="separate"/>
        </w:r>
        <w:r w:rsidR="003D40BD">
          <w:rPr>
            <w:webHidden/>
          </w:rPr>
          <w:t>8</w:t>
        </w:r>
        <w:r w:rsidR="003D40BD">
          <w:rPr>
            <w:webHidden/>
          </w:rPr>
          <w:fldChar w:fldCharType="end"/>
        </w:r>
      </w:hyperlink>
    </w:p>
    <w:p w:rsidR="003D40BD" w:rsidRDefault="00912C39">
      <w:pPr>
        <w:pStyle w:val="TOC2"/>
        <w:tabs>
          <w:tab w:val="right" w:leader="dot" w:pos="8296"/>
        </w:tabs>
        <w:rPr>
          <w:rFonts w:asciiTheme="minorHAnsi" w:eastAsiaTheme="minorEastAsia" w:hAnsiTheme="minorHAnsi" w:cstheme="minorBidi"/>
          <w:noProof/>
          <w:sz w:val="22"/>
          <w:lang w:eastAsia="el-GR"/>
        </w:rPr>
      </w:pPr>
      <w:hyperlink w:anchor="_Toc387061836" w:history="1">
        <w:r w:rsidR="003D40BD" w:rsidRPr="00731B9A">
          <w:rPr>
            <w:rStyle w:val="Hyperlink"/>
            <w:noProof/>
          </w:rPr>
          <w:t>Σημαντική ρύθμιση</w:t>
        </w:r>
        <w:r w:rsidR="003D40BD">
          <w:rPr>
            <w:noProof/>
            <w:webHidden/>
          </w:rPr>
          <w:tab/>
        </w:r>
        <w:r w:rsidR="003D40BD">
          <w:rPr>
            <w:noProof/>
            <w:webHidden/>
          </w:rPr>
          <w:fldChar w:fldCharType="begin"/>
        </w:r>
        <w:r w:rsidR="003D40BD">
          <w:rPr>
            <w:noProof/>
            <w:webHidden/>
          </w:rPr>
          <w:instrText xml:space="preserve"> PAGEREF _Toc387061836 \h </w:instrText>
        </w:r>
        <w:r w:rsidR="003D40BD">
          <w:rPr>
            <w:noProof/>
            <w:webHidden/>
          </w:rPr>
        </w:r>
        <w:r w:rsidR="003D40BD">
          <w:rPr>
            <w:noProof/>
            <w:webHidden/>
          </w:rPr>
          <w:fldChar w:fldCharType="separate"/>
        </w:r>
        <w:r w:rsidR="003D40BD">
          <w:rPr>
            <w:noProof/>
            <w:webHidden/>
          </w:rPr>
          <w:t>9</w:t>
        </w:r>
        <w:r w:rsidR="003D40BD">
          <w:rPr>
            <w:noProof/>
            <w:webHidden/>
          </w:rPr>
          <w:fldChar w:fldCharType="end"/>
        </w:r>
      </w:hyperlink>
    </w:p>
    <w:p w:rsidR="003D40BD" w:rsidRDefault="00912C39">
      <w:pPr>
        <w:pStyle w:val="TOC2"/>
        <w:tabs>
          <w:tab w:val="right" w:leader="dot" w:pos="8296"/>
        </w:tabs>
        <w:rPr>
          <w:rFonts w:asciiTheme="minorHAnsi" w:eastAsiaTheme="minorEastAsia" w:hAnsiTheme="minorHAnsi" w:cstheme="minorBidi"/>
          <w:noProof/>
          <w:sz w:val="22"/>
          <w:lang w:eastAsia="el-GR"/>
        </w:rPr>
      </w:pPr>
      <w:hyperlink w:anchor="_Toc387061837" w:history="1">
        <w:r w:rsidR="003D40BD" w:rsidRPr="00731B9A">
          <w:rPr>
            <w:rStyle w:val="Hyperlink"/>
            <w:noProof/>
          </w:rPr>
          <w:t>Εργασία 12</w:t>
        </w:r>
        <w:r w:rsidR="003D40BD">
          <w:rPr>
            <w:noProof/>
            <w:webHidden/>
          </w:rPr>
          <w:tab/>
        </w:r>
        <w:r w:rsidR="003D40BD">
          <w:rPr>
            <w:noProof/>
            <w:webHidden/>
          </w:rPr>
          <w:fldChar w:fldCharType="begin"/>
        </w:r>
        <w:r w:rsidR="003D40BD">
          <w:rPr>
            <w:noProof/>
            <w:webHidden/>
          </w:rPr>
          <w:instrText xml:space="preserve"> PAGEREF _Toc387061837 \h </w:instrText>
        </w:r>
        <w:r w:rsidR="003D40BD">
          <w:rPr>
            <w:noProof/>
            <w:webHidden/>
          </w:rPr>
        </w:r>
        <w:r w:rsidR="003D40BD">
          <w:rPr>
            <w:noProof/>
            <w:webHidden/>
          </w:rPr>
          <w:fldChar w:fldCharType="separate"/>
        </w:r>
        <w:r w:rsidR="003D40BD">
          <w:rPr>
            <w:noProof/>
            <w:webHidden/>
          </w:rPr>
          <w:t>9</w:t>
        </w:r>
        <w:r w:rsidR="003D40BD">
          <w:rPr>
            <w:noProof/>
            <w:webHidden/>
          </w:rPr>
          <w:fldChar w:fldCharType="end"/>
        </w:r>
      </w:hyperlink>
    </w:p>
    <w:p w:rsidR="003D40BD" w:rsidRDefault="00912C39">
      <w:pPr>
        <w:pStyle w:val="TOC2"/>
        <w:tabs>
          <w:tab w:val="right" w:leader="dot" w:pos="8296"/>
        </w:tabs>
        <w:rPr>
          <w:rFonts w:asciiTheme="minorHAnsi" w:eastAsiaTheme="minorEastAsia" w:hAnsiTheme="minorHAnsi" w:cstheme="minorBidi"/>
          <w:noProof/>
          <w:sz w:val="22"/>
          <w:lang w:eastAsia="el-GR"/>
        </w:rPr>
      </w:pPr>
      <w:hyperlink w:anchor="_Toc387061838" w:history="1">
        <w:r w:rsidR="003D40BD" w:rsidRPr="00731B9A">
          <w:rPr>
            <w:rStyle w:val="Hyperlink"/>
            <w:noProof/>
          </w:rPr>
          <w:t>Εργασία 13</w:t>
        </w:r>
        <w:r w:rsidR="003D40BD">
          <w:rPr>
            <w:noProof/>
            <w:webHidden/>
          </w:rPr>
          <w:tab/>
        </w:r>
        <w:r w:rsidR="003D40BD">
          <w:rPr>
            <w:noProof/>
            <w:webHidden/>
          </w:rPr>
          <w:fldChar w:fldCharType="begin"/>
        </w:r>
        <w:r w:rsidR="003D40BD">
          <w:rPr>
            <w:noProof/>
            <w:webHidden/>
          </w:rPr>
          <w:instrText xml:space="preserve"> PAGEREF _Toc387061838 \h </w:instrText>
        </w:r>
        <w:r w:rsidR="003D40BD">
          <w:rPr>
            <w:noProof/>
            <w:webHidden/>
          </w:rPr>
        </w:r>
        <w:r w:rsidR="003D40BD">
          <w:rPr>
            <w:noProof/>
            <w:webHidden/>
          </w:rPr>
          <w:fldChar w:fldCharType="separate"/>
        </w:r>
        <w:r w:rsidR="003D40BD">
          <w:rPr>
            <w:noProof/>
            <w:webHidden/>
          </w:rPr>
          <w:t>9</w:t>
        </w:r>
        <w:r w:rsidR="003D40BD">
          <w:rPr>
            <w:noProof/>
            <w:webHidden/>
          </w:rPr>
          <w:fldChar w:fldCharType="end"/>
        </w:r>
      </w:hyperlink>
    </w:p>
    <w:p w:rsidR="008872D7" w:rsidRPr="008872D7" w:rsidRDefault="00ED01D9" w:rsidP="008872D7">
      <w:pPr>
        <w:spacing w:after="600" w:line="240" w:lineRule="auto"/>
        <w:rPr>
          <w:rFonts w:cs="Arial"/>
          <w:lang w:val="en-US"/>
        </w:rPr>
      </w:pPr>
      <w:r>
        <w:rPr>
          <w:rFonts w:cs="Arial"/>
        </w:rPr>
        <w:fldChar w:fldCharType="end"/>
      </w:r>
    </w:p>
    <w:p w:rsidR="008872D7" w:rsidRPr="008872D7" w:rsidRDefault="008872D7" w:rsidP="00A84BD4">
      <w:pPr>
        <w:pStyle w:val="Heading1"/>
      </w:pPr>
      <w:bookmarkStart w:id="20" w:name="_Σχήματα."/>
      <w:bookmarkStart w:id="21" w:name="_Toc387061826"/>
      <w:bookmarkEnd w:id="20"/>
      <w:r w:rsidRPr="00A84BD4">
        <w:t>Σχήματα</w:t>
      </w:r>
      <w:r w:rsidRPr="008872D7">
        <w:t>.</w:t>
      </w:r>
      <w:bookmarkEnd w:id="21"/>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α σχήματα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hideMark/>
          </w:tcPr>
          <w:bookmarkStart w:id="22" w:name="_ΠΊΝΑΚΕΣ"/>
          <w:bookmarkEnd w:id="22"/>
          <w:p w:rsidR="000A09FF" w:rsidRPr="000A09FF" w:rsidRDefault="000A09FF" w:rsidP="000A09FF">
            <w:pPr>
              <w:spacing w:after="0" w:line="240" w:lineRule="auto"/>
              <w:rPr>
                <w:i/>
                <w:sz w:val="22"/>
              </w:rPr>
            </w:pPr>
            <w:r>
              <w:fldChar w:fldCharType="begin"/>
            </w:r>
            <w:r>
              <w:instrText xml:space="preserve"> REF Σχήμα1 \h  \* MERGEFORMAT </w:instrText>
            </w:r>
            <w:r>
              <w:fldChar w:fldCharType="separate"/>
            </w:r>
            <w:r w:rsidRPr="000A09FF">
              <w:rPr>
                <w:i/>
                <w:sz w:val="22"/>
              </w:rPr>
              <w:t>Σχήμα 1</w:t>
            </w:r>
          </w:p>
          <w:p w:rsidR="008872D7" w:rsidRPr="00A84BD4" w:rsidRDefault="000A09FF" w:rsidP="000A09FF">
            <w:pPr>
              <w:spacing w:after="0" w:line="240" w:lineRule="auto"/>
            </w:pPr>
            <w:r>
              <w:fldChar w:fldCharType="end"/>
            </w:r>
            <w:r w:rsidR="008872D7" w:rsidRPr="00A84BD4">
              <w:fldChar w:fldCharType="begin"/>
            </w:r>
            <w:r w:rsidR="008872D7" w:rsidRPr="00A84BD4">
              <w:instrText xml:space="preserve"> REF Σχήμα_3_1 \h  \* MERGEFORMAT </w:instrText>
            </w:r>
            <w:r w:rsidR="008872D7" w:rsidRPr="00A84BD4">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8</w:t>
            </w:r>
          </w:p>
        </w:tc>
      </w:tr>
    </w:tbl>
    <w:p w:rsidR="008872D7" w:rsidRPr="00A84BD4" w:rsidRDefault="008872D7" w:rsidP="008872D7">
      <w:pPr>
        <w:spacing w:after="0" w:line="240" w:lineRule="auto"/>
        <w:rPr>
          <w:rFonts w:cs="Arial"/>
          <w:sz w:val="22"/>
        </w:rPr>
      </w:pPr>
    </w:p>
    <w:p w:rsidR="008872D7" w:rsidRPr="00A84BD4" w:rsidRDefault="008872D7" w:rsidP="00A84BD4">
      <w:pPr>
        <w:pStyle w:val="Heading1"/>
      </w:pPr>
      <w:bookmarkStart w:id="23" w:name="_Πίνακες."/>
      <w:bookmarkStart w:id="24" w:name="_Toc387061827"/>
      <w:bookmarkEnd w:id="23"/>
      <w:r w:rsidRPr="00A84BD4">
        <w:t>Πίνακες.</w:t>
      </w:r>
      <w:bookmarkEnd w:id="24"/>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ις εικόνες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tcPr>
          <w:p w:rsidR="000A09FF" w:rsidRPr="00F1551E" w:rsidRDefault="000A09FF" w:rsidP="000A09FF">
            <w:pPr>
              <w:spacing w:after="0" w:line="240" w:lineRule="auto"/>
              <w:jc w:val="left"/>
              <w:rPr>
                <w:rFonts w:eastAsia="Times New Roman"/>
                <w:i/>
                <w:sz w:val="22"/>
                <w:lang w:bidi="en-US"/>
              </w:rPr>
            </w:pPr>
            <w:r>
              <w:fldChar w:fldCharType="begin"/>
            </w:r>
            <w:r>
              <w:instrText xml:space="preserve"> REF Πίνακας1 \h  \* MERGEFORMAT </w:instrText>
            </w:r>
            <w:r>
              <w:fldChar w:fldCharType="separate"/>
            </w:r>
            <w:r w:rsidRPr="00F1551E">
              <w:rPr>
                <w:rFonts w:eastAsia="Times New Roman"/>
                <w:i/>
                <w:sz w:val="22"/>
                <w:lang w:bidi="en-US"/>
              </w:rPr>
              <w:t>Πίνακας 1</w:t>
            </w:r>
          </w:p>
          <w:p w:rsidR="008872D7" w:rsidRPr="000A09FF" w:rsidRDefault="000A09FF" w:rsidP="000A09FF">
            <w:pPr>
              <w:spacing w:after="0" w:line="240" w:lineRule="auto"/>
              <w:jc w:val="left"/>
              <w:rPr>
                <w:sz w:val="22"/>
              </w:rPr>
            </w:pPr>
            <w:r>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7</w:t>
            </w:r>
          </w:p>
        </w:tc>
      </w:tr>
    </w:tbl>
    <w:p w:rsidR="00135B7A" w:rsidRDefault="00135B7A" w:rsidP="008872D7">
      <w:pPr>
        <w:spacing w:after="2760" w:line="240" w:lineRule="auto"/>
        <w:rPr>
          <w:rFonts w:cs="Arial"/>
          <w:lang w:val="en-US"/>
        </w:rPr>
      </w:pPr>
    </w:p>
    <w:p w:rsidR="006F4B81" w:rsidRPr="00733305" w:rsidRDefault="00135B7A" w:rsidP="006F4B81">
      <w:pPr>
        <w:pStyle w:val="Heading1"/>
      </w:pPr>
      <w:r>
        <w:rPr>
          <w:rFonts w:cs="Arial"/>
          <w:lang w:val="en-US"/>
        </w:rPr>
        <w:br w:type="page"/>
      </w:r>
      <w:bookmarkStart w:id="25" w:name="_Toc387061828"/>
      <w:r w:rsidR="006F4B81" w:rsidRPr="00733305">
        <w:lastRenderedPageBreak/>
        <w:t>Απόδοση κωδικών σε δραστηριότητες</w:t>
      </w:r>
      <w:bookmarkEnd w:id="25"/>
    </w:p>
    <w:p w:rsidR="006F4B81" w:rsidRDefault="006F4B81" w:rsidP="006F4B81">
      <w:pPr>
        <w:spacing w:before="120" w:after="120" w:line="360" w:lineRule="auto"/>
      </w:pPr>
      <w:r>
        <w:t>Όπως έχουμε ήδη αναφέρει σε προηγούμενο εργαστήριο, η δημιουργία των κωδικών των δραστηριοτήτων (</w:t>
      </w:r>
      <w:r>
        <w:rPr>
          <w:lang w:val="en-US"/>
        </w:rPr>
        <w:t>Activity</w:t>
      </w:r>
      <w:r w:rsidRPr="00065C2F">
        <w:t xml:space="preserve"> </w:t>
      </w:r>
      <w:r>
        <w:rPr>
          <w:lang w:val="en-US"/>
        </w:rPr>
        <w:t>Codes</w:t>
      </w:r>
      <w:r w:rsidRPr="00065C2F">
        <w:t>)</w:t>
      </w:r>
      <w:r>
        <w:t xml:space="preserve"> είναι σημαντική ενέργεια καθώς είναι απαραίτητη για την ομαδοποίηση, ταξινόμηση και φιλτράρισμα τους. Για να αποδώσουμε τους κωδικούς δραστηριοτήτων σε αυτές ακολουθούμε τις εξής ενέργειες:</w:t>
      </w:r>
    </w:p>
    <w:p w:rsidR="006F4B81" w:rsidRDefault="006F4B81" w:rsidP="006F4B81">
      <w:pPr>
        <w:pStyle w:val="1"/>
        <w:spacing w:line="360" w:lineRule="auto"/>
      </w:pPr>
      <w:r>
        <w:t>Επιλέγουμε τη δραστηριότητα.</w:t>
      </w:r>
    </w:p>
    <w:p w:rsidR="006F4B81" w:rsidRPr="00065C2F" w:rsidRDefault="006F4B81" w:rsidP="006F4B81">
      <w:pPr>
        <w:pStyle w:val="1"/>
        <w:spacing w:line="360" w:lineRule="auto"/>
      </w:pPr>
      <w:r>
        <w:t xml:space="preserve">Επιλέγουμε την καρτέλα </w:t>
      </w:r>
      <w:r w:rsidRPr="00D41F15">
        <w:t>Codes</w:t>
      </w:r>
      <w:r w:rsidRPr="00065C2F">
        <w:t xml:space="preserve"> </w:t>
      </w:r>
      <w:r>
        <w:t xml:space="preserve">στη φόρμα </w:t>
      </w:r>
      <w:r w:rsidRPr="00D41F15">
        <w:t>Activity</w:t>
      </w:r>
      <w:r w:rsidRPr="00065C2F">
        <w:t xml:space="preserve"> </w:t>
      </w:r>
      <w:r w:rsidRPr="00D41F15">
        <w:t>Details</w:t>
      </w:r>
      <w:r w:rsidRPr="00065C2F">
        <w:t>.</w:t>
      </w:r>
    </w:p>
    <w:p w:rsidR="006F4B81" w:rsidRDefault="006F4B81" w:rsidP="006F4B81">
      <w:pPr>
        <w:pStyle w:val="1"/>
        <w:spacing w:line="360" w:lineRule="auto"/>
      </w:pPr>
      <w:r>
        <w:t xml:space="preserve">Στη συνέχεια με κλικ στο πλήκτρο </w:t>
      </w:r>
      <w:r w:rsidRPr="00D41F15">
        <w:t>Assign</w:t>
      </w:r>
      <w:r w:rsidRPr="00065C2F">
        <w:t xml:space="preserve"> </w:t>
      </w:r>
      <w:r>
        <w:t>ανοίγει ένα νέο παράθυρο το οποίο δίνει τη δυνατότητα για την επιλογή τιμής στον κάθε κωδικό.</w:t>
      </w:r>
    </w:p>
    <w:p w:rsidR="006F4B81" w:rsidRDefault="006F4B81" w:rsidP="006F4B81">
      <w:pPr>
        <w:pStyle w:val="1"/>
        <w:spacing w:line="360" w:lineRule="auto"/>
      </w:pPr>
      <w:r>
        <w:t>Τέλος επιλέγουμε την επιθυμητή τιμή.</w:t>
      </w:r>
    </w:p>
    <w:p w:rsidR="006F4B81" w:rsidRDefault="006F4B81" w:rsidP="006F4B81">
      <w:pPr>
        <w:spacing w:before="120" w:after="120" w:line="360" w:lineRule="auto"/>
      </w:pPr>
      <w:r>
        <w:rPr>
          <w:noProof/>
          <w:lang w:eastAsia="el-GR"/>
        </w:rPr>
        <w:drawing>
          <wp:inline distT="0" distB="0" distL="0" distR="0">
            <wp:extent cx="5276850" cy="3990975"/>
            <wp:effectExtent l="0" t="0" r="0" b="9525"/>
            <wp:docPr id="15" name="Picture 15" descr="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3990975"/>
                    </a:xfrm>
                    <a:prstGeom prst="rect">
                      <a:avLst/>
                    </a:prstGeom>
                    <a:noFill/>
                    <a:ln>
                      <a:noFill/>
                    </a:ln>
                  </pic:spPr>
                </pic:pic>
              </a:graphicData>
            </a:graphic>
          </wp:inline>
        </w:drawing>
      </w:r>
    </w:p>
    <w:p w:rsidR="006F4B81" w:rsidRPr="004A54D3" w:rsidRDefault="006F4B81" w:rsidP="006F4B81">
      <w:pPr>
        <w:spacing w:before="120" w:after="120" w:line="360" w:lineRule="auto"/>
        <w:jc w:val="center"/>
        <w:rPr>
          <w:i/>
          <w:iCs/>
        </w:rPr>
      </w:pPr>
      <w:r w:rsidRPr="003170A0">
        <w:rPr>
          <w:i/>
          <w:iCs/>
        </w:rPr>
        <w:t xml:space="preserve">Εικόνα </w:t>
      </w:r>
      <w:r>
        <w:rPr>
          <w:i/>
          <w:iCs/>
        </w:rPr>
        <w:t>22</w:t>
      </w:r>
      <w:r w:rsidRPr="003170A0">
        <w:rPr>
          <w:i/>
          <w:iCs/>
        </w:rPr>
        <w:t xml:space="preserve">: </w:t>
      </w:r>
      <w:r>
        <w:rPr>
          <w:i/>
          <w:iCs/>
        </w:rPr>
        <w:t>Καρτέλα κωδικών και απόδοση τους</w:t>
      </w:r>
    </w:p>
    <w:p w:rsidR="006F4B81" w:rsidRPr="00065C2F" w:rsidRDefault="006F4B81" w:rsidP="006F4B81">
      <w:pPr>
        <w:spacing w:before="120" w:after="120" w:line="360" w:lineRule="auto"/>
      </w:pPr>
      <w:r>
        <w:t>Ένας εναλλακτικός τρόπος για να εισάγουμε τιμές σε έναν κωδικό είναι η προσθήκη του στις ορατές στήλες των δραστηριοτήτων και η μετέπειτα εισαγωγή των τιμών.</w:t>
      </w:r>
    </w:p>
    <w:p w:rsidR="006F4B81" w:rsidRPr="006901F3" w:rsidRDefault="006F4B81" w:rsidP="006F4B81"/>
    <w:p w:rsidR="006F4B81" w:rsidRDefault="006F4B81" w:rsidP="006F4B81"/>
    <w:p w:rsidR="006F4B81" w:rsidRPr="00733305" w:rsidRDefault="006F4B81" w:rsidP="006F4B81">
      <w:pPr>
        <w:pStyle w:val="Heading2"/>
      </w:pPr>
      <w:bookmarkStart w:id="26" w:name="_Toc387061829"/>
      <w:r w:rsidRPr="00733305">
        <w:t>Απόδοση ημερολογίου σε δραστηριότητα</w:t>
      </w:r>
      <w:bookmarkEnd w:id="26"/>
    </w:p>
    <w:p w:rsidR="006F4B81" w:rsidRPr="00CC5C71" w:rsidRDefault="006F4B81" w:rsidP="006F4B81">
      <w:pPr>
        <w:spacing w:before="120" w:after="120" w:line="360" w:lineRule="auto"/>
      </w:pPr>
      <w:r>
        <w:t xml:space="preserve">Οι δραστηριότητες ενός έργου συχνά απαιτούν ένα διαφορετικό ημερολόγιο από το προκαθορισμένο που έχει οριστεί ως </w:t>
      </w:r>
      <w:r>
        <w:rPr>
          <w:lang w:val="en-US"/>
        </w:rPr>
        <w:t>Project</w:t>
      </w:r>
      <w:r w:rsidRPr="00CC5C71">
        <w:t xml:space="preserve"> </w:t>
      </w:r>
      <w:r>
        <w:rPr>
          <w:lang w:val="en-US"/>
        </w:rPr>
        <w:t>Calendar</w:t>
      </w:r>
      <w:r w:rsidRPr="00CC5C71">
        <w:t xml:space="preserve"> </w:t>
      </w:r>
      <w:r>
        <w:t>το οποίο έχει αποδοθεί αρχικά στο έργο. Η απόδοση ενός διαφορετικού ημερολογίου γίνεται ως εξής:</w:t>
      </w:r>
    </w:p>
    <w:p w:rsidR="006F4B81" w:rsidRDefault="006F4B81" w:rsidP="006F4B81">
      <w:pPr>
        <w:pStyle w:val="1"/>
        <w:spacing w:line="360" w:lineRule="auto"/>
      </w:pPr>
      <w:r>
        <w:t>Επιλέγουμε τη δραστηριότητα που θέλουμε.</w:t>
      </w:r>
    </w:p>
    <w:p w:rsidR="006F4B81" w:rsidRPr="00CC5C71" w:rsidRDefault="006F4B81" w:rsidP="006F4B81">
      <w:pPr>
        <w:pStyle w:val="1"/>
        <w:spacing w:line="360" w:lineRule="auto"/>
      </w:pPr>
      <w:r>
        <w:t xml:space="preserve">Ανοίγουμε την καρτέλα </w:t>
      </w:r>
      <w:r>
        <w:rPr>
          <w:lang w:val="en-US"/>
        </w:rPr>
        <w:t>General</w:t>
      </w:r>
      <w:r w:rsidRPr="00CC5C71">
        <w:t xml:space="preserve"> </w:t>
      </w:r>
      <w:r>
        <w:t xml:space="preserve">(από τη φόρμα </w:t>
      </w:r>
      <w:r>
        <w:rPr>
          <w:lang w:val="en-US"/>
        </w:rPr>
        <w:t>Activity</w:t>
      </w:r>
      <w:r w:rsidRPr="00CC5C71">
        <w:t xml:space="preserve"> </w:t>
      </w:r>
      <w:r>
        <w:rPr>
          <w:lang w:val="en-US"/>
        </w:rPr>
        <w:t>Details</w:t>
      </w:r>
      <w:r w:rsidRPr="00CC5C71">
        <w:t>).</w:t>
      </w:r>
    </w:p>
    <w:p w:rsidR="006F4B81" w:rsidRDefault="006F4B81" w:rsidP="006F4B81">
      <w:pPr>
        <w:pStyle w:val="1"/>
        <w:spacing w:line="360" w:lineRule="auto"/>
      </w:pPr>
      <w:r>
        <w:t xml:space="preserve">Κάνουμε κλικ στο πλήκτρο … στη ρύθμιση </w:t>
      </w:r>
      <w:r>
        <w:rPr>
          <w:lang w:val="en-US"/>
        </w:rPr>
        <w:t>Activity</w:t>
      </w:r>
      <w:r w:rsidRPr="00CC5C71">
        <w:t xml:space="preserve"> </w:t>
      </w:r>
      <w:r>
        <w:rPr>
          <w:lang w:val="en-US"/>
        </w:rPr>
        <w:t>Calendar</w:t>
      </w:r>
      <w:r w:rsidRPr="00CC5C71">
        <w:t xml:space="preserve"> </w:t>
      </w:r>
      <w:r>
        <w:t>για να ανοίξουμε τη φόρμα αλλαγής ημερολογίου.</w:t>
      </w:r>
    </w:p>
    <w:p w:rsidR="006F4B81" w:rsidRDefault="006F4B81" w:rsidP="006F4B81">
      <w:pPr>
        <w:pStyle w:val="1"/>
        <w:spacing w:line="360" w:lineRule="auto"/>
      </w:pPr>
      <w:r>
        <w:t>Τέλος επιλέγουμε το επιθυμητό ημερολόγιο.</w:t>
      </w:r>
    </w:p>
    <w:p w:rsidR="006F4B81" w:rsidRDefault="006F4B81" w:rsidP="006F4B81">
      <w:pPr>
        <w:spacing w:before="120" w:after="120" w:line="360" w:lineRule="auto"/>
      </w:pPr>
      <w:r>
        <w:rPr>
          <w:noProof/>
          <w:lang w:eastAsia="el-GR"/>
        </w:rPr>
        <w:drawing>
          <wp:inline distT="0" distB="0" distL="0" distR="0">
            <wp:extent cx="5276850" cy="3990975"/>
            <wp:effectExtent l="0" t="0" r="0" b="9525"/>
            <wp:docPr id="14" name="Picture 14"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3990975"/>
                    </a:xfrm>
                    <a:prstGeom prst="rect">
                      <a:avLst/>
                    </a:prstGeom>
                    <a:noFill/>
                    <a:ln>
                      <a:noFill/>
                    </a:ln>
                  </pic:spPr>
                </pic:pic>
              </a:graphicData>
            </a:graphic>
          </wp:inline>
        </w:drawing>
      </w:r>
    </w:p>
    <w:p w:rsidR="006F4B81" w:rsidRPr="004A54D3" w:rsidRDefault="006F4B81" w:rsidP="006F4B81">
      <w:pPr>
        <w:spacing w:before="120" w:after="120" w:line="360" w:lineRule="auto"/>
        <w:jc w:val="center"/>
        <w:rPr>
          <w:i/>
          <w:iCs/>
        </w:rPr>
      </w:pPr>
      <w:r w:rsidRPr="003170A0">
        <w:rPr>
          <w:i/>
          <w:iCs/>
        </w:rPr>
        <w:t xml:space="preserve">Εικόνα </w:t>
      </w:r>
      <w:r>
        <w:rPr>
          <w:i/>
          <w:iCs/>
        </w:rPr>
        <w:t>23</w:t>
      </w:r>
      <w:r w:rsidRPr="003170A0">
        <w:rPr>
          <w:i/>
          <w:iCs/>
        </w:rPr>
        <w:t xml:space="preserve">: </w:t>
      </w:r>
      <w:r>
        <w:rPr>
          <w:i/>
          <w:iCs/>
        </w:rPr>
        <w:t>Φόρμα αλλαγής ημερολογίου</w:t>
      </w:r>
    </w:p>
    <w:p w:rsidR="006F4B81" w:rsidRPr="00065C2F" w:rsidRDefault="006F4B81" w:rsidP="006F4B81">
      <w:pPr>
        <w:spacing w:before="120" w:after="120" w:line="360" w:lineRule="auto"/>
      </w:pPr>
      <w:r>
        <w:t>Ένας εναλλακτικός τρόπος για να αλλάξουμε το ημερολόγιο σε μια δραστηριότητα είναι η προσθήκη του στις ορατές στήλες των δραστηριοτήτων και η μετέπειτα εισαγωγή της επιθυμητής τιμής για το ημερολόγιο.</w:t>
      </w:r>
    </w:p>
    <w:p w:rsidR="006F4B81" w:rsidRDefault="006F4B81" w:rsidP="006F4B81">
      <w:pPr>
        <w:rPr>
          <w:b/>
          <w:sz w:val="28"/>
          <w:szCs w:val="28"/>
        </w:rPr>
      </w:pPr>
    </w:p>
    <w:p w:rsidR="006F4B81" w:rsidRDefault="006F4B81" w:rsidP="006F4B81">
      <w:pPr>
        <w:rPr>
          <w:b/>
          <w:sz w:val="28"/>
          <w:szCs w:val="28"/>
        </w:rPr>
      </w:pPr>
    </w:p>
    <w:p w:rsidR="006F4B81" w:rsidRDefault="006F4B81" w:rsidP="006F4B81">
      <w:pPr>
        <w:rPr>
          <w:b/>
          <w:sz w:val="28"/>
          <w:szCs w:val="28"/>
        </w:rPr>
      </w:pPr>
    </w:p>
    <w:p w:rsidR="006F4B81" w:rsidRPr="00733305" w:rsidRDefault="006F4B81" w:rsidP="006F4B81">
      <w:pPr>
        <w:pStyle w:val="Heading2"/>
      </w:pPr>
      <w:bookmarkStart w:id="27" w:name="_Toc387061830"/>
      <w:r>
        <w:t>Εργασία 11</w:t>
      </w:r>
      <w:bookmarkEnd w:id="27"/>
    </w:p>
    <w:p w:rsidR="006F4B81" w:rsidRDefault="006F4B81" w:rsidP="006F4B81">
      <w:pPr>
        <w:pBdr>
          <w:top w:val="single" w:sz="4" w:space="1" w:color="auto"/>
          <w:left w:val="single" w:sz="4" w:space="4" w:color="auto"/>
          <w:bottom w:val="single" w:sz="4" w:space="1" w:color="auto"/>
          <w:right w:val="single" w:sz="4" w:space="4" w:color="auto"/>
        </w:pBdr>
        <w:spacing w:line="360" w:lineRule="auto"/>
      </w:pPr>
      <w:r>
        <w:t>Αποδώστε στις δραστηριότητες του έργου ΟΣΕΧ1τους κωδικούς και τα ημερολόγια ως εξής:</w:t>
      </w:r>
    </w:p>
    <w:p w:rsidR="006F4B81" w:rsidRDefault="006F4B81" w:rsidP="006F4B81">
      <w:pPr>
        <w:pStyle w:val="1"/>
        <w:pBdr>
          <w:top w:val="single" w:sz="4" w:space="1" w:color="auto"/>
          <w:left w:val="single" w:sz="4" w:space="4" w:color="auto"/>
          <w:bottom w:val="single" w:sz="4" w:space="1" w:color="auto"/>
          <w:right w:val="single" w:sz="4" w:space="4" w:color="auto"/>
        </w:pBdr>
        <w:spacing w:line="360" w:lineRule="auto"/>
      </w:pPr>
      <w:r>
        <w:t>Το 6ήμερο ημερολόγιο αποδίδεται σε όλες τις δραστηριότητες εκτός της «Έκδοσης Αδειών» στην όποια αποδίδεται το 7ήμερο.</w:t>
      </w:r>
    </w:p>
    <w:p w:rsidR="006F4B81" w:rsidRDefault="006F4B81" w:rsidP="006F4B81">
      <w:pPr>
        <w:pStyle w:val="1"/>
        <w:pBdr>
          <w:top w:val="single" w:sz="4" w:space="1" w:color="auto"/>
          <w:left w:val="single" w:sz="4" w:space="4" w:color="auto"/>
          <w:bottom w:val="single" w:sz="4" w:space="1" w:color="auto"/>
          <w:right w:val="single" w:sz="4" w:space="4" w:color="auto"/>
        </w:pBdr>
        <w:spacing w:line="360" w:lineRule="auto"/>
      </w:pPr>
      <w:r>
        <w:t>Δημιουργείστε στον κωδικό ΚΤΙΡΙΑ νέα τιμή (</w:t>
      </w:r>
      <w:r>
        <w:rPr>
          <w:lang w:val="en-US"/>
        </w:rPr>
        <w:t>ALL</w:t>
      </w:r>
      <w:r w:rsidRPr="0031647B">
        <w:t xml:space="preserve">- </w:t>
      </w:r>
      <w:r>
        <w:t>Όλα τα κτίρια) και στον κωδικό ΟΡΟΦΟΙ νέα τιμή (</w:t>
      </w:r>
      <w:r>
        <w:rPr>
          <w:lang w:val="en-US"/>
        </w:rPr>
        <w:t>ALL</w:t>
      </w:r>
      <w:r w:rsidRPr="0031647B">
        <w:t xml:space="preserve">- </w:t>
      </w:r>
      <w:r>
        <w:t xml:space="preserve">Όλοι οι όροφοι). </w:t>
      </w:r>
    </w:p>
    <w:p w:rsidR="006F4B81" w:rsidRPr="0031647B" w:rsidRDefault="006F4B81" w:rsidP="006F4B81">
      <w:pPr>
        <w:pStyle w:val="1"/>
        <w:pBdr>
          <w:top w:val="single" w:sz="4" w:space="1" w:color="auto"/>
          <w:left w:val="single" w:sz="4" w:space="4" w:color="auto"/>
          <w:bottom w:val="single" w:sz="4" w:space="1" w:color="auto"/>
          <w:right w:val="single" w:sz="4" w:space="4" w:color="auto"/>
        </w:pBdr>
        <w:spacing w:line="360" w:lineRule="auto"/>
      </w:pPr>
      <w:r>
        <w:t>Αποδώστε τις δυο αυτές τιμές (</w:t>
      </w:r>
      <w:r>
        <w:rPr>
          <w:lang w:val="en-US"/>
        </w:rPr>
        <w:t>ALL</w:t>
      </w:r>
      <w:r w:rsidRPr="0031647B">
        <w:t xml:space="preserve">) </w:t>
      </w:r>
      <w:r>
        <w:t>σε όλες τις δραστηριότητες</w:t>
      </w:r>
      <w:r w:rsidRPr="0031647B">
        <w:t>.</w:t>
      </w:r>
    </w:p>
    <w:p w:rsidR="006F4B81" w:rsidRDefault="006F4B81" w:rsidP="006F4B81">
      <w:pPr>
        <w:pStyle w:val="1"/>
        <w:pBdr>
          <w:top w:val="single" w:sz="4" w:space="1" w:color="auto"/>
          <w:left w:val="single" w:sz="4" w:space="4" w:color="auto"/>
          <w:bottom w:val="single" w:sz="4" w:space="1" w:color="auto"/>
          <w:right w:val="single" w:sz="4" w:space="4" w:color="auto"/>
        </w:pBdr>
        <w:spacing w:line="360" w:lineRule="auto"/>
      </w:pPr>
      <w:r>
        <w:t>Αποδώστε την τιμή ΣΥΜΒΑΤΙΚΕΣ στις δραστηριότητες 1, 2, και 3. Την τιμή ΚΑΤΑΣΚΕΥΗ στις 4, 5, 6 , 7, 8 και 11. Την τιμή Η-Μ στις 9, 10 και 12, την τιμή ΠΕΡΙΒΑΛΛΩΝ ΧΩΡΟΣ στην 13.</w:t>
      </w:r>
    </w:p>
    <w:p w:rsidR="006F4B81" w:rsidRDefault="006F4B81" w:rsidP="006F4B81"/>
    <w:p w:rsidR="006F4B81" w:rsidRPr="00733305" w:rsidRDefault="006F4B81" w:rsidP="006F4B81">
      <w:pPr>
        <w:pStyle w:val="Heading1"/>
      </w:pPr>
      <w:bookmarkStart w:id="28" w:name="_Toc387061831"/>
      <w:r w:rsidRPr="00733305">
        <w:t>Προσθέτοντας τη Λογική</w:t>
      </w:r>
      <w:bookmarkEnd w:id="28"/>
    </w:p>
    <w:p w:rsidR="006F4B81" w:rsidRDefault="006F4B81" w:rsidP="006F4B81">
      <w:pPr>
        <w:spacing w:before="120" w:after="120" w:line="360" w:lineRule="auto"/>
        <w:rPr>
          <w:bCs/>
        </w:rPr>
      </w:pPr>
      <w:r>
        <w:rPr>
          <w:bCs/>
        </w:rPr>
        <w:t>Η προσθήκη λογικής στις δραστηριότητες ενός έργου περιλαμβάνει δυο τύπους λογικής:</w:t>
      </w:r>
    </w:p>
    <w:p w:rsidR="006F4B81" w:rsidRPr="00E27193" w:rsidRDefault="006F4B81" w:rsidP="006F4B81">
      <w:pPr>
        <w:pStyle w:val="1"/>
        <w:spacing w:line="360" w:lineRule="auto"/>
      </w:pPr>
      <w:r>
        <w:rPr>
          <w:bCs/>
        </w:rPr>
        <w:t xml:space="preserve">Σχέσεις </w:t>
      </w:r>
      <w:r w:rsidRPr="00E27193">
        <w:t>(Links)</w:t>
      </w:r>
    </w:p>
    <w:p w:rsidR="006F4B81" w:rsidRDefault="006F4B81" w:rsidP="006F4B81">
      <w:pPr>
        <w:pStyle w:val="1"/>
        <w:spacing w:line="360" w:lineRule="auto"/>
        <w:rPr>
          <w:bCs/>
          <w:lang w:val="en-US"/>
        </w:rPr>
      </w:pPr>
      <w:r w:rsidRPr="00E27193">
        <w:t>Περιορι</w:t>
      </w:r>
      <w:r>
        <w:rPr>
          <w:bCs/>
        </w:rPr>
        <w:t>σμοί (</w:t>
      </w:r>
      <w:r>
        <w:rPr>
          <w:bCs/>
          <w:lang w:val="en-US"/>
        </w:rPr>
        <w:t>Constraints)</w:t>
      </w:r>
    </w:p>
    <w:p w:rsidR="006F4B81" w:rsidRPr="00E27193" w:rsidRDefault="006F4B81" w:rsidP="006F4B81">
      <w:pPr>
        <w:spacing w:before="120" w:after="120" w:line="360" w:lineRule="auto"/>
        <w:rPr>
          <w:bCs/>
        </w:rPr>
      </w:pPr>
      <w:r>
        <w:rPr>
          <w:bCs/>
        </w:rPr>
        <w:t>Όπως είναι ήδη γνωστό από άλλα μαθήματα υπάρχουν τέσσερις τύποι σχέσεων:</w:t>
      </w:r>
    </w:p>
    <w:p w:rsidR="006F4B81" w:rsidRPr="00BF4E10" w:rsidRDefault="006F4B81" w:rsidP="006F4B81">
      <w:pPr>
        <w:pStyle w:val="1"/>
        <w:spacing w:line="360" w:lineRule="auto"/>
      </w:pPr>
      <w:r>
        <w:rPr>
          <w:lang w:val="en-US"/>
        </w:rPr>
        <w:t>FS</w:t>
      </w:r>
      <w:r w:rsidRPr="00BF4E10">
        <w:t xml:space="preserve"> </w:t>
      </w:r>
      <w:r w:rsidRPr="00BF4E10">
        <w:rPr>
          <w:lang w:val="en-US"/>
        </w:rPr>
        <w:sym w:font="Wingdings" w:char="F0E0"/>
      </w:r>
      <w:r w:rsidRPr="00BF4E10">
        <w:t xml:space="preserve"> </w:t>
      </w:r>
      <w:r>
        <w:rPr>
          <w:lang w:val="en-US"/>
        </w:rPr>
        <w:t>Finish</w:t>
      </w:r>
      <w:r w:rsidRPr="00BF4E10">
        <w:t xml:space="preserve"> </w:t>
      </w:r>
      <w:r>
        <w:rPr>
          <w:lang w:val="en-US"/>
        </w:rPr>
        <w:t>to</w:t>
      </w:r>
      <w:r w:rsidRPr="00BF4E10">
        <w:t xml:space="preserve"> </w:t>
      </w:r>
      <w:r>
        <w:rPr>
          <w:lang w:val="en-US"/>
        </w:rPr>
        <w:t>Start</w:t>
      </w:r>
    </w:p>
    <w:p w:rsidR="006F4B81" w:rsidRDefault="006F4B81" w:rsidP="006F4B81">
      <w:pPr>
        <w:pStyle w:val="1"/>
        <w:spacing w:line="360" w:lineRule="auto"/>
        <w:rPr>
          <w:lang w:val="en-US"/>
        </w:rPr>
      </w:pPr>
      <w:r>
        <w:rPr>
          <w:lang w:val="en-US"/>
        </w:rPr>
        <w:t xml:space="preserve">SS </w:t>
      </w:r>
      <w:r w:rsidRPr="00BF4E10">
        <w:rPr>
          <w:lang w:val="en-US"/>
        </w:rPr>
        <w:sym w:font="Wingdings" w:char="F0E0"/>
      </w:r>
      <w:r>
        <w:rPr>
          <w:lang w:val="en-US"/>
        </w:rPr>
        <w:t xml:space="preserve"> Start to Start</w:t>
      </w:r>
    </w:p>
    <w:p w:rsidR="006F4B81" w:rsidRDefault="006F4B81" w:rsidP="006F4B81">
      <w:pPr>
        <w:pStyle w:val="1"/>
        <w:spacing w:line="360" w:lineRule="auto"/>
        <w:rPr>
          <w:lang w:val="en-US"/>
        </w:rPr>
      </w:pPr>
      <w:r>
        <w:rPr>
          <w:lang w:val="en-US"/>
        </w:rPr>
        <w:t xml:space="preserve">SF </w:t>
      </w:r>
      <w:r w:rsidRPr="00BF4E10">
        <w:rPr>
          <w:lang w:val="en-US"/>
        </w:rPr>
        <w:sym w:font="Wingdings" w:char="F0E0"/>
      </w:r>
      <w:r>
        <w:rPr>
          <w:lang w:val="en-US"/>
        </w:rPr>
        <w:t xml:space="preserve"> Start to Finish</w:t>
      </w:r>
    </w:p>
    <w:p w:rsidR="006F4B81" w:rsidRDefault="006F4B81" w:rsidP="006F4B81">
      <w:pPr>
        <w:pStyle w:val="1"/>
        <w:spacing w:line="360" w:lineRule="auto"/>
        <w:rPr>
          <w:lang w:val="en-US"/>
        </w:rPr>
      </w:pPr>
      <w:r>
        <w:rPr>
          <w:lang w:val="en-US"/>
        </w:rPr>
        <w:t xml:space="preserve">FF </w:t>
      </w:r>
      <w:r w:rsidRPr="00BF4E10">
        <w:rPr>
          <w:lang w:val="en-US"/>
        </w:rPr>
        <w:sym w:font="Wingdings" w:char="F0E0"/>
      </w:r>
      <w:r>
        <w:rPr>
          <w:lang w:val="en-US"/>
        </w:rPr>
        <w:t xml:space="preserve"> Finish to Finish</w:t>
      </w:r>
    </w:p>
    <w:p w:rsidR="006F4B81" w:rsidRPr="00E27193" w:rsidRDefault="006F4B81" w:rsidP="006F4B81">
      <w:pPr>
        <w:spacing w:before="120" w:after="120" w:line="360" w:lineRule="auto"/>
      </w:pPr>
      <w:r>
        <w:t>Τρεις όροι που πρέπει να γίνουν κατανοητοί σε κάποιον πριν ξεκινήσει τη διαδικασία σύνδεσης των δραστηριοτήτων είναι:</w:t>
      </w:r>
    </w:p>
    <w:p w:rsidR="006F4B81" w:rsidRDefault="006F4B81" w:rsidP="006F4B81">
      <w:pPr>
        <w:pStyle w:val="1"/>
        <w:spacing w:line="360" w:lineRule="auto"/>
      </w:pPr>
      <w:r>
        <w:t>Προαπαιτούμενη (</w:t>
      </w:r>
      <w:r w:rsidRPr="006467E7">
        <w:t>predecessor</w:t>
      </w:r>
      <w:r w:rsidRPr="00BF4E10">
        <w:t>)</w:t>
      </w:r>
      <w:r>
        <w:t>, που είναι η δραστηριότητα που ελέγχει την έναρξη και λήξη μιας άλλης διάδοχης της.</w:t>
      </w:r>
    </w:p>
    <w:p w:rsidR="006F4B81" w:rsidRDefault="006F4B81" w:rsidP="006F4B81">
      <w:pPr>
        <w:pStyle w:val="1"/>
        <w:spacing w:line="360" w:lineRule="auto"/>
      </w:pPr>
      <w:r>
        <w:lastRenderedPageBreak/>
        <w:t>Ακόλουθη δραστηριότητα</w:t>
      </w:r>
      <w:r w:rsidRPr="00BF4E10">
        <w:t xml:space="preserve"> (</w:t>
      </w:r>
      <w:r w:rsidRPr="006467E7">
        <w:t>successor</w:t>
      </w:r>
      <w:r>
        <w:t>), της οποίας η έναρξη και η λήξη της εξαρτάται από την έναρξη ή τη λήξη μιας άλλης προηγούμενης της.</w:t>
      </w:r>
    </w:p>
    <w:p w:rsidR="006F4B81" w:rsidRPr="006F576B" w:rsidRDefault="006F4B81" w:rsidP="006F4B81">
      <w:pPr>
        <w:pStyle w:val="1"/>
        <w:spacing w:line="360" w:lineRule="auto"/>
      </w:pPr>
      <w:r>
        <w:t>Υστέρηση (</w:t>
      </w:r>
      <w:r w:rsidRPr="006467E7">
        <w:t>Lag</w:t>
      </w:r>
      <w:r w:rsidRPr="00E27193">
        <w:t xml:space="preserve">) </w:t>
      </w:r>
      <w:r>
        <w:t xml:space="preserve">που χρησιμοποιείται είτε με θετική είτε με αρνητική τιμή. Εδώ πρέπει να τονιστεί ότι η υστέρηση υπολογίζεται με χρήση του ημερολογίου της προηγούμενης δραστηριότητας (σε αντίθεση με το </w:t>
      </w:r>
      <w:r>
        <w:rPr>
          <w:lang w:val="en-US"/>
        </w:rPr>
        <w:t>P</w:t>
      </w:r>
      <w:r w:rsidRPr="00E27193">
        <w:t>3).</w:t>
      </w:r>
    </w:p>
    <w:p w:rsidR="006F4B81" w:rsidRPr="00E27193" w:rsidRDefault="006F4B81" w:rsidP="006F4B81">
      <w:pPr>
        <w:spacing w:before="120" w:after="120" w:line="360" w:lineRule="auto"/>
      </w:pPr>
      <w:r>
        <w:t xml:space="preserve">Η εμφάνιση των σχέσεων γίνεται δυνατή αν στην καρτέλα </w:t>
      </w:r>
      <w:r>
        <w:rPr>
          <w:lang w:val="en-US"/>
        </w:rPr>
        <w:t>General</w:t>
      </w:r>
      <w:r w:rsidRPr="00E27193">
        <w:t xml:space="preserve"> </w:t>
      </w:r>
      <w:r>
        <w:t xml:space="preserve">και στη φόρμα </w:t>
      </w:r>
      <w:r>
        <w:rPr>
          <w:lang w:val="en-US"/>
        </w:rPr>
        <w:t>Bar</w:t>
      </w:r>
      <w:r w:rsidRPr="00E27193">
        <w:t xml:space="preserve"> </w:t>
      </w:r>
      <w:r>
        <w:rPr>
          <w:lang w:val="en-US"/>
        </w:rPr>
        <w:t>Chart</w:t>
      </w:r>
      <w:r w:rsidRPr="00E27193">
        <w:t xml:space="preserve"> </w:t>
      </w:r>
      <w:r>
        <w:rPr>
          <w:lang w:val="en-US"/>
        </w:rPr>
        <w:t>Options</w:t>
      </w:r>
      <w:r w:rsidRPr="00E27193">
        <w:t xml:space="preserve">, </w:t>
      </w:r>
      <w:r>
        <w:t xml:space="preserve">επιλέξουμε τη ρύθμιση </w:t>
      </w:r>
      <w:r>
        <w:rPr>
          <w:lang w:val="en-US"/>
        </w:rPr>
        <w:t>Show</w:t>
      </w:r>
      <w:r w:rsidRPr="00E27193">
        <w:t xml:space="preserve"> </w:t>
      </w:r>
      <w:r>
        <w:rPr>
          <w:lang w:val="en-US"/>
        </w:rPr>
        <w:t>Relationships</w:t>
      </w:r>
      <w:r w:rsidRPr="00E27193">
        <w:t>.</w:t>
      </w:r>
    </w:p>
    <w:p w:rsidR="006F4B81" w:rsidRPr="00733305" w:rsidRDefault="006F4B81" w:rsidP="006F4B81">
      <w:pPr>
        <w:pStyle w:val="Heading2"/>
      </w:pPr>
      <w:bookmarkStart w:id="29" w:name="_Toc387061832"/>
      <w:r w:rsidRPr="00733305">
        <w:t>Διαδικασία προσθήκης</w:t>
      </w:r>
      <w:r w:rsidRPr="006467E7">
        <w:t xml:space="preserve"> </w:t>
      </w:r>
      <w:r>
        <w:t>ή διαγραφής</w:t>
      </w:r>
      <w:r w:rsidRPr="00733305">
        <w:t xml:space="preserve"> </w:t>
      </w:r>
      <w:r>
        <w:t>σχέσεων</w:t>
      </w:r>
      <w:bookmarkEnd w:id="29"/>
    </w:p>
    <w:p w:rsidR="006F4B81" w:rsidRDefault="006F4B81" w:rsidP="006F4B81">
      <w:pPr>
        <w:pStyle w:val="1"/>
        <w:spacing w:line="360" w:lineRule="auto"/>
      </w:pPr>
      <w:r>
        <w:t xml:space="preserve">Με χρήση </w:t>
      </w:r>
      <w:r w:rsidRPr="006467E7">
        <w:rPr>
          <w:bCs/>
        </w:rPr>
        <w:t>της</w:t>
      </w:r>
      <w:r>
        <w:t xml:space="preserve"> φόρμας των Προαπαιτούμενων και Ακόλουθων δραστηριοτήτων</w:t>
      </w:r>
      <w:r w:rsidRPr="004D4231">
        <w:t xml:space="preserve"> </w:t>
      </w:r>
      <w:r>
        <w:t xml:space="preserve">μέσα από την καρτέλα </w:t>
      </w:r>
      <w:r>
        <w:rPr>
          <w:lang w:val="en-US"/>
        </w:rPr>
        <w:t>Relationships</w:t>
      </w:r>
      <w:r>
        <w:t>.</w:t>
      </w:r>
    </w:p>
    <w:p w:rsidR="006F4B81" w:rsidRPr="007B1C56" w:rsidRDefault="006F4B81" w:rsidP="006F4B81">
      <w:pPr>
        <w:pStyle w:val="1"/>
        <w:spacing w:line="360" w:lineRule="auto"/>
      </w:pPr>
      <w:r>
        <w:t xml:space="preserve">Προσθήκη μέσω του γραφήματος </w:t>
      </w:r>
      <w:r w:rsidRPr="006467E7">
        <w:t>Gantt</w:t>
      </w:r>
      <w:r w:rsidRPr="007B1C56">
        <w:t>.</w:t>
      </w:r>
    </w:p>
    <w:p w:rsidR="006F4B81" w:rsidRPr="007B1C56" w:rsidRDefault="006F4B81" w:rsidP="006F4B81">
      <w:pPr>
        <w:pStyle w:val="1"/>
        <w:spacing w:line="360" w:lineRule="auto"/>
      </w:pPr>
      <w:r>
        <w:t xml:space="preserve">Με χρήση της σειράς </w:t>
      </w:r>
      <w:r>
        <w:rPr>
          <w:lang w:val="en-US"/>
        </w:rPr>
        <w:t>Link</w:t>
      </w:r>
      <w:r w:rsidRPr="007B1C56">
        <w:t xml:space="preserve"> </w:t>
      </w:r>
      <w:r>
        <w:t xml:space="preserve">και </w:t>
      </w:r>
      <w:r>
        <w:rPr>
          <w:lang w:val="en-US"/>
        </w:rPr>
        <w:t>Unlink</w:t>
      </w:r>
      <w:r w:rsidRPr="007B1C56">
        <w:t>.</w:t>
      </w:r>
    </w:p>
    <w:p w:rsidR="006F4B81" w:rsidRDefault="006F4B81" w:rsidP="006F4B81">
      <w:pPr>
        <w:spacing w:before="120" w:after="120" w:line="360" w:lineRule="auto"/>
      </w:pPr>
      <w:r>
        <w:rPr>
          <w:noProof/>
          <w:lang w:eastAsia="el-GR"/>
        </w:rPr>
        <w:drawing>
          <wp:inline distT="0" distB="0" distL="0" distR="0">
            <wp:extent cx="5276850" cy="3990975"/>
            <wp:effectExtent l="0" t="0" r="0" b="9525"/>
            <wp:docPr id="13" name="Picture 13"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3990975"/>
                    </a:xfrm>
                    <a:prstGeom prst="rect">
                      <a:avLst/>
                    </a:prstGeom>
                    <a:noFill/>
                    <a:ln>
                      <a:noFill/>
                    </a:ln>
                  </pic:spPr>
                </pic:pic>
              </a:graphicData>
            </a:graphic>
          </wp:inline>
        </w:drawing>
      </w:r>
    </w:p>
    <w:p w:rsidR="006F4B81" w:rsidRPr="004A54D3" w:rsidRDefault="006F4B81" w:rsidP="006F4B81">
      <w:pPr>
        <w:spacing w:before="120" w:after="120" w:line="360" w:lineRule="auto"/>
        <w:jc w:val="center"/>
        <w:rPr>
          <w:i/>
          <w:iCs/>
        </w:rPr>
      </w:pPr>
      <w:r w:rsidRPr="003170A0">
        <w:rPr>
          <w:i/>
          <w:iCs/>
        </w:rPr>
        <w:t xml:space="preserve">Εικόνα </w:t>
      </w:r>
      <w:r>
        <w:rPr>
          <w:i/>
          <w:iCs/>
        </w:rPr>
        <w:t>24</w:t>
      </w:r>
      <w:r w:rsidRPr="003170A0">
        <w:rPr>
          <w:i/>
          <w:iCs/>
        </w:rPr>
        <w:t xml:space="preserve">: </w:t>
      </w:r>
      <w:r>
        <w:rPr>
          <w:i/>
          <w:iCs/>
        </w:rPr>
        <w:t>Φόρμα καθορισμού των επόμενων δραστηριοτήτων</w:t>
      </w:r>
    </w:p>
    <w:p w:rsidR="006F4B81" w:rsidRPr="00CD26D6" w:rsidRDefault="006F4B81" w:rsidP="006F4B81">
      <w:pPr>
        <w:pStyle w:val="Heading2"/>
      </w:pPr>
      <w:bookmarkStart w:id="30" w:name="_Toc387061833"/>
      <w:r>
        <w:t>Διαδικασία επίλυσης (</w:t>
      </w:r>
      <w:r>
        <w:rPr>
          <w:lang w:val="en-US"/>
        </w:rPr>
        <w:t>Dissolving</w:t>
      </w:r>
      <w:r w:rsidRPr="00CD26D6">
        <w:t xml:space="preserve">) </w:t>
      </w:r>
      <w:r>
        <w:t>δραστηριοτήτων</w:t>
      </w:r>
      <w:bookmarkEnd w:id="30"/>
    </w:p>
    <w:p w:rsidR="006F4B81" w:rsidRPr="00CD26D6" w:rsidRDefault="006F4B81" w:rsidP="006F4B81">
      <w:pPr>
        <w:spacing w:before="120" w:after="120" w:line="360" w:lineRule="auto"/>
      </w:pPr>
      <w:r>
        <w:t xml:space="preserve">Όταν μια δραστηριότητα διαγράφεται, διαγράφονται όπως είναι φυσικό και οι σχέσεις στις οποίες συμμετείχε. Αυτό μπορεί να προκαλέσει το σπάσιμο της </w:t>
      </w:r>
      <w:r>
        <w:lastRenderedPageBreak/>
        <w:t xml:space="preserve">αλυσίδας της λογικής που έχει αναπτυχθεί στο έργο. Τότε επιλέγοντας το μενού </w:t>
      </w:r>
      <w:r>
        <w:rPr>
          <w:lang w:val="en-US"/>
        </w:rPr>
        <w:t>Edit</w:t>
      </w:r>
      <w:r w:rsidRPr="00CD26D6">
        <w:t xml:space="preserve"> </w:t>
      </w:r>
      <w:r w:rsidRPr="00CD26D6">
        <w:rPr>
          <w:lang w:val="en-US"/>
        </w:rPr>
        <w:sym w:font="Wingdings" w:char="F0E0"/>
      </w:r>
      <w:r w:rsidRPr="00CD26D6">
        <w:t xml:space="preserve"> </w:t>
      </w:r>
      <w:r>
        <w:rPr>
          <w:lang w:val="en-US"/>
        </w:rPr>
        <w:t>Dissolve</w:t>
      </w:r>
      <w:r w:rsidRPr="00CD26D6">
        <w:t xml:space="preserve"> </w:t>
      </w:r>
      <w:r>
        <w:t>θα γίνει μια προσπάθεια μεταξύ των προηγούμενων και επόμενων δραστηριοτήτων να διορθώσουν το σπάσιμο δημιουργώντας νέες σχέσεις.</w:t>
      </w:r>
    </w:p>
    <w:p w:rsidR="006F4B81" w:rsidRDefault="006F4B81" w:rsidP="006F4B81">
      <w:pPr>
        <w:rPr>
          <w:b/>
        </w:rPr>
      </w:pPr>
    </w:p>
    <w:p w:rsidR="006F4B81" w:rsidRPr="00733305" w:rsidRDefault="006F4B81" w:rsidP="006F4B81">
      <w:pPr>
        <w:pStyle w:val="Heading2"/>
      </w:pPr>
      <w:bookmarkStart w:id="31" w:name="_Toc387061834"/>
      <w:r>
        <w:t>Κυκλικές σχέσεις</w:t>
      </w:r>
      <w:bookmarkEnd w:id="31"/>
    </w:p>
    <w:p w:rsidR="006F4B81" w:rsidRPr="0009117B" w:rsidRDefault="006F4B81" w:rsidP="006F4B81">
      <w:pPr>
        <w:spacing w:before="120" w:after="120" w:line="360" w:lineRule="auto"/>
      </w:pPr>
      <w:r>
        <w:t>Μια κυκλική σχέση δημιουργείται όταν εμφανίζεται ένας κύκλος (</w:t>
      </w:r>
      <w:r>
        <w:rPr>
          <w:lang w:val="en-US"/>
        </w:rPr>
        <w:t>loop</w:t>
      </w:r>
      <w:r w:rsidRPr="0009117B">
        <w:t xml:space="preserve">) </w:t>
      </w:r>
      <w:r>
        <w:t>στη λογική σύνδεση μεταξύ κάποιων δραστηριοτήτων. Αυτό αποτελεί το σύνηθες λάθος κατά τη διαδικασία σχεδιασμού ενός έργου.</w:t>
      </w:r>
    </w:p>
    <w:p w:rsidR="006F4B81" w:rsidRPr="00733305" w:rsidRDefault="006F4B81" w:rsidP="006F4B81">
      <w:pPr>
        <w:pStyle w:val="Heading1"/>
      </w:pPr>
      <w:bookmarkStart w:id="32" w:name="_Toc387061835"/>
      <w:r w:rsidRPr="00733305">
        <w:t>Χρονοδρομολόγηση του έργου</w:t>
      </w:r>
      <w:bookmarkEnd w:id="32"/>
    </w:p>
    <w:p w:rsidR="006F4B81" w:rsidRPr="00576D29" w:rsidRDefault="006F4B81" w:rsidP="006F4B81">
      <w:pPr>
        <w:spacing w:before="120" w:after="120" w:line="360" w:lineRule="auto"/>
      </w:pPr>
      <w:r>
        <w:t xml:space="preserve">Καθώς έχει ολοκληρωθεί η προσθήκη δραστηριοτήτων και της λογικής τους, το </w:t>
      </w:r>
      <w:r>
        <w:rPr>
          <w:lang w:val="en-US"/>
        </w:rPr>
        <w:t>Primavera</w:t>
      </w:r>
      <w:r w:rsidRPr="00576D29">
        <w:t xml:space="preserve"> </w:t>
      </w:r>
      <w:r>
        <w:rPr>
          <w:lang w:val="en-US"/>
        </w:rPr>
        <w:t>Project</w:t>
      </w:r>
      <w:r w:rsidRPr="00576D29">
        <w:t xml:space="preserve"> </w:t>
      </w:r>
      <w:r>
        <w:rPr>
          <w:lang w:val="en-US"/>
        </w:rPr>
        <w:t>Management</w:t>
      </w:r>
      <w:r w:rsidRPr="00576D29">
        <w:t xml:space="preserve"> </w:t>
      </w:r>
      <w:r>
        <w:t>6.0</w:t>
      </w:r>
      <w:r w:rsidRPr="00576D29">
        <w:t xml:space="preserve"> </w:t>
      </w:r>
      <w:r>
        <w:t xml:space="preserve">είναι έτοιμο να υπολογίσει τα </w:t>
      </w:r>
      <w:r>
        <w:rPr>
          <w:lang w:val="en-US"/>
        </w:rPr>
        <w:t>Early</w:t>
      </w:r>
      <w:r w:rsidRPr="00576D29">
        <w:t xml:space="preserve"> </w:t>
      </w:r>
      <w:r>
        <w:rPr>
          <w:lang w:val="en-US"/>
        </w:rPr>
        <w:t>Dates</w:t>
      </w:r>
      <w:r w:rsidRPr="00576D29">
        <w:t xml:space="preserve">, </w:t>
      </w:r>
      <w:r>
        <w:rPr>
          <w:lang w:val="en-US"/>
        </w:rPr>
        <w:t>Late</w:t>
      </w:r>
      <w:r w:rsidRPr="00576D29">
        <w:t xml:space="preserve"> </w:t>
      </w:r>
      <w:r>
        <w:rPr>
          <w:lang w:val="en-US"/>
        </w:rPr>
        <w:t>Dates</w:t>
      </w:r>
      <w:r w:rsidRPr="00576D29">
        <w:t xml:space="preserve">, </w:t>
      </w:r>
      <w:r>
        <w:rPr>
          <w:lang w:val="en-US"/>
        </w:rPr>
        <w:t>Free</w:t>
      </w:r>
      <w:r w:rsidRPr="00576D29">
        <w:t xml:space="preserve"> </w:t>
      </w:r>
      <w:r>
        <w:rPr>
          <w:lang w:val="en-US"/>
        </w:rPr>
        <w:t>Floats</w:t>
      </w:r>
      <w:r w:rsidRPr="00576D29">
        <w:t xml:space="preserve"> </w:t>
      </w:r>
      <w:r>
        <w:t xml:space="preserve">και </w:t>
      </w:r>
      <w:r>
        <w:rPr>
          <w:lang w:val="en-US"/>
        </w:rPr>
        <w:t>Total</w:t>
      </w:r>
      <w:r w:rsidRPr="00576D29">
        <w:t xml:space="preserve"> </w:t>
      </w:r>
      <w:r>
        <w:rPr>
          <w:lang w:val="en-US"/>
        </w:rPr>
        <w:t>Floats</w:t>
      </w:r>
      <w:r w:rsidRPr="00576D29">
        <w:t xml:space="preserve"> </w:t>
      </w:r>
      <w:r>
        <w:t>των δραστηριοτήτων. Η ενέργεια που μπορεί να εκτελέσει αυτούς τους υπολογισμούς είναι η Χρονοδρομολόγηση (</w:t>
      </w:r>
      <w:r>
        <w:rPr>
          <w:lang w:val="en-US"/>
        </w:rPr>
        <w:t>Schedule</w:t>
      </w:r>
      <w:r w:rsidRPr="00576D29">
        <w:t xml:space="preserve">) </w:t>
      </w:r>
      <w:r>
        <w:t>που θα μας επιτρέψει και τον καθορισμό του κρίσιμου μονοπατιού. Η Χρονοδρομολόγηση γίνεται ως εξής:</w:t>
      </w:r>
    </w:p>
    <w:p w:rsidR="006F4B81" w:rsidRPr="005C780C" w:rsidRDefault="006F4B81" w:rsidP="006F4B81">
      <w:pPr>
        <w:pStyle w:val="1"/>
        <w:spacing w:line="360" w:lineRule="auto"/>
        <w:ind w:left="714" w:hanging="357"/>
      </w:pPr>
      <w:r>
        <w:t>Από</w:t>
      </w:r>
      <w:r w:rsidRPr="00576D29">
        <w:t xml:space="preserve"> </w:t>
      </w:r>
      <w:r>
        <w:t>το</w:t>
      </w:r>
      <w:r w:rsidRPr="00576D29">
        <w:t xml:space="preserve"> </w:t>
      </w:r>
      <w:r>
        <w:t>μενού</w:t>
      </w:r>
      <w:r w:rsidRPr="00576D29">
        <w:t xml:space="preserve"> </w:t>
      </w:r>
      <w:r>
        <w:rPr>
          <w:lang w:val="en-US"/>
        </w:rPr>
        <w:t>Tools</w:t>
      </w:r>
      <w:r w:rsidRPr="00576D29">
        <w:t xml:space="preserve"> </w:t>
      </w:r>
      <w:r w:rsidRPr="005C780C">
        <w:rPr>
          <w:lang w:val="en-US"/>
        </w:rPr>
        <w:sym w:font="Wingdings" w:char="F0E0"/>
      </w:r>
      <w:r w:rsidRPr="00576D29">
        <w:t xml:space="preserve"> </w:t>
      </w:r>
      <w:r>
        <w:rPr>
          <w:lang w:val="en-US"/>
        </w:rPr>
        <w:t>Schedule</w:t>
      </w:r>
      <w:r w:rsidRPr="00576D29">
        <w:t xml:space="preserve"> </w:t>
      </w:r>
      <w:r w:rsidRPr="005C780C">
        <w:rPr>
          <w:lang w:val="en-US"/>
        </w:rPr>
        <w:sym w:font="Wingdings" w:char="F0E0"/>
      </w:r>
      <w:r w:rsidRPr="00576D29">
        <w:t xml:space="preserve"> </w:t>
      </w:r>
      <w:r>
        <w:t>κλικ</w:t>
      </w:r>
      <w:r w:rsidRPr="00576D29">
        <w:t xml:space="preserve"> </w:t>
      </w:r>
      <w:r>
        <w:rPr>
          <w:lang w:val="en-US"/>
        </w:rPr>
        <w:t>Schedule</w:t>
      </w:r>
      <w:r w:rsidRPr="00576D29">
        <w:t xml:space="preserve"> </w:t>
      </w:r>
      <w:r>
        <w:rPr>
          <w:lang w:val="en-US"/>
        </w:rPr>
        <w:t>Now</w:t>
      </w:r>
      <w:r w:rsidRPr="00576D29">
        <w:t xml:space="preserve"> </w:t>
      </w:r>
      <w:r>
        <w:t xml:space="preserve">ή πατώντας το </w:t>
      </w:r>
      <w:r>
        <w:rPr>
          <w:lang w:val="en-US"/>
        </w:rPr>
        <w:t>F</w:t>
      </w:r>
      <w:r w:rsidRPr="005C780C">
        <w:t>9</w:t>
      </w:r>
      <w:r>
        <w:t>, ανοίγουμε τη φόρμα Χρονοδρομολόγησης.</w:t>
      </w:r>
    </w:p>
    <w:p w:rsidR="006F4B81" w:rsidRDefault="006F4B81" w:rsidP="006F4B81">
      <w:pPr>
        <w:pStyle w:val="1"/>
        <w:spacing w:line="360" w:lineRule="auto"/>
        <w:ind w:left="714" w:hanging="357"/>
      </w:pPr>
      <w:r>
        <w:t xml:space="preserve">Επιλέγουμε την τρέχουσα ημερομηνία </w:t>
      </w:r>
      <w:r>
        <w:rPr>
          <w:lang w:val="en-US"/>
        </w:rPr>
        <w:t>Data</w:t>
      </w:r>
      <w:r w:rsidRPr="00576D29">
        <w:t xml:space="preserve"> </w:t>
      </w:r>
      <w:r>
        <w:rPr>
          <w:lang w:val="en-US"/>
        </w:rPr>
        <w:t>Date</w:t>
      </w:r>
      <w:r w:rsidRPr="00576D29">
        <w:t>.</w:t>
      </w:r>
    </w:p>
    <w:p w:rsidR="006F4B81" w:rsidRPr="00C550E5" w:rsidRDefault="006F4B81" w:rsidP="006F4B81">
      <w:pPr>
        <w:pStyle w:val="1"/>
        <w:spacing w:line="360" w:lineRule="auto"/>
        <w:ind w:left="714" w:hanging="357"/>
      </w:pPr>
      <w:r>
        <w:t xml:space="preserve">Τέλος κάνουμε κλικ στο πλήκτρο </w:t>
      </w:r>
      <w:r>
        <w:rPr>
          <w:lang w:val="en-US"/>
        </w:rPr>
        <w:t>Schedule</w:t>
      </w:r>
      <w:r>
        <w:t>.</w:t>
      </w:r>
    </w:p>
    <w:p w:rsidR="006F4B81" w:rsidRDefault="006F4B81" w:rsidP="006F4B81">
      <w:pPr>
        <w:spacing w:before="120" w:after="120" w:line="360" w:lineRule="auto"/>
      </w:pPr>
      <w:r>
        <w:rPr>
          <w:noProof/>
          <w:lang w:eastAsia="el-GR"/>
        </w:rPr>
        <w:drawing>
          <wp:inline distT="0" distB="0" distL="0" distR="0">
            <wp:extent cx="5133975" cy="2619375"/>
            <wp:effectExtent l="0" t="0" r="9525" b="9525"/>
            <wp:docPr id="10" name="Picture 10"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33975" cy="2619375"/>
                    </a:xfrm>
                    <a:prstGeom prst="rect">
                      <a:avLst/>
                    </a:prstGeom>
                    <a:noFill/>
                    <a:ln>
                      <a:noFill/>
                    </a:ln>
                  </pic:spPr>
                </pic:pic>
              </a:graphicData>
            </a:graphic>
          </wp:inline>
        </w:drawing>
      </w:r>
    </w:p>
    <w:p w:rsidR="006F4B81" w:rsidRPr="004A54D3" w:rsidRDefault="006F4B81" w:rsidP="006F4B81">
      <w:pPr>
        <w:spacing w:before="120" w:after="120" w:line="360" w:lineRule="auto"/>
        <w:jc w:val="center"/>
        <w:rPr>
          <w:i/>
          <w:iCs/>
        </w:rPr>
      </w:pPr>
      <w:r w:rsidRPr="003170A0">
        <w:rPr>
          <w:i/>
          <w:iCs/>
        </w:rPr>
        <w:t xml:space="preserve">Εικόνα </w:t>
      </w:r>
      <w:r>
        <w:rPr>
          <w:i/>
          <w:iCs/>
        </w:rPr>
        <w:t>25</w:t>
      </w:r>
      <w:r w:rsidRPr="003170A0">
        <w:rPr>
          <w:i/>
          <w:iCs/>
        </w:rPr>
        <w:t xml:space="preserve">: </w:t>
      </w:r>
      <w:r>
        <w:rPr>
          <w:i/>
          <w:iCs/>
        </w:rPr>
        <w:t>Παράθυρο χρονοδρομολόγησης</w:t>
      </w:r>
    </w:p>
    <w:p w:rsidR="006F4B81" w:rsidRPr="00576D29" w:rsidRDefault="006F4B81" w:rsidP="006F4B81">
      <w:pPr>
        <w:pStyle w:val="Heading2"/>
      </w:pPr>
      <w:bookmarkStart w:id="33" w:name="_Toc387061836"/>
      <w:r>
        <w:lastRenderedPageBreak/>
        <w:t>Σημαντική ρύθμιση</w:t>
      </w:r>
      <w:bookmarkEnd w:id="33"/>
    </w:p>
    <w:p w:rsidR="006F4B81" w:rsidRPr="00296A16" w:rsidRDefault="006F4B81" w:rsidP="006F4B81">
      <w:pPr>
        <w:spacing w:before="120" w:after="120" w:line="360" w:lineRule="auto"/>
      </w:pPr>
      <w:r>
        <w:t>Ο καθορισμός των κριτηρίων της κρίσιμης διαδρομής (</w:t>
      </w:r>
      <w:r>
        <w:rPr>
          <w:lang w:val="en-US"/>
        </w:rPr>
        <w:t>critical</w:t>
      </w:r>
      <w:r w:rsidRPr="00576D29">
        <w:t xml:space="preserve"> </w:t>
      </w:r>
      <w:r>
        <w:rPr>
          <w:lang w:val="en-US"/>
        </w:rPr>
        <w:t>path</w:t>
      </w:r>
      <w:r w:rsidRPr="00576D29">
        <w:t xml:space="preserve">) </w:t>
      </w:r>
      <w:r>
        <w:t xml:space="preserve">γίνεται από την καρτέλα </w:t>
      </w:r>
      <w:r>
        <w:rPr>
          <w:lang w:val="en-US"/>
        </w:rPr>
        <w:t>Settings</w:t>
      </w:r>
      <w:r w:rsidRPr="00576D29">
        <w:t xml:space="preserve"> </w:t>
      </w:r>
      <w:r>
        <w:t xml:space="preserve">της φόρμας </w:t>
      </w:r>
      <w:r>
        <w:rPr>
          <w:lang w:val="en-US"/>
        </w:rPr>
        <w:t>Project</w:t>
      </w:r>
      <w:r w:rsidRPr="00576D29">
        <w:t xml:space="preserve"> </w:t>
      </w:r>
      <w:r>
        <w:rPr>
          <w:lang w:val="en-US"/>
        </w:rPr>
        <w:t>Details</w:t>
      </w:r>
      <w:r w:rsidRPr="00576D29">
        <w:t xml:space="preserve"> </w:t>
      </w:r>
      <w:r>
        <w:t xml:space="preserve">του χώρου </w:t>
      </w:r>
      <w:r>
        <w:rPr>
          <w:lang w:val="en-US"/>
        </w:rPr>
        <w:t>Project</w:t>
      </w:r>
      <w:r w:rsidRPr="00576D29">
        <w:t xml:space="preserve"> </w:t>
      </w:r>
      <w:r>
        <w:rPr>
          <w:lang w:val="en-US"/>
        </w:rPr>
        <w:t>Workspace</w:t>
      </w:r>
      <w:r w:rsidRPr="00576D29">
        <w:t xml:space="preserve">. </w:t>
      </w:r>
      <w:r>
        <w:t xml:space="preserve">Η επιλογή που ρυθμίζουμε είναι η τιμή </w:t>
      </w:r>
      <w:r>
        <w:rPr>
          <w:lang w:val="en-US"/>
        </w:rPr>
        <w:t>Longest</w:t>
      </w:r>
      <w:r w:rsidRPr="00296A16">
        <w:t xml:space="preserve"> </w:t>
      </w:r>
      <w:r>
        <w:rPr>
          <w:lang w:val="en-US"/>
        </w:rPr>
        <w:t>Path</w:t>
      </w:r>
      <w:r>
        <w:t>.</w:t>
      </w:r>
      <w:r w:rsidRPr="00296A16">
        <w:t xml:space="preserve"> </w:t>
      </w:r>
      <w:r>
        <w:t xml:space="preserve">Η ίδια ρύθμιση γίνεται και στο προηγούμενο παράθυρο με κλικ στο πλήκτρο </w:t>
      </w:r>
      <w:r>
        <w:rPr>
          <w:lang w:val="en-US"/>
        </w:rPr>
        <w:t>Options</w:t>
      </w:r>
      <w:r w:rsidRPr="00296A16">
        <w:t>…</w:t>
      </w:r>
    </w:p>
    <w:p w:rsidR="006F4B81" w:rsidRPr="00576D29" w:rsidRDefault="006F4B81" w:rsidP="006F4B81">
      <w:pPr>
        <w:spacing w:before="120" w:after="120" w:line="360" w:lineRule="auto"/>
        <w:rPr>
          <w:lang w:val="en-US"/>
        </w:rPr>
      </w:pPr>
      <w:r>
        <w:rPr>
          <w:noProof/>
          <w:lang w:eastAsia="el-GR"/>
        </w:rPr>
        <w:drawing>
          <wp:inline distT="0" distB="0" distL="0" distR="0">
            <wp:extent cx="5276850" cy="2228850"/>
            <wp:effectExtent l="0" t="0" r="0" b="0"/>
            <wp:docPr id="7" name="Picture 7"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6850" cy="2228850"/>
                    </a:xfrm>
                    <a:prstGeom prst="rect">
                      <a:avLst/>
                    </a:prstGeom>
                    <a:noFill/>
                    <a:ln>
                      <a:noFill/>
                    </a:ln>
                  </pic:spPr>
                </pic:pic>
              </a:graphicData>
            </a:graphic>
          </wp:inline>
        </w:drawing>
      </w:r>
    </w:p>
    <w:p w:rsidR="006F4B81" w:rsidRPr="004A54D3" w:rsidRDefault="006F4B81" w:rsidP="006F4B81">
      <w:pPr>
        <w:spacing w:before="120" w:after="120" w:line="360" w:lineRule="auto"/>
        <w:jc w:val="center"/>
        <w:rPr>
          <w:i/>
          <w:iCs/>
        </w:rPr>
      </w:pPr>
      <w:r w:rsidRPr="003170A0">
        <w:rPr>
          <w:i/>
          <w:iCs/>
        </w:rPr>
        <w:t xml:space="preserve">Εικόνα </w:t>
      </w:r>
      <w:r>
        <w:rPr>
          <w:i/>
          <w:iCs/>
        </w:rPr>
        <w:t>26</w:t>
      </w:r>
      <w:r w:rsidRPr="003170A0">
        <w:rPr>
          <w:i/>
          <w:iCs/>
        </w:rPr>
        <w:t xml:space="preserve">: </w:t>
      </w:r>
      <w:r>
        <w:rPr>
          <w:i/>
          <w:iCs/>
        </w:rPr>
        <w:t>Ρύθμιση του κρίσιμου μονοπατιού</w:t>
      </w:r>
    </w:p>
    <w:p w:rsidR="006F4B81" w:rsidRPr="00BE6382" w:rsidRDefault="006F4B81" w:rsidP="006F4B81">
      <w:pPr>
        <w:pStyle w:val="Heading2"/>
      </w:pPr>
      <w:bookmarkStart w:id="34" w:name="_Toc387061837"/>
      <w:r>
        <w:t>Εργασία 1</w:t>
      </w:r>
      <w:r w:rsidRPr="00BE6382">
        <w:t>2</w:t>
      </w:r>
      <w:bookmarkEnd w:id="34"/>
    </w:p>
    <w:p w:rsidR="006F4B81" w:rsidRDefault="006F4B81" w:rsidP="006F4B81">
      <w:pPr>
        <w:pBdr>
          <w:top w:val="single" w:sz="4" w:space="1" w:color="auto"/>
          <w:left w:val="single" w:sz="4" w:space="4" w:color="auto"/>
          <w:bottom w:val="single" w:sz="4" w:space="1" w:color="auto"/>
          <w:right w:val="single" w:sz="4" w:space="4" w:color="auto"/>
        </w:pBdr>
      </w:pPr>
      <w:r>
        <w:t xml:space="preserve">Στο έργο </w:t>
      </w:r>
      <w:r>
        <w:rPr>
          <w:lang w:val="en-US"/>
        </w:rPr>
        <w:t>OSEX</w:t>
      </w:r>
      <w:r>
        <w:t>1</w:t>
      </w:r>
      <w:r w:rsidRPr="00CC6A42">
        <w:t xml:space="preserve"> </w:t>
      </w:r>
      <w:r>
        <w:t>εκτελέστε τις εξής ενέργειες:</w:t>
      </w:r>
    </w:p>
    <w:p w:rsidR="006F4B81" w:rsidRDefault="006F4B81" w:rsidP="006F4B81">
      <w:pPr>
        <w:pStyle w:val="1"/>
        <w:pBdr>
          <w:top w:val="single" w:sz="4" w:space="1" w:color="auto"/>
          <w:left w:val="single" w:sz="4" w:space="4" w:color="auto"/>
          <w:bottom w:val="single" w:sz="4" w:space="1" w:color="auto"/>
          <w:right w:val="single" w:sz="4" w:space="4" w:color="auto"/>
        </w:pBdr>
        <w:spacing w:line="360" w:lineRule="auto"/>
        <w:ind w:left="714" w:hanging="357"/>
      </w:pPr>
      <w:r>
        <w:t xml:space="preserve">Συνδέστε όλες τι δραστηριότητες από την 1 μέχρι την 13 (σειριακά) με σχέσεις </w:t>
      </w:r>
      <w:r>
        <w:rPr>
          <w:lang w:val="en-US"/>
        </w:rPr>
        <w:t>FS</w:t>
      </w:r>
      <w:r w:rsidRPr="00CC6A42">
        <w:t xml:space="preserve"> </w:t>
      </w:r>
      <w:r>
        <w:t>χωρίς υστέρηση.</w:t>
      </w:r>
    </w:p>
    <w:p w:rsidR="006F4B81" w:rsidRDefault="006F4B81" w:rsidP="006F4B81">
      <w:pPr>
        <w:pStyle w:val="1"/>
        <w:pBdr>
          <w:top w:val="single" w:sz="4" w:space="1" w:color="auto"/>
          <w:left w:val="single" w:sz="4" w:space="4" w:color="auto"/>
          <w:bottom w:val="single" w:sz="4" w:space="1" w:color="auto"/>
          <w:right w:val="single" w:sz="4" w:space="4" w:color="auto"/>
        </w:pBdr>
        <w:spacing w:line="360" w:lineRule="auto"/>
        <w:ind w:left="714" w:hanging="357"/>
      </w:pPr>
      <w:r>
        <w:t>Εφαρμόστε τη διαδικασία της Χρονοδρομολόγησης.</w:t>
      </w:r>
    </w:p>
    <w:p w:rsidR="006F4B81" w:rsidRDefault="006F4B81" w:rsidP="006F4B81">
      <w:pPr>
        <w:pStyle w:val="1"/>
        <w:pBdr>
          <w:top w:val="single" w:sz="4" w:space="1" w:color="auto"/>
          <w:left w:val="single" w:sz="4" w:space="4" w:color="auto"/>
          <w:bottom w:val="single" w:sz="4" w:space="1" w:color="auto"/>
          <w:right w:val="single" w:sz="4" w:space="4" w:color="auto"/>
        </w:pBdr>
        <w:spacing w:line="360" w:lineRule="auto"/>
        <w:ind w:left="714" w:hanging="357"/>
      </w:pPr>
      <w:r>
        <w:t xml:space="preserve">Προσδιορίστε το κρίσιμο μονοπάτι. </w:t>
      </w:r>
    </w:p>
    <w:p w:rsidR="006F4B81" w:rsidRPr="00733305" w:rsidRDefault="006F4B81" w:rsidP="006F4B81"/>
    <w:p w:rsidR="006F4B81" w:rsidRPr="00D9401D" w:rsidRDefault="006F4B81" w:rsidP="006F4B81">
      <w:pPr>
        <w:pStyle w:val="Heading2"/>
      </w:pPr>
      <w:bookmarkStart w:id="35" w:name="_Toc387061838"/>
      <w:r>
        <w:t>Εργασία 1</w:t>
      </w:r>
      <w:r w:rsidRPr="00D9401D">
        <w:t>3</w:t>
      </w:r>
      <w:bookmarkEnd w:id="35"/>
    </w:p>
    <w:p w:rsidR="006F4B81" w:rsidRDefault="006F4B81" w:rsidP="006F4B81">
      <w:pPr>
        <w:pBdr>
          <w:top w:val="single" w:sz="4" w:space="1" w:color="auto"/>
          <w:left w:val="single" w:sz="4" w:space="4" w:color="auto"/>
          <w:bottom w:val="single" w:sz="4" w:space="1" w:color="auto"/>
          <w:right w:val="single" w:sz="4" w:space="4" w:color="auto"/>
        </w:pBdr>
        <w:spacing w:line="360" w:lineRule="auto"/>
      </w:pPr>
      <w:r>
        <w:t xml:space="preserve">Κατασκευάστε το ακόλουθο έργο </w:t>
      </w:r>
      <w:r>
        <w:rPr>
          <w:lang w:val="en-US"/>
        </w:rPr>
        <w:t>LAB</w:t>
      </w:r>
      <w:r w:rsidRPr="00C65232">
        <w:t>4</w:t>
      </w:r>
      <w:r w:rsidRPr="00543A7D">
        <w:t xml:space="preserve"> </w:t>
      </w:r>
      <w:r>
        <w:t xml:space="preserve">(φροντίστε να δημιουργήσετε τον κατάλληλο κόμβο </w:t>
      </w:r>
      <w:r>
        <w:rPr>
          <w:lang w:val="en-US"/>
        </w:rPr>
        <w:t>EPS</w:t>
      </w:r>
      <w:r w:rsidRPr="00C65232">
        <w:t xml:space="preserve"> </w:t>
      </w:r>
      <w:r>
        <w:t xml:space="preserve">κάτω από το δικό σας κόμβο </w:t>
      </w:r>
      <w:r>
        <w:rPr>
          <w:lang w:val="en-US"/>
        </w:rPr>
        <w:t>EPS</w:t>
      </w:r>
      <w:r>
        <w:t>) στο οποίο θα προσθέστε ημερολόγια, κωδικούς, δραστηριότητες, σχέσεις και φυσικά θα αποδώσετε τους κωδικούς και τα ημερολόγια. Στο τέλος θα πρέπει να χρονοδρομολογήσετε το έργο και θα υπολογίσετε το χρόνο περάτωσης του. Ακολουθούν οι προδιαγραφές του έργου.</w:t>
      </w:r>
    </w:p>
    <w:p w:rsidR="006F4B81" w:rsidRDefault="006F4B81" w:rsidP="006F4B81">
      <w:pPr>
        <w:pStyle w:val="BodyTextIndent"/>
        <w:pBdr>
          <w:top w:val="single" w:sz="4" w:space="1" w:color="auto"/>
          <w:left w:val="single" w:sz="4" w:space="4" w:color="auto"/>
          <w:bottom w:val="single" w:sz="4" w:space="1" w:color="auto"/>
          <w:right w:val="single" w:sz="4" w:space="4" w:color="auto"/>
        </w:pBdr>
        <w:spacing w:line="360" w:lineRule="auto"/>
        <w:ind w:firstLine="0"/>
        <w:rPr>
          <w:rFonts w:ascii="Times New Roman" w:hAnsi="Times New Roman"/>
          <w:sz w:val="24"/>
          <w:szCs w:val="24"/>
          <w:u w:val="single"/>
        </w:rPr>
      </w:pPr>
      <w:r>
        <w:rPr>
          <w:rFonts w:ascii="Times New Roman" w:hAnsi="Times New Roman"/>
          <w:sz w:val="24"/>
          <w:szCs w:val="24"/>
          <w:u w:val="single"/>
        </w:rPr>
        <w:t>ΕΡΓΟ ΕΓΝΑΤΙΑ ΟΔΟΣ</w:t>
      </w:r>
    </w:p>
    <w:p w:rsidR="006F4B81" w:rsidRDefault="006F4B81" w:rsidP="006F4B81">
      <w:pPr>
        <w:pStyle w:val="BodyTextIndent"/>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sz w:val="24"/>
          <w:szCs w:val="24"/>
        </w:rPr>
      </w:pPr>
      <w:r>
        <w:rPr>
          <w:rFonts w:ascii="Times New Roman" w:hAnsi="Times New Roman"/>
          <w:sz w:val="24"/>
          <w:szCs w:val="24"/>
        </w:rPr>
        <w:lastRenderedPageBreak/>
        <w:t>Σε ένα μικρό κομμάτι της Εγνατίας οδού γίνονται εργασίες οδοποιίας. Ανάδοχος του έργου αυτού είναι η κοινοπραξία ΘΕΜΕΛΙΟΔΟΜΗΣ - ΑΚΤΩΡ. Ο εργοταξιάρχης συνέταξε ένα κείμενο στο οποίο αναγράφονται τα στοιχεία των δραστηριοτήτων που αφορούν το συγκεκριμένο κομμάτι και τις απαιτήσεις που έχει από εσάς. Ημερομηνία έναρξης των εργασιών είναι η 1/12/200</w:t>
      </w:r>
      <w:r w:rsidRPr="00C65232">
        <w:rPr>
          <w:rFonts w:ascii="Times New Roman" w:hAnsi="Times New Roman"/>
          <w:sz w:val="24"/>
          <w:szCs w:val="24"/>
        </w:rPr>
        <w:t>7</w:t>
      </w:r>
      <w:r>
        <w:rPr>
          <w:rFonts w:ascii="Times New Roman" w:hAnsi="Times New Roman"/>
          <w:sz w:val="24"/>
          <w:szCs w:val="24"/>
        </w:rPr>
        <w:t xml:space="preserve"> και έχει διάρκεια 6 μήνες. Καλείστε να κωδικοποιήσετε το έργο βάση των παρακάτω στοιχείων.</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rPr>
          <w:i/>
        </w:rPr>
        <w:t>Εγκατάσταση Αναδόχου</w:t>
      </w:r>
      <w:r>
        <w:t>. Η εργασία αυτή αποτελεί την αρχική και διαρκεί 5 ημέρες.</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Αμέσως μετά το πέρας της εγκατάστασης ακολουθεί η </w:t>
      </w:r>
      <w:r>
        <w:rPr>
          <w:i/>
        </w:rPr>
        <w:t>Λήψη Τοπογραφικών Στοιχείων</w:t>
      </w:r>
      <w:r>
        <w:t xml:space="preserve"> με διάρκεια 10 ημερών.</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Ακολουθεί η </w:t>
      </w:r>
      <w:r>
        <w:rPr>
          <w:i/>
        </w:rPr>
        <w:t>Σύγκριση με τα στοιχεία της μελέτης</w:t>
      </w:r>
      <w:r>
        <w:t xml:space="preserve"> η οποία ξεκινά με το τέλος της προηγούμενης και εκτελείται σε 5 μέρες.</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Στις επόμενες 20 μέρες θα πρέπει να έχουν ολοκληρωθεί οι εργασίες </w:t>
      </w:r>
      <w:r>
        <w:rPr>
          <w:i/>
        </w:rPr>
        <w:t xml:space="preserve">Εκσκαφής της Σκάφης της Οδού. </w:t>
      </w:r>
      <w:r>
        <w:t xml:space="preserve">Στο διάστημα αυτό συνυπολογίζονται και </w:t>
      </w:r>
      <w:r>
        <w:rPr>
          <w:i/>
        </w:rPr>
        <w:t>Εργασίες Καθαρισμού</w:t>
      </w:r>
      <w:r>
        <w:t xml:space="preserve"> του εργοταξίου όπως: εκρίζωση δέντρων, καθαρισμός φυτικής γης κτλ, οι οποίες θα διαρκέσουν 6 μέρες και φυσικά προηγούνται της εκσκαφής η οποία ακολουθεί αμέσως μετά.</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Η </w:t>
      </w:r>
      <w:r>
        <w:rPr>
          <w:i/>
        </w:rPr>
        <w:t>Διαμόρφωση της σκάφης</w:t>
      </w:r>
      <w:r>
        <w:t xml:space="preserve"> αρχίζει 15 ημέρες μετά το τέλος της </w:t>
      </w:r>
      <w:r>
        <w:rPr>
          <w:i/>
        </w:rPr>
        <w:t>Εκσκαφής της Σκάφης</w:t>
      </w:r>
      <w:r>
        <w:t xml:space="preserve"> και διαρκεί 12 ημέρες. Η εργασία αυτή σηματοδοτεί και το τέλος των εργασιών της Διαμόρφωσης της Σκάφης τις οποίες θα ήθελα να αποτελούν μία συγκεκριμένη ομάδα για την καλύτερη παρακολούθησή τους.</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Την επόμενη κατηγορία εργασιών αποτελούν εργασίες «Επιχωμάτων» με πρώτη την </w:t>
      </w:r>
      <w:r>
        <w:rPr>
          <w:i/>
        </w:rPr>
        <w:t>Μεταφορά υλικών</w:t>
      </w:r>
      <w:r>
        <w:t xml:space="preserve"> του επιχώματος η οποία αρχίζει 5 μέρες μετά την έναρξη των εργασιών </w:t>
      </w:r>
      <w:r>
        <w:rPr>
          <w:i/>
        </w:rPr>
        <w:t xml:space="preserve">Εκσκαφής της Σκάφης της Οδού </w:t>
      </w:r>
      <w:r>
        <w:t>και</w:t>
      </w:r>
      <w:r>
        <w:rPr>
          <w:i/>
        </w:rPr>
        <w:t xml:space="preserve"> </w:t>
      </w:r>
      <w:r>
        <w:t xml:space="preserve">διαρκεί 30 ημέρες. </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Μετά το τέλος της μεταφοράς των υλικών αρχίζει η </w:t>
      </w:r>
      <w:r>
        <w:rPr>
          <w:i/>
        </w:rPr>
        <w:t>Διάστρωση των Υλικών</w:t>
      </w:r>
      <w:r>
        <w:t xml:space="preserve"> του επιχώματος με διάρκεια 5 ημερών.</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Αμέσως μετά αρχίζει το </w:t>
      </w:r>
      <w:r>
        <w:rPr>
          <w:i/>
        </w:rPr>
        <w:t>Κατάβρεγμα και η Συμπύκνωση των υλικών</w:t>
      </w:r>
      <w:r>
        <w:t xml:space="preserve"> του επιχώματος το οποίο διαρκεί 6 ημέρες και αποτελεί και το τέλος των «Επιχωμάτων». </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Αφού ολοκληρώθηκε και αυτή η κατηγορία εργασιών, συνέχεια έχουν οι εργασίες κατασκευής της υπόβασης. Πρώτη είναι η </w:t>
      </w:r>
      <w:r>
        <w:rPr>
          <w:i/>
        </w:rPr>
        <w:t xml:space="preserve">Μεταφορά των </w:t>
      </w:r>
      <w:r>
        <w:rPr>
          <w:i/>
        </w:rPr>
        <w:lastRenderedPageBreak/>
        <w:t>υλικών κατασκευής της υπόβασης</w:t>
      </w:r>
      <w:r>
        <w:t xml:space="preserve"> η οποία έχει διάρκεια 15 ημέρες και αρχίζει 5 μέρες μετά το τέλος της </w:t>
      </w:r>
      <w:r>
        <w:rPr>
          <w:i/>
        </w:rPr>
        <w:t>Μεταφοράς υλικών</w:t>
      </w:r>
      <w:r>
        <w:t xml:space="preserve"> του επιχώματος. </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rPr>
          <w:i/>
        </w:rPr>
        <w:t>Διάστρωση των υλικών της υπόβασης</w:t>
      </w:r>
      <w:r>
        <w:t>. Αρχίζει αφού έχει ολοκληρωθεί η Μεταφορά των υλικών της υπόβασης και το κατάβρεγμα και η συμπύκνωση των υλικών του επιχώματος. Διαρκεί 3 μέρες.</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Μετά το τέλος της Διάστρωσης αρχίζει η </w:t>
      </w:r>
      <w:r>
        <w:rPr>
          <w:i/>
        </w:rPr>
        <w:t>Συμπύκνωση των υλικών της υπόβασης</w:t>
      </w:r>
      <w:r>
        <w:t xml:space="preserve"> με διάρκεια 7 μέρες.</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Ακολουθούν οι εργασίες για τη διαμόρφωση της βάσης. Προηγείται, φυσικά, η </w:t>
      </w:r>
      <w:r>
        <w:rPr>
          <w:i/>
          <w:iCs/>
        </w:rPr>
        <w:t>Μεταφορά των υλικών κατασκευής της βάσης</w:t>
      </w:r>
      <w:r>
        <w:t>. Η δραστηριότητα αυτή αρχίζει μετά το τέλος της Μεταφοράς των υλικών κατασκευής της υπόβασης και έχει διάρκεια 15 μέρες.</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Στη συνέχεια γίνεται η </w:t>
      </w:r>
      <w:r>
        <w:rPr>
          <w:i/>
        </w:rPr>
        <w:t>Διάστρωση των υλικών της βάσης</w:t>
      </w:r>
      <w:r>
        <w:t xml:space="preserve"> με διάρκεια 4 ημερών.</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Όπως είναι φυσικό, αμέσως μετά λαμβάνει χώρα η </w:t>
      </w:r>
      <w:r>
        <w:rPr>
          <w:i/>
        </w:rPr>
        <w:t>Συμπύκνωση των Υλικών</w:t>
      </w:r>
      <w:r>
        <w:t xml:space="preserve"> της βάσης με διάρκεια διπλάσια της διάστρωσης. </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Υπάρχει και ένα μικρό τεχνικό έργο το οποίο είναι απαραίτητο για την οδό. Για την κατασκευή του αρχίζουμε με την </w:t>
      </w:r>
      <w:r>
        <w:rPr>
          <w:i/>
          <w:iCs/>
        </w:rPr>
        <w:t>Εκσκαφή θεμελίων</w:t>
      </w:r>
      <w:r>
        <w:t xml:space="preserve"> η οποία αρχίζει 1 μέρα μετά το τέλος των εργασιών επιχωμάτων. Η δραστηριότητα διαρκεί 2 ημέρες.</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Ακολουθεί η </w:t>
      </w:r>
      <w:r>
        <w:rPr>
          <w:i/>
          <w:iCs/>
        </w:rPr>
        <w:t>κατασκευή των θεμελίων</w:t>
      </w:r>
      <w:r>
        <w:t xml:space="preserve"> με διάρκεια 15 ημερών.</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Μετά το τέλος των θεμελίων αρχίζουν οι εργασίες </w:t>
      </w:r>
      <w:r>
        <w:rPr>
          <w:i/>
        </w:rPr>
        <w:t>ξυλότυπου και σκυροδέτησης</w:t>
      </w:r>
      <w:r>
        <w:t xml:space="preserve"> με διάρκεια 34 ημερών.</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t xml:space="preserve">Η </w:t>
      </w:r>
      <w:r>
        <w:rPr>
          <w:i/>
        </w:rPr>
        <w:t>κατασκευή του ασφαλτοτάπητα</w:t>
      </w:r>
      <w:r>
        <w:t xml:space="preserve"> αρχίζει μετά το τέλος της Συμπύκνωσης των υλικών της βάσης και διαρκεί 7 ημέρες.</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rPr>
          <w:i/>
        </w:rPr>
        <w:t>Οι υπόλοιπες εργασίες</w:t>
      </w:r>
      <w:r>
        <w:t xml:space="preserve"> (σήμανση, διαγράμμιση, φωτισμός, κιγκλιδώματα κτλ) αρχίζουν μετά την κατασκευή του ασφαλτοτάπητα και διαρκούν 7 μέρες. </w:t>
      </w:r>
    </w:p>
    <w:p w:rsidR="006F4B81" w:rsidRDefault="006F4B81" w:rsidP="006F4B81">
      <w:pPr>
        <w:numPr>
          <w:ilvl w:val="0"/>
          <w:numId w:val="18"/>
        </w:numPr>
        <w:pBdr>
          <w:top w:val="single" w:sz="4" w:space="1" w:color="auto"/>
          <w:left w:val="single" w:sz="4" w:space="4" w:color="auto"/>
          <w:bottom w:val="single" w:sz="4" w:space="1" w:color="auto"/>
          <w:right w:val="single" w:sz="4" w:space="4" w:color="auto"/>
        </w:pBdr>
        <w:spacing w:after="0" w:line="360" w:lineRule="auto"/>
      </w:pPr>
      <w:r>
        <w:rPr>
          <w:i/>
        </w:rPr>
        <w:t>Η μεταφορά του μηχανολογικού εξοπλισμού</w:t>
      </w:r>
      <w:r>
        <w:t xml:space="preserve"> και η απόσυρση από το εργοτάξιο αποτελεί την τελική δραστηριότητα η οποία αρχίζει μετά το τέλος των λοιπών εργασιών και έχει διάρκεια 3 ημερών.</w:t>
      </w:r>
    </w:p>
    <w:p w:rsidR="006F4B81" w:rsidRDefault="006F4B81" w:rsidP="006F4B81">
      <w:pPr>
        <w:pBdr>
          <w:top w:val="single" w:sz="4" w:space="1" w:color="auto"/>
          <w:left w:val="single" w:sz="4" w:space="4" w:color="auto"/>
          <w:bottom w:val="single" w:sz="4" w:space="1" w:color="auto"/>
          <w:right w:val="single" w:sz="4" w:space="4" w:color="auto"/>
        </w:pBdr>
        <w:spacing w:line="360" w:lineRule="auto"/>
      </w:pPr>
      <w:r>
        <w:t xml:space="preserve">Διευκρινήσεις: </w:t>
      </w:r>
    </w:p>
    <w:p w:rsidR="006F4B81" w:rsidRPr="00C65232" w:rsidRDefault="006F4B81" w:rsidP="006F4B81">
      <w:pPr>
        <w:numPr>
          <w:ilvl w:val="0"/>
          <w:numId w:val="19"/>
        </w:numPr>
        <w:pBdr>
          <w:top w:val="single" w:sz="4" w:space="1" w:color="auto"/>
          <w:left w:val="single" w:sz="4" w:space="4" w:color="auto"/>
          <w:bottom w:val="single" w:sz="4" w:space="1" w:color="auto"/>
          <w:right w:val="single" w:sz="4" w:space="4" w:color="auto"/>
        </w:pBdr>
        <w:spacing w:after="0" w:line="360" w:lineRule="auto"/>
      </w:pPr>
      <w:r>
        <w:lastRenderedPageBreak/>
        <w:t xml:space="preserve">Δημιουργείστε τρεις </w:t>
      </w:r>
      <w:r>
        <w:rPr>
          <w:lang w:val="en-US"/>
        </w:rPr>
        <w:t>WBS</w:t>
      </w:r>
      <w:r w:rsidRPr="00C65232">
        <w:t xml:space="preserve"> </w:t>
      </w:r>
      <w:r>
        <w:t xml:space="preserve">κόμβους: </w:t>
      </w:r>
      <w:r w:rsidRPr="00C65232">
        <w:rPr>
          <w:b/>
          <w:bCs/>
        </w:rPr>
        <w:t>Αρχικές</w:t>
      </w:r>
      <w:r>
        <w:t xml:space="preserve"> που θα έχει τις δραστηριότητες των παραγράφων 1-3, </w:t>
      </w:r>
      <w:r w:rsidRPr="00C65232">
        <w:rPr>
          <w:b/>
          <w:bCs/>
        </w:rPr>
        <w:t>Κύριες</w:t>
      </w:r>
      <w:r>
        <w:t xml:space="preserve"> με τις δραστηριότητες 4-18 και </w:t>
      </w:r>
      <w:r w:rsidRPr="00C65232">
        <w:rPr>
          <w:b/>
          <w:bCs/>
        </w:rPr>
        <w:t>Τελικές</w:t>
      </w:r>
      <w:r>
        <w:t xml:space="preserve"> με τις δραστηριότητες  19-20.</w:t>
      </w:r>
    </w:p>
    <w:p w:rsidR="006F4B81" w:rsidRDefault="006F4B81" w:rsidP="006F4B81">
      <w:pPr>
        <w:numPr>
          <w:ilvl w:val="0"/>
          <w:numId w:val="19"/>
        </w:numPr>
        <w:pBdr>
          <w:top w:val="single" w:sz="4" w:space="1" w:color="auto"/>
          <w:left w:val="single" w:sz="4" w:space="4" w:color="auto"/>
          <w:bottom w:val="single" w:sz="4" w:space="1" w:color="auto"/>
          <w:right w:val="single" w:sz="4" w:space="4" w:color="auto"/>
        </w:pBdr>
        <w:spacing w:after="0" w:line="360" w:lineRule="auto"/>
      </w:pPr>
      <w:r>
        <w:t xml:space="preserve">Οι δραστηριότητες που δεν ανήκουν σε καμία ομάδα εργασιών μπορείτε, είτε να τις βάλετε ως «Γενικές» είτε να τις εντάξετε σε νέες δικές σας ομάδες. Οποιαδήποτε κίνηση πρέπει να συνοδεύεται από την αντίστοιχη αιτιολόγηση. </w:t>
      </w:r>
    </w:p>
    <w:p w:rsidR="006F4B81" w:rsidRDefault="006F4B81" w:rsidP="006F4B81">
      <w:pPr>
        <w:numPr>
          <w:ilvl w:val="0"/>
          <w:numId w:val="19"/>
        </w:numPr>
        <w:pBdr>
          <w:top w:val="single" w:sz="4" w:space="1" w:color="auto"/>
          <w:left w:val="single" w:sz="4" w:space="4" w:color="auto"/>
          <w:bottom w:val="single" w:sz="4" w:space="1" w:color="auto"/>
          <w:right w:val="single" w:sz="4" w:space="4" w:color="auto"/>
        </w:pBdr>
        <w:spacing w:after="0" w:line="360" w:lineRule="auto"/>
      </w:pPr>
      <w:r>
        <w:t>Η ύπαρξη 2 ημερολογίων (6 και 7 ημερών αντίστοιχα ) θα ήταν επιθυμητή.</w:t>
      </w:r>
    </w:p>
    <w:p w:rsidR="006F4B81" w:rsidRDefault="006F4B81" w:rsidP="006F4B81">
      <w:pPr>
        <w:pBdr>
          <w:top w:val="single" w:sz="4" w:space="1" w:color="auto"/>
          <w:left w:val="single" w:sz="4" w:space="4" w:color="auto"/>
          <w:bottom w:val="single" w:sz="4" w:space="1" w:color="auto"/>
          <w:right w:val="single" w:sz="4" w:space="4" w:color="auto"/>
        </w:pBdr>
        <w:spacing w:line="360" w:lineRule="auto"/>
      </w:pPr>
      <w:r>
        <w:t xml:space="preserve">Οι δραστηριότητες </w:t>
      </w:r>
    </w:p>
    <w:p w:rsidR="006F4B81" w:rsidRDefault="006F4B81" w:rsidP="006F4B81">
      <w:pPr>
        <w:numPr>
          <w:ilvl w:val="1"/>
          <w:numId w:val="19"/>
        </w:numPr>
        <w:pBdr>
          <w:top w:val="single" w:sz="4" w:space="1" w:color="auto"/>
          <w:left w:val="single" w:sz="4" w:space="4" w:color="auto"/>
          <w:bottom w:val="single" w:sz="4" w:space="1" w:color="auto"/>
          <w:right w:val="single" w:sz="4" w:space="4" w:color="auto"/>
        </w:pBdr>
        <w:spacing w:after="0" w:line="360" w:lineRule="auto"/>
      </w:pPr>
      <w:r>
        <w:t>Τεχνικού Έργου</w:t>
      </w:r>
    </w:p>
    <w:p w:rsidR="006F4B81" w:rsidRDefault="006F4B81" w:rsidP="006F4B81">
      <w:pPr>
        <w:numPr>
          <w:ilvl w:val="1"/>
          <w:numId w:val="19"/>
        </w:numPr>
        <w:pBdr>
          <w:top w:val="single" w:sz="4" w:space="1" w:color="auto"/>
          <w:left w:val="single" w:sz="4" w:space="4" w:color="auto"/>
          <w:bottom w:val="single" w:sz="4" w:space="1" w:color="auto"/>
          <w:right w:val="single" w:sz="4" w:space="4" w:color="auto"/>
        </w:pBdr>
        <w:spacing w:after="0" w:line="360" w:lineRule="auto"/>
      </w:pPr>
      <w:r>
        <w:t>Ασφαλτοτάπητα</w:t>
      </w:r>
    </w:p>
    <w:p w:rsidR="006F4B81" w:rsidRDefault="006F4B81" w:rsidP="006F4B81">
      <w:pPr>
        <w:numPr>
          <w:ilvl w:val="1"/>
          <w:numId w:val="19"/>
        </w:numPr>
        <w:pBdr>
          <w:top w:val="single" w:sz="4" w:space="1" w:color="auto"/>
          <w:left w:val="single" w:sz="4" w:space="4" w:color="auto"/>
          <w:bottom w:val="single" w:sz="4" w:space="1" w:color="auto"/>
          <w:right w:val="single" w:sz="4" w:space="4" w:color="auto"/>
        </w:pBdr>
        <w:spacing w:after="0" w:line="360" w:lineRule="auto"/>
      </w:pPr>
      <w:r>
        <w:t>Λοιπές εργασίες</w:t>
      </w:r>
    </w:p>
    <w:p w:rsidR="006F4B81" w:rsidRDefault="006F4B81" w:rsidP="006F4B81">
      <w:pPr>
        <w:numPr>
          <w:ilvl w:val="1"/>
          <w:numId w:val="19"/>
        </w:numPr>
        <w:pBdr>
          <w:top w:val="single" w:sz="4" w:space="1" w:color="auto"/>
          <w:left w:val="single" w:sz="4" w:space="4" w:color="auto"/>
          <w:bottom w:val="single" w:sz="4" w:space="1" w:color="auto"/>
          <w:right w:val="single" w:sz="4" w:space="4" w:color="auto"/>
        </w:pBdr>
        <w:spacing w:after="0" w:line="360" w:lineRule="auto"/>
      </w:pPr>
      <w:r>
        <w:t xml:space="preserve">Μεταφορά μηχανολογικού εξοπλισμού  </w:t>
      </w:r>
    </w:p>
    <w:p w:rsidR="006F4B81" w:rsidRDefault="006F4B81" w:rsidP="006F4B81">
      <w:pPr>
        <w:pBdr>
          <w:top w:val="single" w:sz="4" w:space="1" w:color="auto"/>
          <w:left w:val="single" w:sz="4" w:space="4" w:color="auto"/>
          <w:bottom w:val="single" w:sz="4" w:space="1" w:color="auto"/>
          <w:right w:val="single" w:sz="4" w:space="4" w:color="auto"/>
        </w:pBdr>
        <w:spacing w:line="360" w:lineRule="auto"/>
      </w:pPr>
      <w:r>
        <w:t>εκτελούνται βάση του 7ήμερου ημερολογίου και έχουν ως υπεύθυνο επίβλεψης τον κ. Ξαρχάκο, ενώ οι υπόλοιπες με υπεύθυνο επίβλεψης τον κ. Παπαδάτο εκτελούνται βάση του 6ήμερου ημερολογίου. Μέρες αργίας αποτελούν οι εξής ημερομηνίες 29 Απριλίου με 2 Μαΐου, 25</w:t>
      </w:r>
      <w:r>
        <w:rPr>
          <w:vertAlign w:val="superscript"/>
        </w:rPr>
        <w:t>η</w:t>
      </w:r>
      <w:r>
        <w:t xml:space="preserve"> Μαρτίου και το διάστημα 14-31 Ιανουαρίου με εξαίρεση το διάστημα 22-26. </w:t>
      </w:r>
    </w:p>
    <w:p w:rsidR="006F4B81" w:rsidRDefault="006F4B81" w:rsidP="006F4B81">
      <w:pPr>
        <w:numPr>
          <w:ilvl w:val="0"/>
          <w:numId w:val="19"/>
        </w:numPr>
        <w:pBdr>
          <w:top w:val="single" w:sz="4" w:space="1" w:color="auto"/>
          <w:left w:val="single" w:sz="4" w:space="4" w:color="auto"/>
          <w:bottom w:val="single" w:sz="4" w:space="1" w:color="auto"/>
          <w:right w:val="single" w:sz="4" w:space="4" w:color="auto"/>
        </w:pBdr>
        <w:spacing w:after="0" w:line="360" w:lineRule="auto"/>
      </w:pPr>
      <w:r>
        <w:t xml:space="preserve">Οι κατασκευαστικές εταιρίες έχουν αναλάβει διαφορετικά κομμάτια εργασιών και ως εκ τούτου χρειάζεται να υπάρχει ξεχωριστή αναφορά. Συγκεκριμένα, τις εργασίες </w:t>
      </w:r>
      <w:r>
        <w:rPr>
          <w:i/>
        </w:rPr>
        <w:t>Υπόβασης</w:t>
      </w:r>
      <w:r>
        <w:t xml:space="preserve">, </w:t>
      </w:r>
      <w:r>
        <w:rPr>
          <w:i/>
        </w:rPr>
        <w:t>Βάσης</w:t>
      </w:r>
      <w:r>
        <w:t xml:space="preserve"> και το </w:t>
      </w:r>
      <w:r>
        <w:rPr>
          <w:i/>
        </w:rPr>
        <w:t>τεχνικό έργο</w:t>
      </w:r>
      <w:r>
        <w:t xml:space="preserve"> τις έχει αναλάβει η ΑΚΤΩΡ και τα υπόλοιπα η ΘΕΜΕΛΙΟΔΟΜΗ. </w:t>
      </w:r>
    </w:p>
    <w:p w:rsidR="006F4B81" w:rsidRPr="00D41D40" w:rsidRDefault="006F4B81" w:rsidP="006F4B81"/>
    <w:p w:rsidR="009B02F0" w:rsidRDefault="009B02F0" w:rsidP="009B02F0"/>
    <w:p w:rsidR="00773AB7" w:rsidRPr="00947940" w:rsidRDefault="00947940" w:rsidP="009B02F0">
      <w:pPr>
        <w:jc w:val="left"/>
      </w:pPr>
      <w:r>
        <w:br w:type="page"/>
      </w:r>
    </w:p>
    <w:p w:rsidR="00F1551E" w:rsidRDefault="00292D3A" w:rsidP="00AA4771">
      <w:pPr>
        <w:pStyle w:val="Heading1"/>
        <w:sectPr w:rsidR="00F1551E" w:rsidSect="00F1551E">
          <w:footerReference w:type="default" r:id="rId21"/>
          <w:type w:val="continuous"/>
          <w:pgSz w:w="11906" w:h="16838"/>
          <w:pgMar w:top="1440" w:right="1800" w:bottom="1440" w:left="1800" w:header="708" w:footer="708" w:gutter="0"/>
          <w:cols w:space="708"/>
          <w:docGrid w:linePitch="360"/>
        </w:sectPr>
      </w:pPr>
      <w:bookmarkStart w:id="36" w:name="_Toc337755789"/>
      <w:bookmarkStart w:id="37" w:name="_Toc337755248"/>
      <w:r w:rsidRPr="00947940">
        <w:rPr>
          <w:lang w:bidi="en-US"/>
        </w:rPr>
        <w:lastRenderedPageBreak/>
        <w:t xml:space="preserve">  </w:t>
      </w:r>
      <w:bookmarkEnd w:id="36"/>
      <w:bookmarkEnd w:id="37"/>
    </w:p>
    <w:p w:rsidR="00190B3B" w:rsidRPr="00190B3B" w:rsidRDefault="00190B3B" w:rsidP="00190B3B">
      <w:pPr>
        <w:spacing w:after="1320" w:line="720" w:lineRule="auto"/>
        <w:jc w:val="left"/>
        <w:rPr>
          <w:rFonts w:cs="Arial"/>
          <w:sz w:val="18"/>
        </w:rPr>
      </w:pPr>
    </w:p>
    <w:p w:rsidR="00190B3B" w:rsidRPr="00190B3B" w:rsidRDefault="00190B3B" w:rsidP="00190B3B">
      <w:pPr>
        <w:pBdr>
          <w:top w:val="single" w:sz="24" w:space="1" w:color="auto"/>
        </w:pBdr>
        <w:spacing w:after="0" w:line="240" w:lineRule="auto"/>
        <w:jc w:val="left"/>
        <w:rPr>
          <w:rFonts w:eastAsia="Times New Roman" w:cs="Arial"/>
          <w:sz w:val="4"/>
          <w:szCs w:val="24"/>
          <w:lang w:eastAsia="el-GR"/>
        </w:rPr>
      </w:pPr>
    </w:p>
    <w:p w:rsidR="00190B3B" w:rsidRPr="00190B3B" w:rsidRDefault="00190B3B" w:rsidP="00190B3B">
      <w:pPr>
        <w:spacing w:after="840" w:line="240" w:lineRule="auto"/>
        <w:jc w:val="left"/>
        <w:rPr>
          <w:rFonts w:cs="Arial"/>
          <w:b/>
          <w:sz w:val="36"/>
          <w:lang w:eastAsia="el-GR"/>
        </w:rPr>
      </w:pPr>
      <w:r w:rsidRPr="00190B3B">
        <w:rPr>
          <w:rFonts w:cs="Arial"/>
          <w:b/>
          <w:sz w:val="36"/>
          <w:lang w:eastAsia="el-GR"/>
        </w:rPr>
        <w:t>Τέλος ενότητας.</w:t>
      </w:r>
    </w:p>
    <w:p w:rsidR="00190B3B" w:rsidRPr="00190B3B" w:rsidRDefault="00190B3B" w:rsidP="00190B3B">
      <w:pPr>
        <w:spacing w:after="840" w:line="240" w:lineRule="auto"/>
        <w:jc w:val="right"/>
        <w:rPr>
          <w:rFonts w:eastAsia="Times New Roman" w:cs="Arial"/>
          <w:sz w:val="22"/>
          <w:szCs w:val="24"/>
          <w:lang w:eastAsia="el-GR"/>
        </w:rPr>
      </w:pPr>
      <w:r>
        <w:rPr>
          <w:rFonts w:eastAsia="Times New Roman" w:cs="Arial"/>
          <w:sz w:val="22"/>
          <w:szCs w:val="24"/>
          <w:lang w:eastAsia="el-GR"/>
        </w:rPr>
        <w:t>Επεξεργασία: «</w:t>
      </w:r>
      <w:r w:rsidR="00302FAB">
        <w:rPr>
          <w:rFonts w:eastAsia="Times New Roman" w:cs="Arial"/>
          <w:sz w:val="22"/>
          <w:szCs w:val="24"/>
          <w:lang w:eastAsia="el-GR"/>
        </w:rPr>
        <w:t>Χρήστος Μέγας</w:t>
      </w:r>
      <w:r>
        <w:rPr>
          <w:rFonts w:eastAsia="Times New Roman" w:cs="Arial"/>
          <w:sz w:val="22"/>
          <w:szCs w:val="24"/>
          <w:lang w:eastAsia="el-GR"/>
        </w:rPr>
        <w:t>»</w:t>
      </w:r>
    </w:p>
    <w:p w:rsidR="00190B3B" w:rsidRDefault="00190B3B" w:rsidP="00190B3B">
      <w:pPr>
        <w:spacing w:after="0"/>
        <w:jc w:val="left"/>
        <w:rPr>
          <w:rFonts w:cs="Arial"/>
          <w:sz w:val="18"/>
          <w:lang w:bidi="en-US"/>
        </w:rPr>
        <w:sectPr w:rsidR="00190B3B" w:rsidSect="00190B3B">
          <w:type w:val="continuous"/>
          <w:pgSz w:w="11906" w:h="16838"/>
          <w:pgMar w:top="1440" w:right="1800" w:bottom="1440" w:left="1800" w:header="708" w:footer="708" w:gutter="0"/>
          <w:cols w:space="708"/>
          <w:docGrid w:linePitch="360"/>
        </w:sectPr>
      </w:pPr>
      <w:r w:rsidRPr="00190B3B">
        <w:rPr>
          <w:rFonts w:cs="Arial"/>
          <w:sz w:val="18"/>
          <w:lang w:bidi="en-US"/>
        </w:rPr>
        <w:t xml:space="preserve"> </w:t>
      </w:r>
      <w:bookmarkStart w:id="38" w:name="_Toc368074847"/>
      <w:bookmarkStart w:id="39" w:name="_Toc368074700"/>
      <w:bookmarkStart w:id="40" w:name="_Toc367996097"/>
      <w:bookmarkStart w:id="41" w:name="_Toc367787343"/>
      <w:bookmarkStart w:id="42" w:name="_Toc367783587"/>
      <w:bookmarkStart w:id="43" w:name="_Toc367783569"/>
      <w:bookmarkStart w:id="44" w:name="_Toc367783523"/>
      <w:bookmarkStart w:id="45" w:name="_Toc367708260"/>
    </w:p>
    <w:p w:rsidR="00190B3B" w:rsidRPr="00190B3B" w:rsidRDefault="0088548F" w:rsidP="00190B3B">
      <w:pPr>
        <w:spacing w:after="0"/>
        <w:jc w:val="left"/>
        <w:rPr>
          <w:rFonts w:cs="Arial"/>
          <w:noProof/>
          <w:sz w:val="18"/>
          <w:lang w:eastAsia="el-GR"/>
        </w:rPr>
      </w:pPr>
      <w:r w:rsidRPr="0088548F">
        <w:rPr>
          <w:noProof/>
          <w:lang w:eastAsia="el-GR"/>
        </w:rPr>
        <w:lastRenderedPageBreak/>
        <w:drawing>
          <wp:inline distT="0" distB="0" distL="0" distR="0" wp14:anchorId="133B4D2B" wp14:editId="650C34F3">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r w:rsidR="00190B3B" w:rsidRPr="00190B3B">
        <w:rPr>
          <w:rFonts w:cs="Arial"/>
          <w:noProof/>
          <w:sz w:val="18"/>
          <w:lang w:eastAsia="el-GR"/>
        </w:rPr>
        <w:drawing>
          <wp:inline distT="0" distB="0" distL="0" distR="0" wp14:anchorId="20582F50" wp14:editId="721BCC27">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38"/>
      <w:bookmarkEnd w:id="39"/>
      <w:bookmarkEnd w:id="40"/>
      <w:bookmarkEnd w:id="41"/>
      <w:bookmarkEnd w:id="42"/>
      <w:bookmarkEnd w:id="43"/>
      <w:bookmarkEnd w:id="44"/>
      <w:bookmarkEnd w:id="45"/>
    </w:p>
    <w:p w:rsidR="00190B3B" w:rsidRPr="00323090" w:rsidRDefault="00190B3B" w:rsidP="00190B3B">
      <w:pPr>
        <w:keepNext/>
        <w:pBdr>
          <w:bottom w:val="single" w:sz="24" w:space="1" w:color="auto"/>
        </w:pBdr>
        <w:spacing w:before="240" w:after="0"/>
        <w:jc w:val="left"/>
        <w:outlineLvl w:val="0"/>
        <w:rPr>
          <w:rFonts w:cs="Arial"/>
          <w:sz w:val="2"/>
          <w:lang w:val="en-US"/>
        </w:rPr>
        <w:sectPr w:rsidR="00190B3B" w:rsidRPr="00323090" w:rsidSect="00190B3B">
          <w:type w:val="continuous"/>
          <w:pgSz w:w="11906" w:h="16838"/>
          <w:pgMar w:top="1440" w:right="1800" w:bottom="1440" w:left="1800" w:header="708" w:footer="708" w:gutter="0"/>
          <w:cols w:space="708"/>
          <w:docGrid w:linePitch="360"/>
        </w:sectPr>
      </w:pPr>
    </w:p>
    <w:p w:rsidR="00190B3B" w:rsidRPr="00323090" w:rsidRDefault="00190B3B" w:rsidP="00323090">
      <w:pPr>
        <w:keepNext/>
        <w:pBdr>
          <w:bottom w:val="single" w:sz="24" w:space="1" w:color="auto"/>
        </w:pBdr>
        <w:spacing w:before="240" w:after="0" w:line="240" w:lineRule="auto"/>
        <w:jc w:val="left"/>
        <w:outlineLvl w:val="0"/>
        <w:rPr>
          <w:rFonts w:cs="Arial"/>
          <w:sz w:val="2"/>
          <w:lang w:val="en-US"/>
        </w:rPr>
      </w:pPr>
    </w:p>
    <w:p w:rsidR="00190B3B" w:rsidRDefault="00190B3B" w:rsidP="00ED01D9">
      <w:pPr>
        <w:spacing w:after="480"/>
        <w:jc w:val="left"/>
        <w:sectPr w:rsidR="00190B3B" w:rsidSect="00190B3B">
          <w:type w:val="continuous"/>
          <w:pgSz w:w="11906" w:h="16838"/>
          <w:pgMar w:top="1440" w:right="1800" w:bottom="1440" w:left="1800" w:header="708" w:footer="708" w:gutter="0"/>
          <w:cols w:space="708"/>
          <w:docGrid w:linePitch="360"/>
        </w:sectPr>
      </w:pPr>
    </w:p>
    <w:p w:rsidR="00ED01D9" w:rsidRPr="00ED01D9" w:rsidRDefault="00ED01D9" w:rsidP="00ED01D9">
      <w:pPr>
        <w:spacing w:after="480"/>
        <w:jc w:val="left"/>
      </w:pPr>
    </w:p>
    <w:sectPr w:rsidR="00ED01D9" w:rsidRPr="00ED01D9"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39" w:rsidRDefault="00912C39" w:rsidP="00200886">
      <w:pPr>
        <w:spacing w:after="0" w:line="240" w:lineRule="auto"/>
      </w:pPr>
      <w:r>
        <w:separator/>
      </w:r>
    </w:p>
  </w:endnote>
  <w:endnote w:type="continuationSeparator" w:id="0">
    <w:p w:rsidR="00912C39" w:rsidRDefault="00912C39"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86" w:rsidRDefault="00302FAB">
    <w:pPr>
      <w:pStyle w:val="Footer"/>
      <w:pBdr>
        <w:top w:val="thinThickSmallGap" w:sz="24" w:space="1" w:color="622423" w:themeColor="accent2" w:themeShade="7F"/>
      </w:pBdr>
      <w:rPr>
        <w:rFonts w:asciiTheme="majorHAnsi" w:eastAsiaTheme="majorEastAsia" w:hAnsiTheme="majorHAnsi" w:cstheme="majorBidi"/>
      </w:rPr>
    </w:pPr>
    <w:r w:rsidRPr="00302FAB">
      <w:rPr>
        <w:rFonts w:asciiTheme="majorHAnsi" w:eastAsiaTheme="majorEastAsia" w:hAnsiTheme="majorHAnsi" w:cstheme="majorBidi"/>
      </w:rPr>
      <w:t xml:space="preserve">Ολοκληρωμένες Εφαρμογές Έργων </w:t>
    </w:r>
    <w:r w:rsidR="00200886">
      <w:rPr>
        <w:rFonts w:asciiTheme="majorHAnsi" w:eastAsiaTheme="majorEastAsia" w:hAnsiTheme="majorHAnsi" w:cstheme="majorBidi"/>
      </w:rPr>
      <w:ptab w:relativeTo="margin" w:alignment="right" w:leader="none"/>
    </w:r>
    <w:r w:rsidR="00200886">
      <w:rPr>
        <w:rFonts w:asciiTheme="majorHAnsi" w:eastAsiaTheme="majorEastAsia" w:hAnsiTheme="majorHAnsi" w:cstheme="majorBidi"/>
      </w:rPr>
      <w:t xml:space="preserve">Σελίδα </w:t>
    </w:r>
    <w:r w:rsidR="00200886">
      <w:rPr>
        <w:rFonts w:asciiTheme="minorHAnsi" w:eastAsiaTheme="minorEastAsia" w:hAnsiTheme="minorHAnsi" w:cstheme="minorBidi"/>
      </w:rPr>
      <w:fldChar w:fldCharType="begin"/>
    </w:r>
    <w:r w:rsidR="00200886">
      <w:instrText>PAGE   \* MERGEFORMAT</w:instrText>
    </w:r>
    <w:r w:rsidR="00200886">
      <w:rPr>
        <w:rFonts w:asciiTheme="minorHAnsi" w:eastAsiaTheme="minorEastAsia" w:hAnsiTheme="minorHAnsi" w:cstheme="minorBidi"/>
      </w:rPr>
      <w:fldChar w:fldCharType="separate"/>
    </w:r>
    <w:r w:rsidR="00AA18C8" w:rsidRPr="00AA18C8">
      <w:rPr>
        <w:rFonts w:asciiTheme="majorHAnsi" w:eastAsiaTheme="majorEastAsia" w:hAnsiTheme="majorHAnsi" w:cstheme="majorBidi"/>
        <w:noProof/>
      </w:rPr>
      <w:t>1</w:t>
    </w:r>
    <w:r w:rsidR="00200886">
      <w:rPr>
        <w:rFonts w:asciiTheme="majorHAnsi" w:eastAsiaTheme="majorEastAsia" w:hAnsiTheme="majorHAnsi" w:cstheme="majorBidi"/>
      </w:rPr>
      <w:fldChar w:fldCharType="end"/>
    </w:r>
  </w:p>
  <w:p w:rsidR="00200886" w:rsidRDefault="0020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39" w:rsidRDefault="00912C39" w:rsidP="00200886">
      <w:pPr>
        <w:spacing w:after="0" w:line="240" w:lineRule="auto"/>
      </w:pPr>
      <w:r>
        <w:separator/>
      </w:r>
    </w:p>
  </w:footnote>
  <w:footnote w:type="continuationSeparator" w:id="0">
    <w:p w:rsidR="00912C39" w:rsidRDefault="00912C39" w:rsidP="00200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09B345D"/>
    <w:multiLevelType w:val="hybridMultilevel"/>
    <w:tmpl w:val="3B14F7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2AC4640"/>
    <w:multiLevelType w:val="hybridMultilevel"/>
    <w:tmpl w:val="7B284E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34A84D29"/>
    <w:multiLevelType w:val="hybridMultilevel"/>
    <w:tmpl w:val="8CD2FD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70E44AF"/>
    <w:multiLevelType w:val="hybridMultilevel"/>
    <w:tmpl w:val="687264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371E3935"/>
    <w:multiLevelType w:val="hybridMultilevel"/>
    <w:tmpl w:val="E440F8E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9">
    <w:nsid w:val="424E6CAF"/>
    <w:multiLevelType w:val="hybridMultilevel"/>
    <w:tmpl w:val="26504DF6"/>
    <w:lvl w:ilvl="0" w:tplc="C652C96C">
      <w:start w:val="1"/>
      <w:numFmt w:val="bullet"/>
      <w:pStyle w:val="1"/>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11">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4F360527"/>
    <w:multiLevelType w:val="hybridMultilevel"/>
    <w:tmpl w:val="B50AC21E"/>
    <w:lvl w:ilvl="0" w:tplc="04080001">
      <w:start w:val="1"/>
      <w:numFmt w:val="bullet"/>
      <w:lvlText w:val=""/>
      <w:lvlJc w:val="left"/>
      <w:pPr>
        <w:tabs>
          <w:tab w:val="num" w:pos="720"/>
        </w:tabs>
        <w:ind w:left="720" w:hanging="360"/>
      </w:pPr>
      <w:rPr>
        <w:rFonts w:ascii="Symbol" w:hAnsi="Symbol" w:hint="default"/>
      </w:rPr>
    </w:lvl>
    <w:lvl w:ilvl="1" w:tplc="A2B6A364">
      <w:numFmt w:val="bullet"/>
      <w:lvlText w:val="-"/>
      <w:lvlJc w:val="left"/>
      <w:pPr>
        <w:tabs>
          <w:tab w:val="num" w:pos="1440"/>
        </w:tabs>
        <w:ind w:left="1440" w:hanging="360"/>
      </w:pPr>
      <w:rPr>
        <w:rFonts w:ascii="Times New Roman" w:eastAsia="SimSun" w:hAnsi="Times New Roman"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12A4771"/>
    <w:multiLevelType w:val="hybridMultilevel"/>
    <w:tmpl w:val="10FE57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62E365CD"/>
    <w:multiLevelType w:val="hybridMultilevel"/>
    <w:tmpl w:val="8A00998A"/>
    <w:lvl w:ilvl="0" w:tplc="0408000F">
      <w:start w:val="1"/>
      <w:numFmt w:val="decimal"/>
      <w:lvlText w:val="%1."/>
      <w:lvlJc w:val="left"/>
      <w:pPr>
        <w:tabs>
          <w:tab w:val="num" w:pos="720"/>
        </w:tabs>
        <w:ind w:left="720" w:hanging="360"/>
      </w:pPr>
    </w:lvl>
    <w:lvl w:ilvl="1" w:tplc="C652C96C">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nsid w:val="7B4B2F39"/>
    <w:multiLevelType w:val="hybridMultilevel"/>
    <w:tmpl w:val="6652E676"/>
    <w:lvl w:ilvl="0" w:tplc="2486B14C">
      <w:start w:val="1"/>
      <w:numFmt w:val="decimal"/>
      <w:lvlText w:val="%1."/>
      <w:lvlJc w:val="left"/>
      <w:pPr>
        <w:ind w:left="810" w:hanging="4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7"/>
  </w:num>
  <w:num w:numId="3">
    <w:abstractNumId w:val="10"/>
  </w:num>
  <w:num w:numId="4">
    <w:abstractNumId w:val="11"/>
  </w:num>
  <w:num w:numId="5">
    <w:abstractNumId w:val="13"/>
  </w:num>
  <w:num w:numId="6">
    <w:abstractNumId w:val="3"/>
  </w:num>
  <w:num w:numId="7">
    <w:abstractNumId w:val="0"/>
  </w:num>
  <w:num w:numId="8">
    <w:abstractNumId w:val="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6"/>
  </w:num>
  <w:num w:numId="12">
    <w:abstractNumId w:val="6"/>
  </w:num>
  <w:num w:numId="13">
    <w:abstractNumId w:val="18"/>
  </w:num>
  <w:num w:numId="14">
    <w:abstractNumId w:val="15"/>
  </w:num>
  <w:num w:numId="15">
    <w:abstractNumId w:val="2"/>
  </w:num>
  <w:num w:numId="16">
    <w:abstractNumId w:val="5"/>
  </w:num>
  <w:num w:numId="17">
    <w:abstractNumId w:val="1"/>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25F92"/>
    <w:rsid w:val="00087BBC"/>
    <w:rsid w:val="000A09FF"/>
    <w:rsid w:val="000C545D"/>
    <w:rsid w:val="00102C31"/>
    <w:rsid w:val="00135B7A"/>
    <w:rsid w:val="001643DA"/>
    <w:rsid w:val="00190B3B"/>
    <w:rsid w:val="00200886"/>
    <w:rsid w:val="00211F12"/>
    <w:rsid w:val="00234300"/>
    <w:rsid w:val="00277827"/>
    <w:rsid w:val="00292D3A"/>
    <w:rsid w:val="00302FAB"/>
    <w:rsid w:val="00323090"/>
    <w:rsid w:val="00391539"/>
    <w:rsid w:val="003A7496"/>
    <w:rsid w:val="003D40BD"/>
    <w:rsid w:val="003E1F7C"/>
    <w:rsid w:val="004146C7"/>
    <w:rsid w:val="004358A1"/>
    <w:rsid w:val="00466D23"/>
    <w:rsid w:val="004672A9"/>
    <w:rsid w:val="00471DE6"/>
    <w:rsid w:val="00486837"/>
    <w:rsid w:val="004C050D"/>
    <w:rsid w:val="004F4C81"/>
    <w:rsid w:val="005621F9"/>
    <w:rsid w:val="0067590A"/>
    <w:rsid w:val="006C5A6B"/>
    <w:rsid w:val="006D6B55"/>
    <w:rsid w:val="006F4B81"/>
    <w:rsid w:val="00773AB7"/>
    <w:rsid w:val="00777D28"/>
    <w:rsid w:val="007938AD"/>
    <w:rsid w:val="007D0E22"/>
    <w:rsid w:val="008441F6"/>
    <w:rsid w:val="0088548F"/>
    <w:rsid w:val="008872D7"/>
    <w:rsid w:val="008A4D6D"/>
    <w:rsid w:val="008F2616"/>
    <w:rsid w:val="009022A1"/>
    <w:rsid w:val="00912C39"/>
    <w:rsid w:val="009255FE"/>
    <w:rsid w:val="00947940"/>
    <w:rsid w:val="009626B2"/>
    <w:rsid w:val="009B02F0"/>
    <w:rsid w:val="009B1067"/>
    <w:rsid w:val="00A84BD4"/>
    <w:rsid w:val="00AA18C8"/>
    <w:rsid w:val="00AA4771"/>
    <w:rsid w:val="00AC5F7A"/>
    <w:rsid w:val="00B84336"/>
    <w:rsid w:val="00C575F0"/>
    <w:rsid w:val="00D43278"/>
    <w:rsid w:val="00E62039"/>
    <w:rsid w:val="00ED01D9"/>
    <w:rsid w:val="00F04AF5"/>
    <w:rsid w:val="00F1551E"/>
    <w:rsid w:val="00F3263B"/>
    <w:rsid w:val="00F40D00"/>
    <w:rsid w:val="00FE0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 w:type="paragraph" w:styleId="BodyTextIndent">
    <w:name w:val="Body Text Indent"/>
    <w:basedOn w:val="Normal"/>
    <w:link w:val="BodyTextIndentChar"/>
    <w:rsid w:val="006F4B81"/>
    <w:pPr>
      <w:spacing w:after="0" w:line="240" w:lineRule="auto"/>
      <w:ind w:firstLine="720"/>
      <w:jc w:val="left"/>
    </w:pPr>
    <w:rPr>
      <w:rFonts w:ascii="Verdana" w:eastAsia="SimSun" w:hAnsi="Verdana"/>
      <w:sz w:val="20"/>
      <w:szCs w:val="20"/>
      <w:lang w:eastAsia="zh-CN"/>
    </w:rPr>
  </w:style>
  <w:style w:type="character" w:customStyle="1" w:styleId="BodyTextIndentChar">
    <w:name w:val="Body Text Indent Char"/>
    <w:basedOn w:val="DefaultParagraphFont"/>
    <w:link w:val="BodyTextIndent"/>
    <w:rsid w:val="006F4B81"/>
    <w:rPr>
      <w:rFonts w:ascii="Verdana" w:eastAsia="SimSun" w:hAnsi="Verdana" w:cs="Times New Roman"/>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 w:type="paragraph" w:styleId="BodyTextIndent">
    <w:name w:val="Body Text Indent"/>
    <w:basedOn w:val="Normal"/>
    <w:link w:val="BodyTextIndentChar"/>
    <w:rsid w:val="006F4B81"/>
    <w:pPr>
      <w:spacing w:after="0" w:line="240" w:lineRule="auto"/>
      <w:ind w:firstLine="720"/>
      <w:jc w:val="left"/>
    </w:pPr>
    <w:rPr>
      <w:rFonts w:ascii="Verdana" w:eastAsia="SimSun" w:hAnsi="Verdana"/>
      <w:sz w:val="20"/>
      <w:szCs w:val="20"/>
      <w:lang w:eastAsia="zh-CN"/>
    </w:rPr>
  </w:style>
  <w:style w:type="character" w:customStyle="1" w:styleId="BodyTextIndentChar">
    <w:name w:val="Body Text Indent Char"/>
    <w:basedOn w:val="DefaultParagraphFont"/>
    <w:link w:val="BodyTextIndent"/>
    <w:rsid w:val="006F4B81"/>
    <w:rPr>
      <w:rFonts w:ascii="Verdana" w:eastAsia="SimSun" w:hAnsi="Verdana"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reativecommons.org/licenses/by-sa/3.0/deed.el"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teilar.gr/"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image" Target="media/image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00C7D-E07B-409E-A4B3-E089E2D7BE56}">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8EEC7E60-E700-4E14-9E1A-5B334AAC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1808</Words>
  <Characters>10094</Characters>
  <Application>Microsoft Office Word</Application>
  <DocSecurity>0</DocSecurity>
  <Lines>288</Lines>
  <Paragraphs>128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Πρότυπο Word 2010</vt:lpstr>
      <vt:lpstr>Πρότυπο Word 2010</vt:lpstr>
    </vt:vector>
  </TitlesOfParts>
  <Company>Τ.Ε.Ι. Θεσσαλίας</Company>
  <LinksUpToDate>false</LinksUpToDate>
  <CharactersWithSpaces>11801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Word 2010</dc:title>
  <dc:creator>Τσέλιος Δημήτριος</dc:creator>
  <cp:lastModifiedBy>chris</cp:lastModifiedBy>
  <cp:revision>18</cp:revision>
  <dcterms:created xsi:type="dcterms:W3CDTF">2014-05-05T10:30:00Z</dcterms:created>
  <dcterms:modified xsi:type="dcterms:W3CDTF">2014-05-07T05:26:00Z</dcterms:modified>
  <cp:category>Εκπαιδευτικό υλικό</cp:category>
  <cp:contentStatus>Τελικό</cp:contentStatus>
</cp:coreProperties>
</file>