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A6" w:rsidRPr="00121C4B" w:rsidRDefault="00B93EA6" w:rsidP="00121C4B">
      <w:pPr>
        <w:spacing w:after="1440"/>
        <w:rPr>
          <w:lang w:val="en-US"/>
        </w:rPr>
      </w:pPr>
    </w:p>
    <w:p w:rsidR="00B93EA6" w:rsidRPr="00B93EA6" w:rsidRDefault="00B93EA6" w:rsidP="00B93EA6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9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A6" w:rsidRPr="00B93EA6" w:rsidRDefault="00B93EA6" w:rsidP="00B93EA6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B93EA6" w:rsidRPr="00121C4B" w:rsidRDefault="00B93EA6" w:rsidP="00121C4B">
      <w:pPr>
        <w:spacing w:after="720" w:line="240" w:lineRule="auto"/>
      </w:pPr>
    </w:p>
    <w:p w:rsidR="00B93EA6" w:rsidRPr="00FE780D" w:rsidRDefault="00B93EA6" w:rsidP="00FE780D">
      <w:pPr>
        <w:rPr>
          <w:b/>
          <w:sz w:val="40"/>
        </w:rPr>
      </w:pPr>
      <w:bookmarkStart w:id="0" w:name="_Toc367100746"/>
      <w:bookmarkStart w:id="1" w:name="_Toc367101035"/>
      <w:bookmarkStart w:id="2" w:name="_Toc367101077"/>
      <w:bookmarkStart w:id="3" w:name="_Toc367132084"/>
      <w:bookmarkStart w:id="4" w:name="_Toc367176339"/>
      <w:bookmarkStart w:id="5" w:name="_Toc367391115"/>
      <w:bookmarkStart w:id="6" w:name="_Toc367695637"/>
      <w:bookmarkStart w:id="7" w:name="_Toc367696165"/>
      <w:r w:rsidRPr="00FE780D">
        <w:rPr>
          <w:b/>
          <w:sz w:val="40"/>
        </w:rPr>
        <w:t>Αλγόριθμοι και Στοιχεία Πολυπλοκότητας.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B93EA6" w:rsidRPr="00B93EA6" w:rsidRDefault="00B93EA6" w:rsidP="00B93EA6">
      <w:pPr>
        <w:rPr>
          <w:sz w:val="4"/>
        </w:rPr>
      </w:pPr>
    </w:p>
    <w:p w:rsidR="00B93EA6" w:rsidRPr="00B93EA6" w:rsidRDefault="00CD5A49" w:rsidP="00B93EA6">
      <w:pPr>
        <w:spacing w:line="240" w:lineRule="auto"/>
        <w:rPr>
          <w:sz w:val="28"/>
        </w:rPr>
      </w:pPr>
      <w:r>
        <w:rPr>
          <w:b/>
          <w:sz w:val="28"/>
        </w:rPr>
        <w:t>Ενότητα 11</w:t>
      </w:r>
      <w:r w:rsidR="00B93EA6" w:rsidRPr="00B93EA6">
        <w:rPr>
          <w:b/>
          <w:sz w:val="28"/>
        </w:rPr>
        <w:t xml:space="preserve">: </w:t>
      </w:r>
      <w:r>
        <w:rPr>
          <w:sz w:val="28"/>
        </w:rPr>
        <w:t>Κατακερματισμός</w:t>
      </w:r>
      <w:r w:rsidR="00B93EA6" w:rsidRPr="00B93EA6">
        <w:rPr>
          <w:bCs/>
          <w:sz w:val="28"/>
          <w:lang w:eastAsia="el-GR"/>
        </w:rPr>
        <w:t>.</w:t>
      </w:r>
    </w:p>
    <w:p w:rsidR="00B93EA6" w:rsidRPr="00B93EA6" w:rsidRDefault="00B93EA6" w:rsidP="00B93EA6">
      <w:pPr>
        <w:spacing w:line="240" w:lineRule="auto"/>
        <w:rPr>
          <w:sz w:val="28"/>
        </w:rPr>
      </w:pPr>
      <w:r w:rsidRPr="00B93EA6">
        <w:rPr>
          <w:sz w:val="28"/>
        </w:rPr>
        <w:t>Διδάσκων: Ηλίας Κ Σάββας, Αναπληρωτής Καθηγητής.</w:t>
      </w:r>
    </w:p>
    <w:p w:rsidR="00B93EA6" w:rsidRPr="00B93EA6" w:rsidRDefault="00B93EA6" w:rsidP="00B93EA6">
      <w:pPr>
        <w:spacing w:line="240" w:lineRule="auto"/>
        <w:rPr>
          <w:sz w:val="28"/>
        </w:rPr>
      </w:pPr>
      <w:r w:rsidRPr="00B93EA6">
        <w:rPr>
          <w:sz w:val="28"/>
        </w:rPr>
        <w:t>Τμήμα Μηχανικών Πληροφορικής, Τεχνολογικής Εκπαίδευσης.</w:t>
      </w:r>
    </w:p>
    <w:p w:rsidR="00B93EA6" w:rsidRPr="00B93EA6" w:rsidRDefault="00B93EA6" w:rsidP="00B93EA6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B93EA6" w:rsidRPr="00B93EA6" w:rsidRDefault="00B93EA6" w:rsidP="00B93EA6">
      <w:pPr>
        <w:keepNext/>
        <w:spacing w:before="240" w:after="60"/>
        <w:outlineLvl w:val="0"/>
        <w:rPr>
          <w:rFonts w:eastAsia="Times New Roman"/>
          <w:b/>
          <w:bCs/>
          <w:kern w:val="32"/>
          <w:sz w:val="300"/>
          <w:szCs w:val="32"/>
          <w:lang w:bidi="en-US"/>
        </w:rPr>
      </w:pPr>
      <w:bookmarkStart w:id="8" w:name="_Toc367100747"/>
      <w:bookmarkStart w:id="9" w:name="_Toc367101036"/>
      <w:bookmarkStart w:id="10" w:name="_Toc367101078"/>
      <w:bookmarkStart w:id="11" w:name="_Toc367132085"/>
      <w:bookmarkStart w:id="12" w:name="_Toc367176340"/>
    </w:p>
    <w:p w:rsidR="00B93EA6" w:rsidRPr="00B93EA6" w:rsidRDefault="00B93EA6" w:rsidP="00B93EA6">
      <w:pPr>
        <w:rPr>
          <w:b/>
          <w:lang w:bidi="en-US"/>
        </w:rPr>
      </w:pPr>
      <w:r w:rsidRPr="00B93EA6">
        <w:rPr>
          <w:lang w:bidi="en-US"/>
        </w:rPr>
        <w:br w:type="page"/>
      </w:r>
      <w:bookmarkStart w:id="13" w:name="_Toc367391116"/>
      <w:bookmarkStart w:id="14" w:name="_Toc367695638"/>
      <w:bookmarkStart w:id="15" w:name="_Toc367696166"/>
      <w:bookmarkEnd w:id="8"/>
      <w:bookmarkEnd w:id="9"/>
      <w:bookmarkEnd w:id="10"/>
      <w:bookmarkEnd w:id="11"/>
      <w:bookmarkEnd w:id="12"/>
      <w:r w:rsidRPr="00B93EA6">
        <w:rPr>
          <w:b/>
          <w:sz w:val="36"/>
          <w:lang w:bidi="en-US"/>
        </w:rPr>
        <w:lastRenderedPageBreak/>
        <w:t>Άδειες χρήσης</w:t>
      </w:r>
      <w:r w:rsidRPr="00B93EA6">
        <w:rPr>
          <w:b/>
          <w:sz w:val="36"/>
          <w:lang w:val="en-US" w:bidi="en-US"/>
        </w:rPr>
        <w:t>.</w:t>
      </w:r>
      <w:bookmarkEnd w:id="13"/>
      <w:bookmarkEnd w:id="14"/>
      <w:bookmarkEnd w:id="15"/>
    </w:p>
    <w:p w:rsidR="00B93EA6" w:rsidRPr="00B93EA6" w:rsidRDefault="00B93EA6" w:rsidP="00121C4B">
      <w:pPr>
        <w:spacing w:after="0" w:line="240" w:lineRule="auto"/>
        <w:rPr>
          <w:lang w:bidi="en-US"/>
        </w:rPr>
      </w:pPr>
    </w:p>
    <w:p w:rsidR="00B93EA6" w:rsidRPr="00B93EA6" w:rsidRDefault="00B93EA6" w:rsidP="00B93EA6">
      <w:pPr>
        <w:numPr>
          <w:ilvl w:val="0"/>
          <w:numId w:val="1"/>
        </w:numPr>
        <w:rPr>
          <w:lang w:bidi="en-US"/>
        </w:rPr>
      </w:pPr>
      <w:r w:rsidRPr="00B93EA6">
        <w:rPr>
          <w:lang w:bidi="en-US"/>
        </w:rPr>
        <w:t xml:space="preserve">Το παρόν εκπαιδευτικό υλικό υπόκειται σε άδειες χρήσης </w:t>
      </w:r>
      <w:r w:rsidRPr="00B93EA6">
        <w:rPr>
          <w:lang w:val="en-US" w:bidi="en-US"/>
        </w:rPr>
        <w:t>Creative</w:t>
      </w:r>
      <w:r w:rsidRPr="00B93EA6">
        <w:rPr>
          <w:lang w:bidi="en-US"/>
        </w:rPr>
        <w:t xml:space="preserve"> </w:t>
      </w:r>
      <w:r w:rsidRPr="00B93EA6">
        <w:rPr>
          <w:lang w:val="en-US" w:bidi="en-US"/>
        </w:rPr>
        <w:t>Commons</w:t>
      </w:r>
      <w:r w:rsidRPr="00B93EA6">
        <w:rPr>
          <w:lang w:bidi="en-US"/>
        </w:rPr>
        <w:t xml:space="preserve"> (C C).  </w:t>
      </w:r>
      <w:r w:rsidRPr="00B93EA6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B93EA6" w:rsidRPr="00B93EA6" w:rsidRDefault="00B93EA6" w:rsidP="00B93EA6">
      <w:pPr>
        <w:numPr>
          <w:ilvl w:val="0"/>
          <w:numId w:val="1"/>
        </w:numPr>
        <w:rPr>
          <w:lang w:bidi="en-US"/>
        </w:rPr>
      </w:pPr>
      <w:r w:rsidRPr="00B93EA6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B93EA6" w:rsidRPr="00B93EA6" w:rsidRDefault="00B93EA6" w:rsidP="007870A1">
      <w:pPr>
        <w:spacing w:after="0" w:line="240" w:lineRule="auto"/>
        <w:rPr>
          <w:lang w:bidi="en-US"/>
        </w:rPr>
      </w:pPr>
    </w:p>
    <w:p w:rsidR="00B93EA6" w:rsidRPr="00B93EA6" w:rsidRDefault="00B93EA6" w:rsidP="00B93EA6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7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A6" w:rsidRPr="00121C4B" w:rsidRDefault="00B93EA6" w:rsidP="00121C4B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B93EA6" w:rsidRPr="00B93EA6" w:rsidRDefault="00B93EA6" w:rsidP="00B93EA6">
      <w:pPr>
        <w:rPr>
          <w:b/>
          <w:sz w:val="36"/>
          <w:lang w:val="en-US"/>
        </w:rPr>
      </w:pPr>
      <w:bookmarkStart w:id="16" w:name="_Toc367100748"/>
      <w:bookmarkStart w:id="17" w:name="_Toc367101037"/>
      <w:bookmarkStart w:id="18" w:name="_Toc367101079"/>
      <w:bookmarkStart w:id="19" w:name="_Toc367132086"/>
      <w:bookmarkStart w:id="20" w:name="_Toc367176341"/>
      <w:bookmarkStart w:id="21" w:name="_Toc367391117"/>
      <w:bookmarkStart w:id="22" w:name="_Toc367695639"/>
      <w:bookmarkStart w:id="23" w:name="_Toc367696167"/>
      <w:r w:rsidRPr="00B93EA6">
        <w:rPr>
          <w:b/>
          <w:sz w:val="36"/>
        </w:rPr>
        <w:t>Χρηματοδότηση</w:t>
      </w:r>
      <w:bookmarkEnd w:id="16"/>
      <w:bookmarkEnd w:id="17"/>
      <w:bookmarkEnd w:id="18"/>
      <w:bookmarkEnd w:id="19"/>
      <w:r w:rsidRPr="00B93EA6">
        <w:rPr>
          <w:b/>
          <w:sz w:val="36"/>
          <w:lang w:val="en-US"/>
        </w:rPr>
        <w:t>.</w:t>
      </w:r>
      <w:bookmarkEnd w:id="20"/>
      <w:bookmarkEnd w:id="21"/>
      <w:bookmarkEnd w:id="22"/>
      <w:bookmarkEnd w:id="23"/>
    </w:p>
    <w:p w:rsidR="00B93EA6" w:rsidRPr="00B93EA6" w:rsidRDefault="00B93EA6" w:rsidP="00121C4B">
      <w:pPr>
        <w:spacing w:after="0" w:line="240" w:lineRule="auto"/>
        <w:rPr>
          <w:lang w:val="en-US"/>
        </w:rPr>
      </w:pPr>
    </w:p>
    <w:p w:rsidR="00B93EA6" w:rsidRPr="00B93EA6" w:rsidRDefault="00B93EA6" w:rsidP="00B93EA6">
      <w:pPr>
        <w:numPr>
          <w:ilvl w:val="0"/>
          <w:numId w:val="2"/>
        </w:numPr>
        <w:rPr>
          <w:lang w:bidi="en-US"/>
        </w:rPr>
      </w:pPr>
      <w:r w:rsidRPr="00B93EA6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B93EA6" w:rsidRPr="00B93EA6" w:rsidRDefault="00B93EA6" w:rsidP="00B93EA6">
      <w:pPr>
        <w:numPr>
          <w:ilvl w:val="0"/>
          <w:numId w:val="2"/>
        </w:numPr>
        <w:rPr>
          <w:lang w:bidi="en-US"/>
        </w:rPr>
      </w:pPr>
      <w:r w:rsidRPr="00B93EA6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B93EA6" w:rsidRPr="00B93EA6" w:rsidRDefault="00B93EA6" w:rsidP="007870A1">
      <w:pPr>
        <w:spacing w:after="0" w:line="240" w:lineRule="auto"/>
        <w:rPr>
          <w:rFonts w:eastAsia="Times New Roman"/>
          <w:lang w:bidi="en-US"/>
        </w:rPr>
      </w:pPr>
    </w:p>
    <w:p w:rsidR="00B93EA6" w:rsidRPr="00B93EA6" w:rsidRDefault="00B93EA6" w:rsidP="00B93EA6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6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A6" w:rsidRPr="007870A1" w:rsidRDefault="00B93EA6" w:rsidP="007870A1">
      <w:pPr>
        <w:spacing w:after="600" w:line="240" w:lineRule="auto"/>
        <w:rPr>
          <w:lang w:val="en-US"/>
        </w:rPr>
      </w:pPr>
    </w:p>
    <w:p w:rsidR="00B93EA6" w:rsidRPr="00944E82" w:rsidRDefault="00B93EA6" w:rsidP="00B93EA6">
      <w:pPr>
        <w:pStyle w:val="1"/>
      </w:pPr>
      <w:bookmarkStart w:id="24" w:name="_Toc367132087"/>
      <w:bookmarkStart w:id="25" w:name="_Toc367176342"/>
      <w:bookmarkStart w:id="26" w:name="_Toc367391118"/>
      <w:bookmarkStart w:id="27" w:name="_Toc367695640"/>
      <w:bookmarkStart w:id="28" w:name="_Toc367696168"/>
      <w:bookmarkStart w:id="29" w:name="_Toc368164117"/>
      <w:r w:rsidRPr="00B93EA6">
        <w:t>Σκοποί ενότητας</w:t>
      </w:r>
      <w:bookmarkEnd w:id="24"/>
      <w:r w:rsidRPr="00B93EA6">
        <w:t>.</w:t>
      </w:r>
      <w:bookmarkEnd w:id="25"/>
      <w:bookmarkEnd w:id="26"/>
      <w:bookmarkEnd w:id="27"/>
      <w:bookmarkEnd w:id="28"/>
      <w:bookmarkEnd w:id="29"/>
    </w:p>
    <w:p w:rsidR="00944E82" w:rsidRPr="00944E82" w:rsidRDefault="00944E82" w:rsidP="00944E82">
      <w:pPr>
        <w:spacing w:after="0" w:line="240" w:lineRule="auto"/>
      </w:pPr>
    </w:p>
    <w:p w:rsidR="00CD5A49" w:rsidRPr="00944E82" w:rsidRDefault="00CD5A49" w:rsidP="00121C4B">
      <w:pPr>
        <w:spacing w:after="0" w:line="240" w:lineRule="auto"/>
        <w:rPr>
          <w:sz w:val="28"/>
        </w:rPr>
      </w:pPr>
      <w:r w:rsidRPr="00944E82">
        <w:rPr>
          <w:sz w:val="28"/>
        </w:rPr>
        <w:t>Ο αναγνώστης να μπορεί να:</w:t>
      </w:r>
    </w:p>
    <w:p w:rsidR="00CD5A49" w:rsidRPr="00944E82" w:rsidRDefault="00CD5A49" w:rsidP="00121C4B">
      <w:pPr>
        <w:spacing w:after="0" w:line="240" w:lineRule="auto"/>
        <w:rPr>
          <w:sz w:val="28"/>
        </w:rPr>
      </w:pPr>
      <w:r w:rsidRPr="00944E82">
        <w:rPr>
          <w:sz w:val="28"/>
        </w:rPr>
        <w:t>αντιληφθεί την έννοια του κατακερματισμού.</w:t>
      </w:r>
    </w:p>
    <w:p w:rsidR="00B93EA6" w:rsidRPr="00B93EA6" w:rsidRDefault="00B93EA6" w:rsidP="00121C4B">
      <w:pPr>
        <w:spacing w:after="600" w:line="240" w:lineRule="auto"/>
      </w:pPr>
    </w:p>
    <w:p w:rsidR="00B93EA6" w:rsidRPr="00B93EA6" w:rsidRDefault="00B93EA6" w:rsidP="00B93EA6">
      <w:pPr>
        <w:pStyle w:val="1"/>
        <w:rPr>
          <w:color w:val="0070C0"/>
          <w:lang w:eastAsia="el-GR"/>
        </w:rPr>
      </w:pPr>
      <w:bookmarkStart w:id="30" w:name="_Toc368164118"/>
      <w:r w:rsidRPr="00B93EA6">
        <w:rPr>
          <w:color w:val="0070C0"/>
          <w:lang w:eastAsia="el-GR"/>
        </w:rPr>
        <w:lastRenderedPageBreak/>
        <w:t>ΠΕΡΙΕΧΌΜΕΝΑ ΕΝΌΤΗΤΑΣ.</w:t>
      </w:r>
      <w:bookmarkEnd w:id="30"/>
    </w:p>
    <w:p w:rsidR="007870A1" w:rsidRDefault="00B93EA6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B93EA6">
        <w:fldChar w:fldCharType="begin"/>
      </w:r>
      <w:r w:rsidRPr="00B93EA6">
        <w:instrText xml:space="preserve"> TOC \o "1-3" \h \z \u </w:instrText>
      </w:r>
      <w:r w:rsidRPr="00B93EA6">
        <w:fldChar w:fldCharType="separate"/>
      </w:r>
      <w:hyperlink w:anchor="_Toc368164117" w:history="1">
        <w:r w:rsidR="007870A1" w:rsidRPr="00341CDF">
          <w:rPr>
            <w:rStyle w:val="-"/>
            <w:noProof/>
          </w:rPr>
          <w:t>Σκοποί ενότητας.</w:t>
        </w:r>
        <w:r w:rsidR="007870A1">
          <w:rPr>
            <w:noProof/>
            <w:webHidden/>
          </w:rPr>
          <w:tab/>
        </w:r>
        <w:r w:rsidR="007870A1">
          <w:rPr>
            <w:noProof/>
            <w:webHidden/>
          </w:rPr>
          <w:fldChar w:fldCharType="begin"/>
        </w:r>
        <w:r w:rsidR="007870A1">
          <w:rPr>
            <w:noProof/>
            <w:webHidden/>
          </w:rPr>
          <w:instrText xml:space="preserve"> PAGEREF _Toc368164117 \h </w:instrText>
        </w:r>
        <w:r w:rsidR="007870A1">
          <w:rPr>
            <w:noProof/>
            <w:webHidden/>
          </w:rPr>
        </w:r>
        <w:r w:rsidR="007870A1">
          <w:rPr>
            <w:noProof/>
            <w:webHidden/>
          </w:rPr>
          <w:fldChar w:fldCharType="separate"/>
        </w:r>
        <w:r w:rsidR="007870A1">
          <w:rPr>
            <w:noProof/>
            <w:webHidden/>
          </w:rPr>
          <w:t>2</w:t>
        </w:r>
        <w:r w:rsidR="007870A1">
          <w:rPr>
            <w:noProof/>
            <w:webHidden/>
          </w:rPr>
          <w:fldChar w:fldCharType="end"/>
        </w:r>
      </w:hyperlink>
    </w:p>
    <w:p w:rsidR="007870A1" w:rsidRDefault="00DF28A8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118" w:history="1">
        <w:r w:rsidR="007870A1" w:rsidRPr="00341CDF">
          <w:rPr>
            <w:rStyle w:val="-"/>
            <w:noProof/>
            <w:lang w:eastAsia="el-GR"/>
          </w:rPr>
          <w:t>ΠΕΡΙΕΧΌΜΕΝΑ ΕΝΌΤΗΤΑΣ.</w:t>
        </w:r>
        <w:r w:rsidR="007870A1">
          <w:rPr>
            <w:noProof/>
            <w:webHidden/>
          </w:rPr>
          <w:tab/>
        </w:r>
        <w:r w:rsidR="007870A1">
          <w:rPr>
            <w:noProof/>
            <w:webHidden/>
          </w:rPr>
          <w:fldChar w:fldCharType="begin"/>
        </w:r>
        <w:r w:rsidR="007870A1">
          <w:rPr>
            <w:noProof/>
            <w:webHidden/>
          </w:rPr>
          <w:instrText xml:space="preserve"> PAGEREF _Toc368164118 \h </w:instrText>
        </w:r>
        <w:r w:rsidR="007870A1">
          <w:rPr>
            <w:noProof/>
            <w:webHidden/>
          </w:rPr>
        </w:r>
        <w:r w:rsidR="007870A1">
          <w:rPr>
            <w:noProof/>
            <w:webHidden/>
          </w:rPr>
          <w:fldChar w:fldCharType="separate"/>
        </w:r>
        <w:r w:rsidR="007870A1">
          <w:rPr>
            <w:noProof/>
            <w:webHidden/>
          </w:rPr>
          <w:t>3</w:t>
        </w:r>
        <w:r w:rsidR="007870A1">
          <w:rPr>
            <w:noProof/>
            <w:webHidden/>
          </w:rPr>
          <w:fldChar w:fldCharType="end"/>
        </w:r>
      </w:hyperlink>
    </w:p>
    <w:p w:rsidR="007870A1" w:rsidRDefault="00DF28A8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119" w:history="1">
        <w:r w:rsidR="007870A1" w:rsidRPr="00341CDF">
          <w:rPr>
            <w:rStyle w:val="-"/>
            <w:noProof/>
          </w:rPr>
          <w:t>11. ΚΑΤΑΚΕΡΜΑΤΙΣΜΌΣ (Hash tables).</w:t>
        </w:r>
        <w:r w:rsidR="007870A1">
          <w:rPr>
            <w:noProof/>
            <w:webHidden/>
          </w:rPr>
          <w:tab/>
        </w:r>
        <w:r w:rsidR="007870A1">
          <w:rPr>
            <w:noProof/>
            <w:webHidden/>
          </w:rPr>
          <w:fldChar w:fldCharType="begin"/>
        </w:r>
        <w:r w:rsidR="007870A1">
          <w:rPr>
            <w:noProof/>
            <w:webHidden/>
          </w:rPr>
          <w:instrText xml:space="preserve"> PAGEREF _Toc368164119 \h </w:instrText>
        </w:r>
        <w:r w:rsidR="007870A1">
          <w:rPr>
            <w:noProof/>
            <w:webHidden/>
          </w:rPr>
        </w:r>
        <w:r w:rsidR="007870A1">
          <w:rPr>
            <w:noProof/>
            <w:webHidden/>
          </w:rPr>
          <w:fldChar w:fldCharType="separate"/>
        </w:r>
        <w:r w:rsidR="007870A1">
          <w:rPr>
            <w:noProof/>
            <w:webHidden/>
          </w:rPr>
          <w:t>3</w:t>
        </w:r>
        <w:r w:rsidR="007870A1">
          <w:rPr>
            <w:noProof/>
            <w:webHidden/>
          </w:rPr>
          <w:fldChar w:fldCharType="end"/>
        </w:r>
      </w:hyperlink>
    </w:p>
    <w:p w:rsidR="007870A1" w:rsidRDefault="00DF28A8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120" w:history="1">
        <w:r w:rsidR="007870A1" w:rsidRPr="00341CDF">
          <w:rPr>
            <w:rStyle w:val="-"/>
            <w:noProof/>
          </w:rPr>
          <w:t>11.1 Εισαγωγικές έννοιες ⁄ Ορισμοί.</w:t>
        </w:r>
        <w:r w:rsidR="007870A1">
          <w:rPr>
            <w:noProof/>
            <w:webHidden/>
          </w:rPr>
          <w:tab/>
        </w:r>
        <w:r w:rsidR="007870A1">
          <w:rPr>
            <w:noProof/>
            <w:webHidden/>
          </w:rPr>
          <w:fldChar w:fldCharType="begin"/>
        </w:r>
        <w:r w:rsidR="007870A1">
          <w:rPr>
            <w:noProof/>
            <w:webHidden/>
          </w:rPr>
          <w:instrText xml:space="preserve"> PAGEREF _Toc368164120 \h </w:instrText>
        </w:r>
        <w:r w:rsidR="007870A1">
          <w:rPr>
            <w:noProof/>
            <w:webHidden/>
          </w:rPr>
        </w:r>
        <w:r w:rsidR="007870A1">
          <w:rPr>
            <w:noProof/>
            <w:webHidden/>
          </w:rPr>
          <w:fldChar w:fldCharType="separate"/>
        </w:r>
        <w:r w:rsidR="007870A1">
          <w:rPr>
            <w:noProof/>
            <w:webHidden/>
          </w:rPr>
          <w:t>3</w:t>
        </w:r>
        <w:r w:rsidR="007870A1">
          <w:rPr>
            <w:noProof/>
            <w:webHidden/>
          </w:rPr>
          <w:fldChar w:fldCharType="end"/>
        </w:r>
      </w:hyperlink>
    </w:p>
    <w:p w:rsidR="004A7A48" w:rsidRDefault="00B93EA6" w:rsidP="007870A1">
      <w:pPr>
        <w:spacing w:after="5040" w:line="240" w:lineRule="auto"/>
        <w:rPr>
          <w:b/>
          <w:bCs/>
        </w:rPr>
      </w:pPr>
      <w:r w:rsidRPr="00B93EA6">
        <w:rPr>
          <w:b/>
          <w:bCs/>
        </w:rPr>
        <w:fldChar w:fldCharType="end"/>
      </w:r>
    </w:p>
    <w:p w:rsidR="007870A1" w:rsidRPr="004A7A48" w:rsidRDefault="007870A1" w:rsidP="007870A1">
      <w:pPr>
        <w:spacing w:after="5400" w:line="240" w:lineRule="auto"/>
        <w:rPr>
          <w:b/>
          <w:bCs/>
        </w:rPr>
      </w:pPr>
    </w:p>
    <w:p w:rsidR="00B93EA6" w:rsidRPr="00AB1B36" w:rsidRDefault="00B93EA6" w:rsidP="00AB1B36">
      <w:pPr>
        <w:pStyle w:val="1"/>
      </w:pPr>
      <w:bookmarkStart w:id="31" w:name="_Toc84993988"/>
      <w:bookmarkStart w:id="32" w:name="_Toc94788636"/>
      <w:bookmarkStart w:id="33" w:name="_Toc366425580"/>
      <w:bookmarkStart w:id="34" w:name="_Toc368164119"/>
      <w:r w:rsidRPr="00AB1B36">
        <w:lastRenderedPageBreak/>
        <w:t xml:space="preserve">11. </w:t>
      </w:r>
      <w:bookmarkEnd w:id="31"/>
      <w:bookmarkEnd w:id="32"/>
      <w:r w:rsidRPr="00AB1B36">
        <w:t>ΚΑΤΑΚΕΡΜΑΤΙΣΜΌΣ (</w:t>
      </w:r>
      <w:proofErr w:type="spellStart"/>
      <w:r w:rsidRPr="00AB1B36">
        <w:t>Hash</w:t>
      </w:r>
      <w:proofErr w:type="spellEnd"/>
      <w:r w:rsidRPr="00AB1B36">
        <w:t xml:space="preserve"> </w:t>
      </w:r>
      <w:proofErr w:type="spellStart"/>
      <w:r w:rsidRPr="00AB1B36">
        <w:t>tables</w:t>
      </w:r>
      <w:proofErr w:type="spellEnd"/>
      <w:r w:rsidRPr="00AB1B36">
        <w:t>)</w:t>
      </w:r>
      <w:bookmarkEnd w:id="33"/>
      <w:r w:rsidRPr="00AB1B36">
        <w:t>.</w:t>
      </w:r>
      <w:bookmarkEnd w:id="34"/>
    </w:p>
    <w:p w:rsidR="00B93EA6" w:rsidRPr="00B93EA6" w:rsidRDefault="00B93EA6" w:rsidP="00AB1B36">
      <w:pPr>
        <w:rPr>
          <w:lang w:eastAsia="el-GR"/>
        </w:rPr>
      </w:pPr>
    </w:p>
    <w:p w:rsidR="00B93EA6" w:rsidRPr="00AB1B36" w:rsidRDefault="00B93EA6" w:rsidP="00AB1B36">
      <w:pPr>
        <w:pStyle w:val="2"/>
      </w:pPr>
      <w:bookmarkStart w:id="35" w:name="_Toc366425581"/>
      <w:bookmarkStart w:id="36" w:name="_Toc368164120"/>
      <w:r w:rsidRPr="00AB1B36">
        <w:t>11.1 Εισαγωγικές έννοιες ⁄ Ορισμοί</w:t>
      </w:r>
      <w:bookmarkEnd w:id="35"/>
      <w:r w:rsidRPr="00AB1B36">
        <w:t>.</w:t>
      </w:r>
      <w:bookmarkEnd w:id="36"/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i/>
          <w:szCs w:val="24"/>
          <w:lang w:eastAsia="el-GR"/>
        </w:rPr>
      </w:pPr>
    </w:p>
    <w:p w:rsidR="00B93EA6" w:rsidRPr="00B93EA6" w:rsidRDefault="00B93EA6" w:rsidP="00B93EA6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93EA6">
        <w:rPr>
          <w:rFonts w:eastAsia="Times New Roman"/>
          <w:b/>
          <w:bCs/>
          <w:szCs w:val="24"/>
          <w:u w:val="single"/>
          <w:lang w:eastAsia="el-GR"/>
        </w:rPr>
        <w:t>Πίνακες Άμεσης Προσπέλασης:</w:t>
      </w:r>
      <w:r w:rsidRPr="00B93EA6">
        <w:rPr>
          <w:rFonts w:eastAsia="Times New Roman"/>
          <w:szCs w:val="24"/>
          <w:lang w:eastAsia="el-GR"/>
        </w:rPr>
        <w:t xml:space="preserve"> Εάν έχουμε μία συλλογή </w:t>
      </w:r>
      <w:r w:rsidRPr="00B93EA6">
        <w:rPr>
          <w:rFonts w:eastAsia="Times New Roman"/>
          <w:i/>
          <w:iCs/>
          <w:szCs w:val="24"/>
          <w:lang w:val="en-US" w:eastAsia="el-GR"/>
        </w:rPr>
        <w:t>n</w:t>
      </w:r>
      <w:r w:rsidRPr="00B93EA6">
        <w:rPr>
          <w:rFonts w:eastAsia="Times New Roman"/>
          <w:szCs w:val="24"/>
          <w:lang w:eastAsia="el-GR"/>
        </w:rPr>
        <w:t xml:space="preserve"> στοιχείων</w:t>
      </w:r>
      <w:r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των οποίων τα κλειδιά είναι μοναδικοί ακέραιοι αριθμοί στο διάστημα</w:t>
      </w:r>
      <w:r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</w:t>
      </w:r>
      <w:r w:rsidR="009B57DA" w:rsidRPr="00B93EA6">
        <w:rPr>
          <w:rFonts w:eastAsia="Times New Roman"/>
          <w:i/>
          <w:position w:val="-10"/>
          <w:szCs w:val="24"/>
          <w:lang w:eastAsia="el-GR"/>
        </w:rPr>
        <w:object w:dxaOrig="5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 κόμμα m" style="width:26.25pt;height:17.25pt" o:ole="">
            <v:imagedata r:id="rId16" o:title=""/>
          </v:shape>
          <o:OLEObject Type="Embed" ProgID="Equation.3" ShapeID="_x0000_i1025" DrawAspect="Content" ObjectID="_1441921708" r:id="rId17"/>
        </w:object>
      </w:r>
      <w:r w:rsidRPr="00B93EA6">
        <w:rPr>
          <w:rFonts w:eastAsia="Times New Roman"/>
          <w:szCs w:val="24"/>
          <w:lang w:eastAsia="el-GR"/>
        </w:rPr>
        <w:t xml:space="preserve">, </w:t>
      </w:r>
      <w:r w:rsidR="009B57DA">
        <w:rPr>
          <w:rFonts w:eastAsia="Times New Roman"/>
          <w:szCs w:val="24"/>
          <w:lang w:eastAsia="el-GR"/>
        </w:rPr>
        <w:t xml:space="preserve">όπου </w:t>
      </w:r>
      <w:r w:rsidR="009B57DA" w:rsidRPr="00B93EA6">
        <w:rPr>
          <w:rFonts w:eastAsia="Times New Roman"/>
          <w:position w:val="-6"/>
          <w:szCs w:val="24"/>
          <w:lang w:eastAsia="el-GR"/>
        </w:rPr>
        <w:object w:dxaOrig="620" w:dyaOrig="260">
          <v:shape id="_x0000_i1026" type="#_x0000_t75" alt="m μεγαλύτερο ή ίσο του n" style="width:30.75pt;height:12.75pt;mso-position-horizontal:absolute" o:ole="">
            <v:imagedata r:id="rId18" o:title=""/>
          </v:shape>
          <o:OLEObject Type="Embed" ProgID="Equation.3" ShapeID="_x0000_i1026" DrawAspect="Content" ObjectID="_1441921709" r:id="rId19"/>
        </w:object>
      </w:r>
      <w:r w:rsidRPr="00B93EA6">
        <w:rPr>
          <w:rFonts w:eastAsia="Times New Roman"/>
          <w:szCs w:val="24"/>
          <w:lang w:eastAsia="el-GR"/>
        </w:rPr>
        <w:t xml:space="preserve">, τότε μπορούν να αποθηκευτούν σε ένα πίνακα </w:t>
      </w:r>
      <w:r w:rsidR="00191F26" w:rsidRPr="00B93EA6">
        <w:rPr>
          <w:rFonts w:eastAsia="Times New Roman"/>
          <w:i/>
          <w:position w:val="-10"/>
          <w:szCs w:val="24"/>
          <w:lang w:eastAsia="el-GR"/>
        </w:rPr>
        <w:object w:dxaOrig="520" w:dyaOrig="340">
          <v:shape id="_x0000_i1027" type="#_x0000_t75" alt="T αγκύλη, m, κλείσιμο αγκύλης" style="width:26.25pt;height:17.25pt" o:ole="">
            <v:imagedata r:id="rId20" o:title=""/>
          </v:shape>
          <o:OLEObject Type="Embed" ProgID="Equation.3" ShapeID="_x0000_i1027" DrawAspect="Content" ObjectID="_1441921710" r:id="rId21"/>
        </w:object>
      </w:r>
      <w:r w:rsidRPr="00B93EA6">
        <w:rPr>
          <w:rFonts w:eastAsia="Times New Roman"/>
          <w:szCs w:val="24"/>
          <w:lang w:eastAsia="el-GR"/>
        </w:rPr>
        <w:t xml:space="preserve">, όπου κάθε στοιχείο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</m:oMath>
      <w:r w:rsidR="00191F26" w:rsidRPr="00191F26">
        <w:rPr>
          <w:rFonts w:eastAsia="Times New Roman"/>
          <w:szCs w:val="24"/>
          <w:lang w:eastAsia="el-GR"/>
        </w:rPr>
        <w:t xml:space="preserve"> </w:t>
      </w:r>
      <w:r w:rsidRPr="00B93EA6">
        <w:rPr>
          <w:rFonts w:eastAsia="Times New Roman"/>
          <w:szCs w:val="24"/>
          <w:lang w:eastAsia="el-GR"/>
        </w:rPr>
        <w:t>είναι ή άδειο</w:t>
      </w:r>
      <w:r w:rsidR="00191F26" w:rsidRPr="00191F26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ή περιέχει κάποιο αντικείμενο της συλλογής με κλειδί </w:t>
      </w:r>
      <w:proofErr w:type="spellStart"/>
      <w:r w:rsidRPr="00B93EA6">
        <w:rPr>
          <w:rFonts w:eastAsia="Times New Roman"/>
          <w:i/>
          <w:iCs/>
          <w:szCs w:val="24"/>
          <w:lang w:val="en-US" w:eastAsia="el-GR"/>
        </w:rPr>
        <w:t>i</w:t>
      </w:r>
      <w:proofErr w:type="spellEnd"/>
      <w:r w:rsidRPr="00B93EA6">
        <w:rPr>
          <w:rFonts w:eastAsia="Times New Roman"/>
          <w:szCs w:val="24"/>
          <w:lang w:eastAsia="el-GR"/>
        </w:rPr>
        <w:t>. Η αναζήτηση είναι προφανές</w:t>
      </w:r>
      <w:r w:rsidR="00191F26" w:rsidRPr="00191F26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ότι εκτελεί </w:t>
      </w:r>
      <w:r w:rsidR="00306BF8" w:rsidRPr="00B93EA6">
        <w:rPr>
          <w:rFonts w:eastAsia="Times New Roman"/>
          <w:position w:val="-10"/>
          <w:szCs w:val="24"/>
          <w:lang w:eastAsia="el-GR"/>
        </w:rPr>
        <w:object w:dxaOrig="499" w:dyaOrig="320">
          <v:shape id="_x0000_i1028" type="#_x0000_t75" alt="big O του 1" style="width:24.75pt;height:16.5pt" o:ole="">
            <v:imagedata r:id="rId22" o:title=""/>
          </v:shape>
          <o:OLEObject Type="Embed" ProgID="Equation.3" ShapeID="_x0000_i1028" DrawAspect="Content" ObjectID="_1441921711" r:id="rId23"/>
        </w:object>
      </w:r>
      <w:r w:rsidR="00191F26">
        <w:rPr>
          <w:rFonts w:eastAsia="Times New Roman"/>
          <w:szCs w:val="24"/>
          <w:lang w:eastAsia="el-GR"/>
        </w:rPr>
        <w:t xml:space="preserve"> </w:t>
      </w:r>
      <w:r w:rsidRPr="00B93EA6">
        <w:rPr>
          <w:rFonts w:eastAsia="Times New Roman"/>
          <w:szCs w:val="24"/>
          <w:lang w:eastAsia="el-GR"/>
        </w:rPr>
        <w:t>λειτουργίες. Ο αλγόριθμος αναζήτησης είναι:</w:t>
      </w:r>
    </w:p>
    <w:p w:rsidR="00B93EA6" w:rsidRPr="00191F26" w:rsidRDefault="00191F26" w:rsidP="00B93EA6">
      <w:pPr>
        <w:spacing w:after="0" w:line="240" w:lineRule="auto"/>
        <w:ind w:firstLine="720"/>
        <w:jc w:val="both"/>
        <w:rPr>
          <w:rFonts w:eastAsia="Times New Roman"/>
          <w:szCs w:val="24"/>
          <w:lang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a</w:t>
      </w:r>
      <w:proofErr w:type="gramEnd"/>
      <w:r w:rsidR="00B93EA6" w:rsidRPr="00B93EA6">
        <w:rPr>
          <w:rFonts w:eastAsia="Times New Roman"/>
          <w:szCs w:val="24"/>
          <w:lang w:eastAsia="el-GR"/>
        </w:rPr>
        <w:t xml:space="preserve">. Δεδομένου ενός κλειδιού </w:t>
      </w:r>
      <w:r w:rsidR="00B93EA6" w:rsidRPr="00B93EA6">
        <w:rPr>
          <w:rFonts w:eastAsia="Times New Roman"/>
          <w:szCs w:val="24"/>
          <w:lang w:val="en-US" w:eastAsia="el-GR"/>
        </w:rPr>
        <w:t>k</w:t>
      </w:r>
      <w:r w:rsidRPr="00191F26">
        <w:rPr>
          <w:rFonts w:eastAsia="Times New Roman"/>
          <w:szCs w:val="24"/>
          <w:lang w:eastAsia="el-GR"/>
        </w:rPr>
        <w:t>,</w:t>
      </w:r>
    </w:p>
    <w:p w:rsidR="00B93EA6" w:rsidRPr="00B93EA6" w:rsidRDefault="00191F26" w:rsidP="00B93EA6">
      <w:pPr>
        <w:spacing w:after="0" w:line="240" w:lineRule="auto"/>
        <w:ind w:firstLine="720"/>
        <w:jc w:val="both"/>
        <w:rPr>
          <w:rFonts w:eastAsia="Times New Roman"/>
          <w:szCs w:val="24"/>
          <w:lang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</w:t>
      </w:r>
      <w:proofErr w:type="gramEnd"/>
      <w:r w:rsidR="00B93EA6" w:rsidRPr="00B93EA6">
        <w:rPr>
          <w:rFonts w:eastAsia="Times New Roman"/>
          <w:szCs w:val="24"/>
          <w:lang w:eastAsia="el-GR"/>
        </w:rPr>
        <w:t xml:space="preserve">. Άμεση προσπέλαση του στοιχείου </w:t>
      </w:r>
      <w:r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29" type="#_x0000_t75" alt="T αγκύλη, k, κλείσιμο αγκύλης" style="width:23.25pt;height:17.25pt" o:ole="">
            <v:imagedata r:id="rId24" o:title=""/>
          </v:shape>
          <o:OLEObject Type="Embed" ProgID="Equation.3" ShapeID="_x0000_i1029" DrawAspect="Content" ObjectID="_1441921712" r:id="rId25"/>
        </w:object>
      </w:r>
      <w:r w:rsidRPr="00191F26">
        <w:rPr>
          <w:rFonts w:eastAsia="Times New Roman"/>
          <w:szCs w:val="24"/>
          <w:lang w:eastAsia="el-GR"/>
        </w:rPr>
        <w:t xml:space="preserve">, </w:t>
      </w:r>
      <w:r w:rsidR="00B93EA6" w:rsidRPr="00B93EA6">
        <w:rPr>
          <w:rFonts w:eastAsia="Times New Roman"/>
          <w:szCs w:val="24"/>
          <w:lang w:eastAsia="el-GR"/>
        </w:rPr>
        <w:t>όπου εάν δεν είναι άδειο</w:t>
      </w:r>
      <w:r w:rsidRPr="00191F26">
        <w:rPr>
          <w:rFonts w:eastAsia="Times New Roman"/>
          <w:szCs w:val="24"/>
          <w:lang w:eastAsia="el-GR"/>
        </w:rPr>
        <w:t>,</w:t>
      </w:r>
      <w:r w:rsidR="00B93EA6" w:rsidRPr="00B93EA6">
        <w:rPr>
          <w:rFonts w:eastAsia="Times New Roman"/>
          <w:szCs w:val="24"/>
          <w:lang w:eastAsia="el-GR"/>
        </w:rPr>
        <w:t xml:space="preserve"> τότε το υπό αναζήτηση στοιχείο βρέθηκε</w:t>
      </w:r>
      <w:r w:rsidRPr="00191F26">
        <w:rPr>
          <w:rFonts w:eastAsia="Times New Roman"/>
          <w:szCs w:val="24"/>
          <w:lang w:eastAsia="el-GR"/>
        </w:rPr>
        <w:t>,</w:t>
      </w:r>
      <w:r w:rsidR="00B93EA6" w:rsidRPr="00B93EA6">
        <w:rPr>
          <w:rFonts w:eastAsia="Times New Roman"/>
          <w:szCs w:val="24"/>
          <w:lang w:eastAsia="el-GR"/>
        </w:rPr>
        <w:t xml:space="preserve"> αλλιώς δεν υπάρχει καθόλου.</w:t>
      </w:r>
    </w:p>
    <w:p w:rsidR="00B93EA6" w:rsidRPr="00B93EA6" w:rsidRDefault="00B93EA6" w:rsidP="00B93EA6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93EA6" w:rsidRPr="00B93EA6" w:rsidRDefault="00B93EA6" w:rsidP="00B93EA6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93EA6">
        <w:rPr>
          <w:rFonts w:eastAsia="Times New Roman"/>
          <w:szCs w:val="24"/>
          <w:lang w:eastAsia="el-GR"/>
        </w:rPr>
        <w:t>Στην περίπτωση κατά την οποία τα κλειδιά δεν είναι μοναδικά</w:t>
      </w:r>
      <w:r w:rsidR="00191F26" w:rsidRPr="00191F26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τότε πρέπει να δημιουργηθεί ένα σύνολο από </w:t>
      </w:r>
      <w:r w:rsidRPr="00B93EA6">
        <w:rPr>
          <w:rFonts w:eastAsia="Times New Roman"/>
          <w:i/>
          <w:iCs/>
          <w:szCs w:val="24"/>
          <w:lang w:val="en-US" w:eastAsia="el-GR"/>
        </w:rPr>
        <w:t>m</w:t>
      </w:r>
      <w:r w:rsidRPr="00B93EA6">
        <w:rPr>
          <w:rFonts w:eastAsia="Times New Roman"/>
          <w:szCs w:val="24"/>
          <w:lang w:eastAsia="el-GR"/>
        </w:rPr>
        <w:t xml:space="preserve"> λίστες</w:t>
      </w:r>
      <w:r w:rsidR="00191F26" w:rsidRPr="00191F26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όπου η κεφαλή αυτών των λιστών θα είναι αποθηκευμένη στον πίνακα </w:t>
      </w:r>
      <w:r w:rsidR="00191F26"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30" type="#_x0000_t75" alt="T αγκύλη, k, κλείσιμο αγκύλης" style="width:23.25pt;height:17.25pt" o:ole="">
            <v:imagedata r:id="rId26" o:title=""/>
          </v:shape>
          <o:OLEObject Type="Embed" ProgID="Equation.3" ShapeID="_x0000_i1030" DrawAspect="Content" ObjectID="_1441921713" r:id="rId27"/>
        </w:object>
      </w:r>
      <w:r w:rsidRPr="00B93EA6">
        <w:rPr>
          <w:rFonts w:eastAsia="Times New Roman"/>
          <w:szCs w:val="24"/>
          <w:lang w:eastAsia="el-GR"/>
        </w:rPr>
        <w:t>.</w:t>
      </w:r>
    </w:p>
    <w:p w:rsidR="00B93EA6" w:rsidRPr="00B93EA6" w:rsidRDefault="00B93EA6" w:rsidP="00B93EA6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93EA6" w:rsidRPr="00B93EA6" w:rsidRDefault="00B93EA6" w:rsidP="00B93EA6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B93EA6">
        <w:rPr>
          <w:rFonts w:eastAsia="Times New Roman"/>
          <w:szCs w:val="24"/>
          <w:lang w:eastAsia="el-GR"/>
        </w:rPr>
        <w:t>Όταν η απεικόνιση δεν είναι άμεση</w:t>
      </w:r>
      <w:r w:rsidR="00191F26" w:rsidRPr="00191F26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αλλά υπάρχει μία συνάρτηση </w:t>
      </w:r>
      <w:r w:rsidR="00B37FA3" w:rsidRPr="00B93EA6">
        <w:rPr>
          <w:rFonts w:eastAsia="Times New Roman"/>
          <w:position w:val="-10"/>
          <w:szCs w:val="24"/>
          <w:lang w:eastAsia="el-GR"/>
        </w:rPr>
        <w:object w:dxaOrig="1120" w:dyaOrig="320">
          <v:shape id="_x0000_i1031" type="#_x0000_t75" alt="h του k, έστω ότι ανήκει στο διάστημα 1 κόμμα m" style="width:55.5pt;height:16.5pt" o:ole="">
            <v:imagedata r:id="rId28" o:title=""/>
          </v:shape>
          <o:OLEObject Type="Embed" ProgID="Equation.3" ShapeID="_x0000_i1031" DrawAspect="Content" ObjectID="_1441921714" r:id="rId29"/>
        </w:object>
      </w:r>
      <w:r w:rsidRPr="00B93EA6">
        <w:rPr>
          <w:rFonts w:eastAsia="Times New Roman"/>
          <w:szCs w:val="24"/>
          <w:lang w:eastAsia="el-GR"/>
        </w:rPr>
        <w:t xml:space="preserve">, δηλαδή απεικονίζει κάθε τιμή του κλειδιού </w:t>
      </w:r>
      <w:r w:rsidRPr="00B93EA6">
        <w:rPr>
          <w:rFonts w:eastAsia="Times New Roman"/>
          <w:i/>
          <w:iCs/>
          <w:szCs w:val="24"/>
          <w:lang w:val="en-US" w:eastAsia="el-GR"/>
        </w:rPr>
        <w:t>k</w:t>
      </w:r>
      <w:r w:rsidRPr="00B93EA6">
        <w:rPr>
          <w:rFonts w:eastAsia="Times New Roman"/>
          <w:szCs w:val="24"/>
          <w:lang w:eastAsia="el-GR"/>
        </w:rPr>
        <w:t xml:space="preserve"> στο πεδίο τιμών </w:t>
      </w:r>
      <w:r w:rsidR="00306BF8" w:rsidRPr="00B93EA6">
        <w:rPr>
          <w:rFonts w:eastAsia="Times New Roman"/>
          <w:position w:val="-10"/>
          <w:szCs w:val="24"/>
          <w:lang w:eastAsia="el-GR"/>
        </w:rPr>
        <w:object w:dxaOrig="560" w:dyaOrig="320">
          <v:shape id="_x0000_i1032" type="#_x0000_t75" alt="1 κόμμα m" style="width:28.5pt;height:16.5pt" o:ole="">
            <v:imagedata r:id="rId30" o:title=""/>
          </v:shape>
          <o:OLEObject Type="Embed" ProgID="Equation.3" ShapeID="_x0000_i1032" DrawAspect="Content" ObjectID="_1441921715" r:id="rId31"/>
        </w:object>
      </w:r>
      <w:r w:rsidRPr="00B93EA6">
        <w:rPr>
          <w:rFonts w:eastAsia="Times New Roman"/>
          <w:szCs w:val="24"/>
          <w:lang w:eastAsia="el-GR"/>
        </w:rPr>
        <w:t>, τότε μπορούμε να γενικεύσουμε θέτοντας</w:t>
      </w:r>
      <w:r w:rsidR="005D425E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</w:t>
      </w:r>
      <w:r w:rsidR="00B667B1" w:rsidRPr="00B93EA6">
        <w:rPr>
          <w:rFonts w:eastAsia="Times New Roman"/>
          <w:position w:val="-10"/>
          <w:szCs w:val="24"/>
          <w:lang w:eastAsia="el-GR"/>
        </w:rPr>
        <w:object w:dxaOrig="780" w:dyaOrig="320">
          <v:shape id="_x0000_i1033" type="#_x0000_t75" alt="T αγκύλη, h του k, κλείσιμο αγκύλης" style="width:38.25pt;height:16.5pt" o:ole="">
            <v:imagedata r:id="rId32" o:title=""/>
          </v:shape>
          <o:OLEObject Type="Embed" ProgID="Equation.3" ShapeID="_x0000_i1033" DrawAspect="Content" ObjectID="_1441921716" r:id="rId33"/>
        </w:object>
      </w:r>
      <w:r w:rsidRPr="00B93EA6">
        <w:rPr>
          <w:rFonts w:eastAsia="Times New Roman"/>
          <w:szCs w:val="24"/>
          <w:lang w:eastAsia="el-GR"/>
        </w:rPr>
        <w:t xml:space="preserve"> αντί </w:t>
      </w:r>
      <w:r w:rsidR="005D425E"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34" type="#_x0000_t75" alt="T αγκύλη, k, κλείσιμο αγκύλης" style="width:23.25pt;height:17.25pt" o:ole="">
            <v:imagedata r:id="rId24" o:title=""/>
          </v:shape>
          <o:OLEObject Type="Embed" ProgID="Equation.3" ShapeID="_x0000_i1034" DrawAspect="Content" ObjectID="_1441921717" r:id="rId34"/>
        </w:object>
      </w:r>
      <w:r w:rsidRPr="00B93EA6">
        <w:rPr>
          <w:rFonts w:eastAsia="Times New Roman"/>
          <w:szCs w:val="24"/>
          <w:lang w:eastAsia="el-GR"/>
        </w:rPr>
        <w:t>.</w:t>
      </w:r>
    </w:p>
    <w:p w:rsidR="00B93EA6" w:rsidRPr="00B93EA6" w:rsidRDefault="00B93EA6" w:rsidP="00B93EA6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B93EA6" w:rsidRPr="00B93EA6" w:rsidRDefault="00B93EA6" w:rsidP="00B93EA6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szCs w:val="24"/>
          <w:u w:val="single"/>
          <w:lang w:eastAsia="el-GR"/>
        </w:rPr>
      </w:pPr>
      <w:r w:rsidRPr="00B93EA6">
        <w:rPr>
          <w:rFonts w:eastAsia="Times New Roman"/>
          <w:b/>
          <w:szCs w:val="24"/>
          <w:u w:val="single"/>
          <w:lang w:eastAsia="el-GR"/>
        </w:rPr>
        <w:t>Συναρτήσεις Απεικόνισης.</w:t>
      </w:r>
      <w:r w:rsidRPr="00B93EA6">
        <w:rPr>
          <w:rFonts w:eastAsia="Times New Roman"/>
          <w:bCs/>
          <w:szCs w:val="24"/>
          <w:lang w:eastAsia="el-GR"/>
        </w:rPr>
        <w:t xml:space="preserve"> Η άμεση προσπέλαση απαιτεί από την </w:t>
      </w:r>
      <w:r w:rsidRPr="00B93EA6">
        <w:rPr>
          <w:rFonts w:eastAsia="Times New Roman"/>
          <w:b/>
          <w:i/>
          <w:iCs/>
          <w:szCs w:val="24"/>
          <w:lang w:val="en-US" w:eastAsia="el-GR"/>
        </w:rPr>
        <w:t>hashing</w:t>
      </w:r>
      <w:r w:rsidRPr="00B93EA6">
        <w:rPr>
          <w:rFonts w:eastAsia="Times New Roman"/>
          <w:bCs/>
          <w:szCs w:val="24"/>
          <w:lang w:eastAsia="el-GR"/>
        </w:rPr>
        <w:t xml:space="preserve"> συνάρτηση </w:t>
      </w:r>
      <w:r w:rsidR="00306BF8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35" type="#_x0000_t75" alt="h του k" style="width:24pt;height:17.25pt" o:ole="">
            <v:imagedata r:id="rId35" o:title=""/>
          </v:shape>
          <o:OLEObject Type="Embed" ProgID="Equation.3" ShapeID="_x0000_i1035" DrawAspect="Content" ObjectID="_1441921718" r:id="rId36"/>
        </w:object>
      </w:r>
      <w:r w:rsidR="005D425E">
        <w:rPr>
          <w:rFonts w:eastAsia="Times New Roman"/>
          <w:i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μία ένα προς ένα απεικόνιση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όπου το κάθε κλειδί </w:t>
      </w:r>
      <w:r w:rsidRPr="00B93EA6">
        <w:rPr>
          <w:rFonts w:eastAsia="Times New Roman"/>
          <w:bCs/>
          <w:i/>
          <w:iCs/>
          <w:szCs w:val="24"/>
          <w:lang w:val="en-US" w:eastAsia="el-GR"/>
        </w:rPr>
        <w:t>k</w:t>
      </w:r>
      <w:r w:rsidR="004A7A48">
        <w:rPr>
          <w:rFonts w:eastAsia="Times New Roman"/>
          <w:bCs/>
          <w:i/>
          <w:i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απεικονίζεται σε ένα μοναδικό ακέραιο του διαστήματος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</w:t>
      </w:r>
      <w:r w:rsidR="00306BF8" w:rsidRPr="00B93EA6">
        <w:rPr>
          <w:rFonts w:eastAsia="Times New Roman"/>
          <w:position w:val="-10"/>
          <w:szCs w:val="24"/>
          <w:lang w:eastAsia="el-GR"/>
        </w:rPr>
        <w:object w:dxaOrig="560" w:dyaOrig="320">
          <v:shape id="_x0000_i1036" type="#_x0000_t75" alt="1 κόμμα m" style="width:28.5pt;height:16.5pt;mso-position-horizontal:absolute" o:ole="">
            <v:imagedata r:id="rId30" o:title=""/>
          </v:shape>
          <o:OLEObject Type="Embed" ProgID="Equation.3" ShapeID="_x0000_i1036" DrawAspect="Content" ObjectID="_1441921719" r:id="rId37"/>
        </w:object>
      </w:r>
      <w:r w:rsidRPr="00B93EA6">
        <w:rPr>
          <w:rFonts w:eastAsia="Times New Roman"/>
          <w:szCs w:val="24"/>
          <w:lang w:eastAsia="el-GR"/>
        </w:rPr>
        <w:t xml:space="preserve">. Αυτή είναι η περίπτωση της τέλειας </w:t>
      </w:r>
      <w:r w:rsidRPr="00B93EA6">
        <w:rPr>
          <w:rFonts w:eastAsia="Times New Roman"/>
          <w:i/>
          <w:iCs/>
          <w:szCs w:val="24"/>
          <w:lang w:val="en-US" w:eastAsia="el-GR"/>
        </w:rPr>
        <w:t>hashing</w:t>
      </w:r>
      <w:r w:rsidRPr="00B93EA6">
        <w:rPr>
          <w:rFonts w:eastAsia="Times New Roman"/>
          <w:szCs w:val="24"/>
          <w:lang w:eastAsia="el-GR"/>
        </w:rPr>
        <w:t xml:space="preserve"> συνάρτησης. Δυστυχώς, η εύρεση μίας τέτοιας συνάρτησης δεν είναι πάντα εφικτή. Συνήθως</w:t>
      </w:r>
      <w:r w:rsidR="00306BF8" w:rsidRP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βρίσκουμε μία </w:t>
      </w:r>
      <w:r w:rsidRPr="00B93EA6">
        <w:rPr>
          <w:rFonts w:eastAsia="Times New Roman"/>
          <w:i/>
          <w:iCs/>
          <w:szCs w:val="24"/>
          <w:lang w:val="en-US" w:eastAsia="el-GR"/>
        </w:rPr>
        <w:t>hash</w:t>
      </w:r>
      <w:r w:rsidRPr="00B93EA6">
        <w:rPr>
          <w:rFonts w:eastAsia="Times New Roman"/>
          <w:szCs w:val="24"/>
          <w:lang w:eastAsia="el-GR"/>
        </w:rPr>
        <w:t xml:space="preserve"> συνάρτηση</w:t>
      </w:r>
      <w:r w:rsidR="00306BF8" w:rsidRP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η οποία απεικονίζει τα περισσότερα από τα κλειδιά σε μοναδικούς ακέραιους</w:t>
      </w:r>
      <w:r w:rsidR="00306BF8" w:rsidRP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αλλά υπάρχει και ένας μικρός αριθμός κλειδιών</w:t>
      </w:r>
      <w:r w:rsidR="00306BF8" w:rsidRP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που απεικονίζονται </w:t>
      </w:r>
      <w:r w:rsidR="00306BF8">
        <w:rPr>
          <w:rFonts w:eastAsia="Times New Roman"/>
          <w:szCs w:val="24"/>
          <w:lang w:eastAsia="el-GR"/>
        </w:rPr>
        <w:t>σε ίδιους ακέραιους. Σε</w:t>
      </w:r>
      <w:r w:rsidRPr="00B93EA6">
        <w:rPr>
          <w:rFonts w:eastAsia="Times New Roman"/>
          <w:szCs w:val="24"/>
          <w:lang w:eastAsia="el-GR"/>
        </w:rPr>
        <w:t xml:space="preserve"> αυτή την περίπτωση</w:t>
      </w:r>
      <w:r w:rsid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θεωρούμε ότι έχουμε </w:t>
      </w:r>
      <w:r w:rsidRPr="00B93EA6">
        <w:rPr>
          <w:rFonts w:eastAsia="Times New Roman"/>
          <w:b/>
          <w:bCs/>
          <w:szCs w:val="24"/>
          <w:lang w:eastAsia="el-GR"/>
        </w:rPr>
        <w:t>σύγκρουση</w:t>
      </w:r>
      <w:r w:rsidRPr="00B93EA6">
        <w:rPr>
          <w:rFonts w:eastAsia="Times New Roman"/>
          <w:szCs w:val="24"/>
          <w:lang w:eastAsia="el-GR"/>
        </w:rPr>
        <w:t xml:space="preserve"> (</w:t>
      </w:r>
      <w:r w:rsidRPr="00B93EA6">
        <w:rPr>
          <w:rFonts w:eastAsia="Times New Roman"/>
          <w:szCs w:val="24"/>
          <w:lang w:val="en-US" w:eastAsia="el-GR"/>
        </w:rPr>
        <w:t>collision</w:t>
      </w:r>
      <w:r w:rsidRPr="00B93EA6">
        <w:rPr>
          <w:rFonts w:eastAsia="Times New Roman"/>
          <w:szCs w:val="24"/>
          <w:lang w:eastAsia="el-GR"/>
        </w:rPr>
        <w:t>) κλειδιών. Εάν ο αριθμός των συγκρούσεων είναι μικρός</w:t>
      </w:r>
      <w:r w:rsid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τότε η τεχνική δουλεύει πολύ καλά</w:t>
      </w:r>
      <w:r w:rsid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και πάλι λειτουργεί με πολυπλοκότητα </w:t>
      </w:r>
      <w:r w:rsidR="00306BF8" w:rsidRPr="00B93EA6">
        <w:rPr>
          <w:rFonts w:eastAsia="Times New Roman"/>
          <w:position w:val="-10"/>
          <w:szCs w:val="24"/>
          <w:lang w:eastAsia="el-GR"/>
        </w:rPr>
        <w:object w:dxaOrig="499" w:dyaOrig="320">
          <v:shape id="_x0000_i1037" type="#_x0000_t75" alt="big O του 1" style="width:24.75pt;height:16.5pt;mso-position-horizontal:absolute;mso-position-vertical:absolute" o:ole="">
            <v:imagedata r:id="rId22" o:title=""/>
          </v:shape>
          <o:OLEObject Type="Embed" ProgID="Equation.3" ShapeID="_x0000_i1037" DrawAspect="Content" ObjectID="_1441921720" r:id="rId38"/>
        </w:object>
      </w:r>
      <w:r w:rsidRPr="00B93EA6">
        <w:rPr>
          <w:rFonts w:eastAsia="Times New Roman"/>
          <w:szCs w:val="24"/>
          <w:lang w:eastAsia="el-GR"/>
        </w:rPr>
        <w:t>.</w:t>
      </w:r>
    </w:p>
    <w:p w:rsidR="00B93EA6" w:rsidRPr="00B93EA6" w:rsidRDefault="00B93EA6" w:rsidP="00B93EA6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el-GR"/>
        </w:rPr>
      </w:pPr>
    </w:p>
    <w:p w:rsidR="00B93EA6" w:rsidRPr="00B93EA6" w:rsidRDefault="00B93EA6" w:rsidP="00B93EA6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b/>
          <w:szCs w:val="24"/>
          <w:u w:val="single"/>
          <w:lang w:eastAsia="el-GR"/>
        </w:rPr>
      </w:pPr>
      <w:r w:rsidRPr="00B93EA6">
        <w:rPr>
          <w:rFonts w:eastAsia="Times New Roman"/>
          <w:b/>
          <w:szCs w:val="24"/>
          <w:u w:val="single"/>
          <w:lang w:eastAsia="el-GR"/>
        </w:rPr>
        <w:t xml:space="preserve">Χειρισμός </w:t>
      </w:r>
      <w:r w:rsidRPr="00B93EA6">
        <w:rPr>
          <w:rFonts w:eastAsia="Times New Roman"/>
          <w:b/>
          <w:bCs/>
          <w:szCs w:val="24"/>
          <w:u w:val="single"/>
          <w:lang w:eastAsia="el-GR"/>
        </w:rPr>
        <w:t>Συγκρούσεων.</w:t>
      </w:r>
      <w:r w:rsidRPr="00B93EA6">
        <w:rPr>
          <w:rFonts w:eastAsia="Times New Roman"/>
          <w:szCs w:val="24"/>
          <w:lang w:eastAsia="el-GR"/>
        </w:rPr>
        <w:t xml:space="preserve"> Στη περίπτωση όπου πολλαπλά κλειδιά απεικονίζονται στον ίδιο ακέραιο, τότε στοιχεία με διαφορετικά κλειδιά</w:t>
      </w:r>
      <w:r w:rsid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διεκδικούν να αποθηκευτούν στον ίδιο χώρο. Έχουν αναπτυχθεί αρκετές τεχνικές για την αντιμετώπιση αυτού του προβλήματος</w:t>
      </w:r>
      <w:r w:rsidR="00306BF8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szCs w:val="24"/>
          <w:lang w:eastAsia="el-GR"/>
        </w:rPr>
        <w:t xml:space="preserve"> με βασικότερες τις εξής:</w:t>
      </w:r>
    </w:p>
    <w:p w:rsidR="00B93EA6" w:rsidRPr="00B93EA6" w:rsidRDefault="00B93EA6" w:rsidP="00B93EA6">
      <w:pPr>
        <w:spacing w:after="0" w:line="240" w:lineRule="auto"/>
        <w:jc w:val="both"/>
        <w:rPr>
          <w:rFonts w:eastAsia="Times New Roman"/>
          <w:b/>
          <w:szCs w:val="24"/>
          <w:u w:val="single"/>
          <w:lang w:eastAsia="el-GR"/>
        </w:rPr>
      </w:pPr>
    </w:p>
    <w:p w:rsidR="00B93EA6" w:rsidRPr="00B93EA6" w:rsidRDefault="00B93EA6" w:rsidP="00B93EA6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>Δημιουργία Περιοχών Υπερχείλισης,</w:t>
      </w:r>
    </w:p>
    <w:p w:rsidR="00B93EA6" w:rsidRPr="00B93EA6" w:rsidRDefault="00B93EA6" w:rsidP="00B93EA6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val="en-US" w:eastAsia="el-GR"/>
        </w:rPr>
        <w:t>Re</w:t>
      </w:r>
      <w:r w:rsidRPr="00B93EA6">
        <w:rPr>
          <w:rFonts w:eastAsia="Times New Roman"/>
          <w:bCs/>
          <w:szCs w:val="24"/>
          <w:lang w:eastAsia="el-GR"/>
        </w:rPr>
        <w:t>-</w:t>
      </w:r>
      <w:r w:rsidRPr="00B93EA6">
        <w:rPr>
          <w:rFonts w:eastAsia="Times New Roman"/>
          <w:bCs/>
          <w:szCs w:val="24"/>
          <w:lang w:val="en-US" w:eastAsia="el-GR"/>
        </w:rPr>
        <w:t>hashing</w:t>
      </w:r>
      <w:r w:rsidRPr="00B93EA6">
        <w:rPr>
          <w:rFonts w:eastAsia="Times New Roman"/>
          <w:bCs/>
          <w:szCs w:val="24"/>
          <w:lang w:eastAsia="el-GR"/>
        </w:rPr>
        <w:t>,</w:t>
      </w:r>
    </w:p>
    <w:p w:rsidR="00B93EA6" w:rsidRPr="00B93EA6" w:rsidRDefault="00B93EA6" w:rsidP="00B93EA6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>Χρήση Γειτονικών Θέσεων,</w:t>
      </w:r>
    </w:p>
    <w:p w:rsidR="00B93EA6" w:rsidRPr="00B93EA6" w:rsidRDefault="00B93EA6" w:rsidP="004A4DFA">
      <w:pPr>
        <w:numPr>
          <w:ilvl w:val="0"/>
          <w:numId w:val="4"/>
        </w:numPr>
        <w:spacing w:after="360" w:line="240" w:lineRule="auto"/>
        <w:ind w:left="714" w:hanging="357"/>
        <w:jc w:val="both"/>
        <w:rPr>
          <w:rFonts w:eastAsia="Times New Roman"/>
          <w:bCs/>
          <w:szCs w:val="24"/>
          <w:u w:val="single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>Χρήση Τυχαίων Θέσεων και άλλες.</w:t>
      </w:r>
      <w:r w:rsidRPr="00B93EA6">
        <w:rPr>
          <w:rFonts w:eastAsia="Times New Roman"/>
          <w:bCs/>
          <w:szCs w:val="24"/>
          <w:u w:val="single"/>
          <w:lang w:eastAsia="el-GR"/>
        </w:rPr>
        <w:t xml:space="preserve"> </w:t>
      </w:r>
    </w:p>
    <w:p w:rsidR="009E4980" w:rsidRDefault="00B93EA6" w:rsidP="009E4980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lastRenderedPageBreak/>
        <w:t>Για παράδειγμα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στην</w:t>
      </w:r>
      <w:r w:rsidR="004A7A48">
        <w:rPr>
          <w:rFonts w:eastAsia="Times New Roman"/>
          <w:bCs/>
          <w:szCs w:val="24"/>
          <w:lang w:eastAsia="el-GR"/>
        </w:rPr>
        <w:t xml:space="preserve"> χρήση γειτονικών θέσεων (+1 ή -</w:t>
      </w:r>
      <w:r w:rsidRPr="00B93EA6">
        <w:rPr>
          <w:rFonts w:eastAsia="Times New Roman"/>
          <w:bCs/>
          <w:szCs w:val="24"/>
          <w:lang w:eastAsia="el-GR"/>
        </w:rPr>
        <w:t>1)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στην περίπτωση σύγκρουσης ψάχνεται η γειτονική προς την κανονική θέση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και εάν είναι άδεια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το στοιχείο τοποθετείται εκεί</w:t>
      </w:r>
      <w:r w:rsidR="00306BF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αλλιώς συνεχίζεται η αναζήτηση κενής θέσης</w:t>
      </w:r>
      <w:r w:rsidR="004A7A48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στην </w:t>
      </w:r>
      <w:r w:rsidR="009E4980">
        <w:rPr>
          <w:rFonts w:eastAsia="Times New Roman"/>
          <w:bCs/>
          <w:szCs w:val="24"/>
          <w:lang w:eastAsia="el-GR"/>
        </w:rPr>
        <w:t>επόμενη γειτονική και ούτω καθ</w:t>
      </w:r>
      <w:r w:rsidRPr="00B93EA6">
        <w:rPr>
          <w:rFonts w:eastAsia="Times New Roman"/>
          <w:bCs/>
          <w:szCs w:val="24"/>
          <w:lang w:eastAsia="el-GR"/>
        </w:rPr>
        <w:t>εξής. Αυτή είναι μία αρκετά καλή μέθοδος</w:t>
      </w:r>
      <w:r w:rsidR="009E4980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αλλά θα πρέπει να προσεχθεί ιδιαιτέρως η περίπτωση</w:t>
      </w:r>
      <w:r w:rsidR="009E4980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όπου υπάρχουν ενδεχόμενες διαγραφές από τον πίνακα. </w:t>
      </w:r>
    </w:p>
    <w:p w:rsidR="009E4980" w:rsidRDefault="009E4980" w:rsidP="009E4980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</w:p>
    <w:p w:rsidR="00B93EA6" w:rsidRPr="009E4980" w:rsidRDefault="004A7A48" w:rsidP="009E4980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  <w:r>
        <w:rPr>
          <w:b/>
          <w:lang w:eastAsia="el-GR"/>
        </w:rPr>
        <w:t>ΠΑΡΆ</w:t>
      </w:r>
      <w:r w:rsidR="00B93EA6" w:rsidRPr="009E4980">
        <w:rPr>
          <w:b/>
          <w:lang w:eastAsia="el-GR"/>
        </w:rPr>
        <w:t>ΔΕΙΓΜΑ.</w:t>
      </w: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υποθέσουμε ότι το κλειδί του κάθε στοιχείου </w:t>
      </w:r>
      <w:r w:rsidR="009E4980">
        <w:rPr>
          <w:rFonts w:eastAsia="Times New Roman"/>
          <w:bCs/>
          <w:szCs w:val="24"/>
          <w:lang w:eastAsia="el-GR"/>
        </w:rPr>
        <w:t>⁄</w:t>
      </w:r>
      <w:r w:rsidRPr="00B93EA6">
        <w:rPr>
          <w:rFonts w:eastAsia="Times New Roman"/>
          <w:bCs/>
          <w:szCs w:val="24"/>
          <w:lang w:eastAsia="el-GR"/>
        </w:rPr>
        <w:t xml:space="preserve"> εγγραφής είναι ένα μοναδικό αλφαριθμητικό, πχ αριθμός ταυτότητας, Α</w:t>
      </w:r>
      <w:r w:rsidR="00F253D7">
        <w:rPr>
          <w:rFonts w:eastAsia="Times New Roman"/>
          <w:bCs/>
          <w:szCs w:val="24"/>
          <w:lang w:eastAsia="el-GR"/>
        </w:rPr>
        <w:t>.</w:t>
      </w:r>
      <w:r w:rsidRPr="00B93EA6">
        <w:rPr>
          <w:rFonts w:eastAsia="Times New Roman"/>
          <w:bCs/>
          <w:szCs w:val="24"/>
          <w:lang w:eastAsia="el-GR"/>
        </w:rPr>
        <w:t>Φ</w:t>
      </w:r>
      <w:r w:rsidR="00F253D7">
        <w:rPr>
          <w:rFonts w:eastAsia="Times New Roman"/>
          <w:bCs/>
          <w:szCs w:val="24"/>
          <w:lang w:eastAsia="el-GR"/>
        </w:rPr>
        <w:t>.Μ.,</w:t>
      </w:r>
      <w:r w:rsidRPr="00B93EA6">
        <w:rPr>
          <w:rFonts w:eastAsia="Times New Roman"/>
          <w:bCs/>
          <w:szCs w:val="24"/>
          <w:lang w:eastAsia="el-GR"/>
        </w:rPr>
        <w:t xml:space="preserve"> κωδικός προϊόντος</w:t>
      </w:r>
      <w:r w:rsidR="009E4980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κ</w:t>
      </w:r>
      <w:r w:rsidR="009E4980">
        <w:rPr>
          <w:rFonts w:eastAsia="Times New Roman"/>
          <w:bCs/>
          <w:szCs w:val="24"/>
          <w:lang w:eastAsia="el-GR"/>
        </w:rPr>
        <w:t xml:space="preserve">αι τα </w:t>
      </w:r>
      <w:r w:rsidRPr="00B93EA6">
        <w:rPr>
          <w:rFonts w:eastAsia="Times New Roman"/>
          <w:bCs/>
          <w:szCs w:val="24"/>
          <w:lang w:eastAsia="el-GR"/>
        </w:rPr>
        <w:t>λ</w:t>
      </w:r>
      <w:r w:rsidR="009E4980">
        <w:rPr>
          <w:rFonts w:eastAsia="Times New Roman"/>
          <w:bCs/>
          <w:szCs w:val="24"/>
          <w:lang w:eastAsia="el-GR"/>
        </w:rPr>
        <w:t>οι</w:t>
      </w:r>
      <w:r w:rsidRPr="00B93EA6">
        <w:rPr>
          <w:rFonts w:eastAsia="Times New Roman"/>
          <w:bCs/>
          <w:szCs w:val="24"/>
          <w:lang w:eastAsia="el-GR"/>
        </w:rPr>
        <w:t>π</w:t>
      </w:r>
      <w:r w:rsidR="009E4980">
        <w:rPr>
          <w:rFonts w:eastAsia="Times New Roman"/>
          <w:bCs/>
          <w:szCs w:val="24"/>
          <w:lang w:eastAsia="el-GR"/>
        </w:rPr>
        <w:t>ά</w:t>
      </w:r>
      <w:r w:rsidRPr="00B93EA6">
        <w:rPr>
          <w:rFonts w:eastAsia="Times New Roman"/>
          <w:bCs/>
          <w:szCs w:val="24"/>
          <w:lang w:eastAsia="el-GR"/>
        </w:rPr>
        <w:t>. Επειδή δεν αντιπροσωπεύει άμεσα κάποιον ακέραιο</w:t>
      </w:r>
      <w:r w:rsidR="009E4980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θα μπορούσε η </w:t>
      </w:r>
      <w:r w:rsidRPr="00B93EA6">
        <w:rPr>
          <w:rFonts w:eastAsia="Times New Roman"/>
          <w:bCs/>
          <w:szCs w:val="24"/>
          <w:lang w:val="en-US" w:eastAsia="el-GR"/>
        </w:rPr>
        <w:t>hashing</w:t>
      </w:r>
      <w:r w:rsidRPr="00B93EA6">
        <w:rPr>
          <w:rFonts w:eastAsia="Times New Roman"/>
          <w:bCs/>
          <w:szCs w:val="24"/>
          <w:lang w:eastAsia="el-GR"/>
        </w:rPr>
        <w:t xml:space="preserve"> συνάρτηση να προσθέτει τους αντίστοιχους </w:t>
      </w:r>
      <w:r w:rsidRPr="00B93EA6">
        <w:rPr>
          <w:rFonts w:eastAsia="Times New Roman"/>
          <w:bCs/>
          <w:szCs w:val="24"/>
          <w:lang w:val="en-US" w:eastAsia="el-GR"/>
        </w:rPr>
        <w:t>ASCII</w:t>
      </w:r>
      <w:r w:rsidRPr="00B93EA6">
        <w:rPr>
          <w:rFonts w:eastAsia="Times New Roman"/>
          <w:bCs/>
          <w:szCs w:val="24"/>
          <w:lang w:eastAsia="el-GR"/>
        </w:rPr>
        <w:t xml:space="preserve"> κωδικούς</w:t>
      </w:r>
      <w:r w:rsidR="009E4980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και επειδή </w:t>
      </w:r>
      <w:r w:rsidR="009E4980">
        <w:rPr>
          <w:rFonts w:eastAsia="Times New Roman"/>
          <w:bCs/>
          <w:szCs w:val="24"/>
          <w:lang w:val="en-US" w:eastAsia="el-GR"/>
        </w:rPr>
        <w:t>n</w:t>
      </w:r>
      <w:r w:rsidR="009E4980" w:rsidRPr="009E4980">
        <w:rPr>
          <w:rFonts w:eastAsia="Times New Roman"/>
          <w:bCs/>
          <w:szCs w:val="24"/>
          <w:lang w:eastAsia="el-GR"/>
        </w:rPr>
        <w:t xml:space="preserve"> =</w:t>
      </w:r>
      <w:r w:rsidR="004A7A48">
        <w:rPr>
          <w:rFonts w:eastAsia="Times New Roman"/>
          <w:bCs/>
          <w:szCs w:val="24"/>
          <w:lang w:eastAsia="el-GR"/>
        </w:rPr>
        <w:t xml:space="preserve"> </w:t>
      </w:r>
      <w:r w:rsidR="009E4980" w:rsidRPr="009E4980">
        <w:rPr>
          <w:rFonts w:eastAsia="Times New Roman"/>
          <w:bCs/>
          <w:szCs w:val="24"/>
          <w:lang w:eastAsia="el-GR"/>
        </w:rPr>
        <w:t>10,</w:t>
      </w:r>
      <w:r w:rsidRPr="00B93EA6">
        <w:rPr>
          <w:rFonts w:eastAsia="Times New Roman"/>
          <w:bCs/>
          <w:szCs w:val="24"/>
          <w:lang w:eastAsia="el-GR"/>
        </w:rPr>
        <w:t xml:space="preserve"> να υπολογίζει και το υπόλοιπο της διαίρεσης του ακέραιου που προκύπτει με το 10. Δηλαδή εάν </w:t>
      </w:r>
      <m:oMath>
        <m:r>
          <w:rPr>
            <w:rFonts w:ascii="Cambria Math" w:eastAsia="Times New Roman" w:hAnsi="Cambria Math"/>
            <w:szCs w:val="24"/>
            <w:lang w:eastAsia="el-GR"/>
          </w:rPr>
          <m:t xml:space="preserve">k= </m:t>
        </m:r>
        <m:sSub>
          <m:sSubPr>
            <m:ctrlPr>
              <w:rPr>
                <w:rFonts w:ascii="Cambria Math" w:eastAsia="Times New Roman" w:hAnsi="Cambria Math"/>
                <w:bCs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sSub>
          <m:sSubPr>
            <m:ctrlPr>
              <w:rPr>
                <w:rFonts w:ascii="Cambria Math" w:eastAsia="Times New Roman" w:hAnsi="Cambria Math"/>
                <w:bCs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… </m:t>
        </m:r>
        <m:sSub>
          <m:sSubPr>
            <m:ctrlPr>
              <w:rPr>
                <w:rFonts w:ascii="Cambria Math" w:eastAsia="Times New Roman" w:hAnsi="Cambria Math"/>
                <w:bCs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x</m:t>
            </m:r>
          </m:sub>
        </m:sSub>
      </m:oMath>
      <w:r w:rsidR="00AB106B" w:rsidRPr="00AB106B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όπου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x</m:t>
            </m:r>
          </m:sub>
        </m:sSub>
      </m:oMath>
      <w:r w:rsidR="00AB106B" w:rsidRPr="00AB106B">
        <w:rPr>
          <w:rFonts w:eastAsia="Times New Roman"/>
          <w:bCs/>
          <w:szCs w:val="24"/>
          <w:lang w:eastAsia="el-GR"/>
        </w:rPr>
        <w:t xml:space="preserve"> </w:t>
      </w:r>
      <w:r w:rsidRPr="00B93EA6">
        <w:rPr>
          <w:rFonts w:eastAsia="Times New Roman"/>
          <w:bCs/>
          <w:szCs w:val="24"/>
          <w:lang w:eastAsia="el-GR"/>
        </w:rPr>
        <w:t xml:space="preserve">είναι κάποιο αλφαριθμητικό, τότε </w:t>
      </w:r>
      <w:r w:rsidR="00A71629" w:rsidRPr="00B93EA6">
        <w:rPr>
          <w:rFonts w:eastAsia="Times New Roman"/>
          <w:bCs/>
          <w:position w:val="-12"/>
          <w:szCs w:val="24"/>
          <w:lang w:eastAsia="el-GR"/>
        </w:rPr>
        <w:object w:dxaOrig="5060" w:dyaOrig="360">
          <v:shape id="_x0000_i1038" type="#_x0000_t75" alt="h του k = card του k1 + card του k2, και ούτω καθεξής, έως + card του k x, επί mod του 10" style="width:252.75pt;height:18pt;mso-position-horizontal:absolute" o:ole="">
            <v:imagedata r:id="rId39" o:title=""/>
          </v:shape>
          <o:OLEObject Type="Embed" ProgID="Equation.3" ShapeID="_x0000_i1038" DrawAspect="Content" ObjectID="_1441921721" r:id="rId40"/>
        </w:object>
      </w:r>
      <w:r w:rsidRPr="00B93EA6">
        <w:rPr>
          <w:rFonts w:eastAsia="Times New Roman"/>
          <w:bCs/>
          <w:szCs w:val="24"/>
          <w:lang w:eastAsia="el-GR"/>
        </w:rPr>
        <w:t xml:space="preserve">. </w:t>
      </w: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/>
          <w:szCs w:val="24"/>
          <w:u w:val="single"/>
          <w:lang w:eastAsia="el-GR"/>
        </w:rPr>
      </w:pPr>
      <w:r w:rsidRPr="00B93EA6">
        <w:rPr>
          <w:rFonts w:eastAsia="Times New Roman"/>
          <w:b/>
          <w:szCs w:val="24"/>
          <w:u w:val="single"/>
          <w:lang w:eastAsia="el-GR"/>
        </w:rPr>
        <w:t>Αλγόριθμος Εισαγωγής</w:t>
      </w:r>
      <w:r>
        <w:rPr>
          <w:rFonts w:eastAsia="Times New Roman"/>
          <w:b/>
          <w:szCs w:val="24"/>
          <w:u w:val="single"/>
          <w:lang w:eastAsia="el-GR"/>
        </w:rPr>
        <w:t>.</w:t>
      </w: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Δεδομένα: Κλειδί </w:t>
      </w:r>
      <w:r w:rsidRPr="00B93EA6">
        <w:rPr>
          <w:rFonts w:eastAsia="Times New Roman"/>
          <w:bCs/>
          <w:szCs w:val="24"/>
          <w:lang w:val="en-US" w:eastAsia="el-GR"/>
        </w:rPr>
        <w:t>k</w:t>
      </w:r>
      <w:r w:rsidRPr="00B93EA6">
        <w:rPr>
          <w:rFonts w:eastAsia="Times New Roman"/>
          <w:bCs/>
          <w:szCs w:val="24"/>
          <w:lang w:eastAsia="el-GR"/>
        </w:rPr>
        <w:t xml:space="preserve">, </w:t>
      </w:r>
      <w:r w:rsidRPr="00B93EA6">
        <w:rPr>
          <w:rFonts w:eastAsia="Times New Roman"/>
          <w:bCs/>
          <w:szCs w:val="24"/>
          <w:lang w:val="en-US" w:eastAsia="el-GR"/>
        </w:rPr>
        <w:t>hashing</w:t>
      </w:r>
      <w:r w:rsidRPr="00B93EA6">
        <w:rPr>
          <w:rFonts w:eastAsia="Times New Roman"/>
          <w:bCs/>
          <w:szCs w:val="24"/>
          <w:lang w:eastAsia="el-GR"/>
        </w:rPr>
        <w:t xml:space="preserve"> συνάρτηση </w:t>
      </w:r>
      <w:r w:rsidR="00A71629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39" type="#_x0000_t75" alt="h του k" style="width:24pt;height:17.25pt" o:ole="">
            <v:imagedata r:id="rId35" o:title=""/>
          </v:shape>
          <o:OLEObject Type="Embed" ProgID="Equation.3" ShapeID="_x0000_i1039" DrawAspect="Content" ObjectID="_1441921722" r:id="rId41"/>
        </w:object>
      </w:r>
      <w:r w:rsidRPr="00B93EA6">
        <w:rPr>
          <w:rFonts w:eastAsia="Times New Roman"/>
          <w:bCs/>
          <w:szCs w:val="24"/>
          <w:lang w:eastAsia="el-GR"/>
        </w:rPr>
        <w:t xml:space="preserve">, </w:t>
      </w:r>
      <w:r w:rsidRPr="00B93EA6">
        <w:rPr>
          <w:rFonts w:eastAsia="Times New Roman"/>
          <w:bCs/>
          <w:szCs w:val="24"/>
          <w:lang w:val="en-US" w:eastAsia="el-GR"/>
        </w:rPr>
        <w:t>n</w:t>
      </w:r>
      <w:r w:rsidRPr="00B93EA6">
        <w:rPr>
          <w:rFonts w:eastAsia="Times New Roman"/>
          <w:bCs/>
          <w:szCs w:val="24"/>
          <w:lang w:eastAsia="el-GR"/>
        </w:rPr>
        <w:t xml:space="preserve"> μέγεθος αποθηκευτικού πίνακα</w:t>
      </w:r>
      <w:r w:rsidR="004B43B6">
        <w:rPr>
          <w:rFonts w:eastAsia="Times New Roman"/>
          <w:bCs/>
          <w:szCs w:val="24"/>
          <w:lang w:eastAsia="el-GR"/>
        </w:rPr>
        <w:t>.</w:t>
      </w:r>
    </w:p>
    <w:p w:rsidR="00B93EA6" w:rsidRPr="00B93EA6" w:rsidRDefault="00B93EA6" w:rsidP="00B93EA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Υπολογισμός </w:t>
      </w:r>
      <w:r w:rsidR="004B43B6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0" type="#_x0000_t75" alt="h του k" style="width:24pt;height:17.25pt" o:ole="">
            <v:imagedata r:id="rId35" o:title=""/>
          </v:shape>
          <o:OLEObject Type="Embed" ProgID="Equation.3" ShapeID="_x0000_i1040" DrawAspect="Content" ObjectID="_1441921723" r:id="rId42"/>
        </w:object>
      </w:r>
      <w:r w:rsidR="004B43B6">
        <w:rPr>
          <w:rFonts w:eastAsia="Times New Roman"/>
          <w:bCs/>
          <w:szCs w:val="24"/>
          <w:lang w:eastAsia="el-GR"/>
        </w:rPr>
        <w:t>.</w:t>
      </w:r>
    </w:p>
    <w:p w:rsidR="00B93EA6" w:rsidRPr="00B93EA6" w:rsidRDefault="00B93EA6" w:rsidP="00B93EA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το </w:t>
      </w:r>
      <w:r w:rsidR="004B43B6" w:rsidRPr="00B93EA6">
        <w:rPr>
          <w:rFonts w:eastAsia="Times New Roman"/>
          <w:position w:val="-10"/>
          <w:szCs w:val="24"/>
          <w:lang w:eastAsia="el-GR"/>
        </w:rPr>
        <w:object w:dxaOrig="780" w:dyaOrig="320">
          <v:shape id="_x0000_i1041" type="#_x0000_t75" alt="T αγκύλη, h του k, κλείσιμο αγκύλης" style="width:38.25pt;height:16.5pt" o:ole="">
            <v:imagedata r:id="rId32" o:title=""/>
          </v:shape>
          <o:OLEObject Type="Embed" ProgID="Equation.3" ShapeID="_x0000_i1041" DrawAspect="Content" ObjectID="_1441921724" r:id="rId43"/>
        </w:object>
      </w:r>
      <w:r w:rsidR="004B43B6">
        <w:rPr>
          <w:rFonts w:eastAsia="Times New Roman"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είναι κενό, εισαγωγή της εγγραφής στη θέση </w:t>
      </w:r>
      <w:r w:rsidR="004B43B6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2" type="#_x0000_t75" alt="h του k" style="width:24pt;height:17.25pt" o:ole="">
            <v:imagedata r:id="rId35" o:title=""/>
          </v:shape>
          <o:OLEObject Type="Embed" ProgID="Equation.3" ShapeID="_x0000_i1042" DrawAspect="Content" ObjectID="_1441921725" r:id="rId44"/>
        </w:object>
      </w:r>
      <w:r w:rsidR="004B43B6">
        <w:rPr>
          <w:rFonts w:eastAsia="Times New Roman"/>
          <w:i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και τέλος.</w:t>
      </w:r>
    </w:p>
    <w:p w:rsidR="00B93EA6" w:rsidRPr="00B93EA6" w:rsidRDefault="00B93EA6" w:rsidP="00B93EA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το </w:t>
      </w:r>
      <w:r w:rsidR="004B43B6" w:rsidRPr="00B93EA6">
        <w:rPr>
          <w:rFonts w:eastAsia="Times New Roman"/>
          <w:position w:val="-10"/>
          <w:szCs w:val="24"/>
          <w:lang w:eastAsia="el-GR"/>
        </w:rPr>
        <w:object w:dxaOrig="780" w:dyaOrig="320">
          <v:shape id="_x0000_i1043" type="#_x0000_t75" alt="T αγκύλη, h του k, κλείσιμο αγκύλης" style="width:38.25pt;height:16.5pt" o:ole="">
            <v:imagedata r:id="rId32" o:title=""/>
          </v:shape>
          <o:OLEObject Type="Embed" ProgID="Equation.3" ShapeID="_x0000_i1043" DrawAspect="Content" ObjectID="_1441921726" r:id="rId45"/>
        </w:object>
      </w:r>
      <w:r w:rsidRPr="00B93EA6">
        <w:rPr>
          <w:rFonts w:eastAsia="Times New Roman"/>
          <w:bCs/>
          <w:szCs w:val="24"/>
          <w:lang w:eastAsia="el-GR"/>
        </w:rPr>
        <w:t xml:space="preserve"> </w:t>
      </w:r>
      <w:r w:rsidR="004B43B6">
        <w:rPr>
          <w:rFonts w:eastAsia="Times New Roman"/>
          <w:bCs/>
          <w:szCs w:val="24"/>
          <w:lang w:eastAsia="el-GR"/>
        </w:rPr>
        <w:t xml:space="preserve">, </w:t>
      </w:r>
      <w:r w:rsidRPr="00B93EA6">
        <w:rPr>
          <w:rFonts w:eastAsia="Times New Roman"/>
          <w:bCs/>
          <w:szCs w:val="24"/>
          <w:lang w:eastAsia="el-GR"/>
        </w:rPr>
        <w:t>είναι μη κενό</w:t>
      </w:r>
      <w:r w:rsidR="004B43B6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τότε έστω </w:t>
      </w:r>
      <w:r w:rsidRPr="00B93EA6">
        <w:rPr>
          <w:rFonts w:eastAsia="Times New Roman"/>
          <w:bCs/>
          <w:szCs w:val="24"/>
          <w:lang w:val="en-US" w:eastAsia="el-GR"/>
        </w:rPr>
        <w:t>x</w:t>
      </w:r>
      <w:r w:rsidR="004B43B6">
        <w:rPr>
          <w:rFonts w:eastAsia="Times New Roman"/>
          <w:bCs/>
          <w:szCs w:val="24"/>
          <w:lang w:eastAsia="el-GR"/>
        </w:rPr>
        <w:t xml:space="preserve"> </w:t>
      </w:r>
      <w:r w:rsidRPr="00B93EA6">
        <w:rPr>
          <w:rFonts w:eastAsia="Times New Roman"/>
          <w:bCs/>
          <w:szCs w:val="24"/>
          <w:lang w:eastAsia="el-GR"/>
        </w:rPr>
        <w:t>=</w:t>
      </w:r>
      <w:r w:rsidR="004B43B6">
        <w:rPr>
          <w:rFonts w:eastAsia="Times New Roman"/>
          <w:bCs/>
          <w:szCs w:val="24"/>
          <w:lang w:eastAsia="el-GR"/>
        </w:rPr>
        <w:t xml:space="preserve"> </w:t>
      </w:r>
      <w:r w:rsidR="004B43B6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4" type="#_x0000_t75" alt="h του k" style="width:24pt;height:17.25pt" o:ole="">
            <v:imagedata r:id="rId35" o:title=""/>
          </v:shape>
          <o:OLEObject Type="Embed" ProgID="Equation.3" ShapeID="_x0000_i1044" DrawAspect="Content" ObjectID="_1441921727" r:id="rId46"/>
        </w:object>
      </w:r>
      <w:r w:rsidR="004A7A48">
        <w:rPr>
          <w:rFonts w:eastAsia="Times New Roman"/>
          <w:i/>
          <w:szCs w:val="24"/>
          <w:lang w:eastAsia="el-GR"/>
        </w:rPr>
        <w:t>,</w:t>
      </w:r>
    </w:p>
    <w:p w:rsidR="00B93EA6" w:rsidRPr="00B93EA6" w:rsidRDefault="004B43B6" w:rsidP="00B93EA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>
        <w:rPr>
          <w:rFonts w:eastAsia="Times New Roman"/>
          <w:bCs/>
          <w:szCs w:val="24"/>
          <w:lang w:val="en-US" w:eastAsia="el-GR"/>
        </w:rPr>
        <w:t>x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=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val="en-US" w:eastAsia="el-GR"/>
        </w:rPr>
        <w:t>x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+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1</w:t>
      </w:r>
      <w:r>
        <w:rPr>
          <w:rFonts w:eastAsia="Times New Roman"/>
          <w:bCs/>
          <w:szCs w:val="24"/>
          <w:lang w:val="en-US" w:eastAsia="el-GR"/>
        </w:rPr>
        <w:t>.</w:t>
      </w:r>
    </w:p>
    <w:p w:rsidR="00B93EA6" w:rsidRPr="00B93EA6" w:rsidRDefault="00665746" w:rsidP="00B93EA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>
        <w:rPr>
          <w:rFonts w:eastAsia="Times New Roman"/>
          <w:bCs/>
          <w:szCs w:val="24"/>
          <w:lang w:eastAsia="el-GR"/>
        </w:rPr>
        <w:t>Ε</w:t>
      </w:r>
      <w:r w:rsidR="00B93EA6" w:rsidRPr="00B93EA6">
        <w:rPr>
          <w:rFonts w:eastAsia="Times New Roman"/>
          <w:bCs/>
          <w:szCs w:val="24"/>
          <w:lang w:eastAsia="el-GR"/>
        </w:rPr>
        <w:t>άν</w:t>
      </w:r>
      <w:r w:rsidR="004B43B6" w:rsidRPr="004B43B6">
        <w:rPr>
          <w:rFonts w:eastAsia="Times New Roman"/>
          <w:bCs/>
          <w:szCs w:val="24"/>
          <w:lang w:eastAsia="el-GR"/>
        </w:rPr>
        <w:t xml:space="preserve"> </w:t>
      </w:r>
      <w:r w:rsidR="00C9087D">
        <w:rPr>
          <w:rFonts w:eastAsia="Times New Roman"/>
          <w:bCs/>
          <w:szCs w:val="24"/>
          <w:lang w:val="en-US" w:eastAsia="el-GR"/>
        </w:rPr>
        <w:t>x</w:t>
      </w:r>
      <w:r w:rsidR="00C9087D" w:rsidRPr="00C9087D">
        <w:rPr>
          <w:rFonts w:eastAsia="Times New Roman"/>
          <w:bCs/>
          <w:szCs w:val="24"/>
          <w:lang w:eastAsia="el-GR"/>
        </w:rPr>
        <w:t xml:space="preserve"> </w:t>
      </w:r>
      <w:r w:rsidR="00C9087D">
        <w:rPr>
          <w:rFonts w:eastAsia="Times New Roman"/>
          <w:bCs/>
          <w:szCs w:val="24"/>
          <w:lang w:eastAsia="el-GR"/>
        </w:rPr>
        <w:t>μεγαλύτερο του 1,</w:t>
      </w:r>
      <w:r w:rsidR="00B93EA6" w:rsidRPr="00B93EA6">
        <w:rPr>
          <w:rFonts w:eastAsia="Times New Roman"/>
          <w:bCs/>
          <w:szCs w:val="24"/>
          <w:lang w:eastAsia="el-GR"/>
        </w:rPr>
        <w:t xml:space="preserve"> τότε </w:t>
      </w:r>
      <w:r w:rsidR="00B93EA6" w:rsidRPr="00B93EA6">
        <w:rPr>
          <w:rFonts w:eastAsia="Times New Roman"/>
          <w:bCs/>
          <w:szCs w:val="24"/>
          <w:lang w:val="en-US" w:eastAsia="el-GR"/>
        </w:rPr>
        <w:t>x</w:t>
      </w:r>
      <w:r w:rsidR="004B43B6" w:rsidRPr="004B43B6"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=</w:t>
      </w:r>
      <w:r w:rsidR="004B43B6" w:rsidRPr="004B43B6"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1</w:t>
      </w:r>
      <w:r w:rsidR="004B43B6" w:rsidRPr="004B43B6">
        <w:rPr>
          <w:rFonts w:eastAsia="Times New Roman"/>
          <w:bCs/>
          <w:szCs w:val="24"/>
          <w:lang w:eastAsia="el-GR"/>
        </w:rPr>
        <w:t>.</w:t>
      </w:r>
    </w:p>
    <w:p w:rsidR="00B93EA6" w:rsidRPr="00B93EA6" w:rsidRDefault="00B93EA6" w:rsidP="00B93EA6">
      <w:pPr>
        <w:numPr>
          <w:ilvl w:val="0"/>
          <w:numId w:val="5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45" type="#_x0000_t75" alt="T αγκύλη, k, κλείσιμο αγκύλης" style="width:23.25pt;height:17.25pt" o:ole="">
            <v:imagedata r:id="rId24" o:title=""/>
          </v:shape>
          <o:OLEObject Type="Embed" ProgID="Equation.3" ShapeID="_x0000_i1045" DrawAspect="Content" ObjectID="_1441921728" r:id="rId47"/>
        </w:object>
      </w:r>
      <w:r w:rsidRPr="00B93EA6">
        <w:rPr>
          <w:rFonts w:eastAsia="Times New Roman"/>
          <w:bCs/>
          <w:szCs w:val="24"/>
          <w:lang w:eastAsia="el-GR"/>
        </w:rPr>
        <w:t xml:space="preserve"> είναι κενό, εισαγωγή της εγγραφής στη θέση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6" type="#_x0000_t75" alt="h του k" style="width:24pt;height:17.25pt" o:ole="">
            <v:imagedata r:id="rId35" o:title=""/>
          </v:shape>
          <o:OLEObject Type="Embed" ProgID="Equation.3" ShapeID="_x0000_i1046" DrawAspect="Content" ObjectID="_1441921729" r:id="rId48"/>
        </w:object>
      </w:r>
      <w:r w:rsidRPr="00B93EA6">
        <w:rPr>
          <w:rFonts w:eastAsia="Times New Roman"/>
          <w:bCs/>
          <w:szCs w:val="24"/>
          <w:lang w:eastAsia="el-GR"/>
        </w:rPr>
        <w:t xml:space="preserve"> και τέλος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αλλιώς συνέχισε στο βήμα 4.</w:t>
      </w: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/>
          <w:szCs w:val="24"/>
          <w:u w:val="single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 </w:t>
      </w:r>
      <w:r w:rsidRPr="00B93EA6">
        <w:rPr>
          <w:rFonts w:eastAsia="Times New Roman"/>
          <w:b/>
          <w:szCs w:val="24"/>
          <w:u w:val="single"/>
          <w:lang w:eastAsia="el-GR"/>
        </w:rPr>
        <w:t>Αλγόριθμος Αναζήτησης</w:t>
      </w:r>
      <w:r>
        <w:rPr>
          <w:rFonts w:eastAsia="Times New Roman"/>
          <w:b/>
          <w:szCs w:val="24"/>
          <w:u w:val="single"/>
          <w:lang w:eastAsia="el-GR"/>
        </w:rPr>
        <w:t>.</w:t>
      </w: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</w:p>
    <w:p w:rsidR="00B93EA6" w:rsidRPr="00B93EA6" w:rsidRDefault="00B93EA6" w:rsidP="00B93EA6">
      <w:pPr>
        <w:spacing w:after="0" w:line="240" w:lineRule="auto"/>
        <w:ind w:left="360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Δεδομένα: Κλειδί </w:t>
      </w:r>
      <w:r w:rsidRPr="00B93EA6">
        <w:rPr>
          <w:rFonts w:eastAsia="Times New Roman"/>
          <w:bCs/>
          <w:szCs w:val="24"/>
          <w:lang w:val="en-US" w:eastAsia="el-GR"/>
        </w:rPr>
        <w:t>k</w:t>
      </w:r>
      <w:r w:rsidRPr="00B93EA6">
        <w:rPr>
          <w:rFonts w:eastAsia="Times New Roman"/>
          <w:bCs/>
          <w:szCs w:val="24"/>
          <w:lang w:eastAsia="el-GR"/>
        </w:rPr>
        <w:t xml:space="preserve">, </w:t>
      </w:r>
      <w:r w:rsidRPr="00B93EA6">
        <w:rPr>
          <w:rFonts w:eastAsia="Times New Roman"/>
          <w:bCs/>
          <w:szCs w:val="24"/>
          <w:lang w:val="en-US" w:eastAsia="el-GR"/>
        </w:rPr>
        <w:t>hashing</w:t>
      </w:r>
      <w:r w:rsidRPr="00B93EA6">
        <w:rPr>
          <w:rFonts w:eastAsia="Times New Roman"/>
          <w:bCs/>
          <w:szCs w:val="24"/>
          <w:lang w:eastAsia="el-GR"/>
        </w:rPr>
        <w:t xml:space="preserve"> συνάρτηση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7" type="#_x0000_t75" alt="h του k" style="width:24pt;height:17.25pt" o:ole="">
            <v:imagedata r:id="rId35" o:title=""/>
          </v:shape>
          <o:OLEObject Type="Embed" ProgID="Equation.3" ShapeID="_x0000_i1047" DrawAspect="Content" ObjectID="_1441921730" r:id="rId49"/>
        </w:object>
      </w:r>
      <w:r w:rsidRPr="00B93EA6">
        <w:rPr>
          <w:rFonts w:eastAsia="Times New Roman"/>
          <w:bCs/>
          <w:szCs w:val="24"/>
          <w:lang w:eastAsia="el-GR"/>
        </w:rPr>
        <w:t xml:space="preserve">, </w:t>
      </w:r>
      <w:r w:rsidRPr="00B93EA6">
        <w:rPr>
          <w:rFonts w:eastAsia="Times New Roman"/>
          <w:bCs/>
          <w:szCs w:val="24"/>
          <w:lang w:val="en-US" w:eastAsia="el-GR"/>
        </w:rPr>
        <w:t>n</w:t>
      </w:r>
      <w:r w:rsidRPr="00B93EA6">
        <w:rPr>
          <w:rFonts w:eastAsia="Times New Roman"/>
          <w:bCs/>
          <w:szCs w:val="24"/>
          <w:lang w:eastAsia="el-GR"/>
        </w:rPr>
        <w:t xml:space="preserve"> μέγεθος αποθηκευτικού πίνακα</w:t>
      </w:r>
      <w:r w:rsidR="00CD5A49">
        <w:rPr>
          <w:rFonts w:eastAsia="Times New Roman"/>
          <w:bCs/>
          <w:szCs w:val="24"/>
          <w:lang w:eastAsia="el-GR"/>
        </w:rPr>
        <w:t>.</w:t>
      </w:r>
    </w:p>
    <w:p w:rsidR="00B93EA6" w:rsidRPr="00B93EA6" w:rsidRDefault="00B93EA6" w:rsidP="00B93EA6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Υπολογισμός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8" type="#_x0000_t75" alt="h του k" style="width:24pt;height:17.25pt" o:ole="">
            <v:imagedata r:id="rId35" o:title=""/>
          </v:shape>
          <o:OLEObject Type="Embed" ProgID="Equation.3" ShapeID="_x0000_i1048" DrawAspect="Content" ObjectID="_1441921731" r:id="rId50"/>
        </w:object>
      </w:r>
      <w:r w:rsidR="00CD5A49">
        <w:rPr>
          <w:rFonts w:eastAsia="Times New Roman"/>
          <w:i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και έστω </w:t>
      </w:r>
      <w:r w:rsidRPr="00B93EA6">
        <w:rPr>
          <w:rFonts w:eastAsia="Times New Roman"/>
          <w:bCs/>
          <w:szCs w:val="24"/>
          <w:lang w:val="en-US" w:eastAsia="el-GR"/>
        </w:rPr>
        <w:t>x</w:t>
      </w:r>
      <w:r w:rsidR="00CD5A49">
        <w:rPr>
          <w:rFonts w:eastAsia="Times New Roman"/>
          <w:bCs/>
          <w:szCs w:val="24"/>
          <w:lang w:eastAsia="el-GR"/>
        </w:rPr>
        <w:t xml:space="preserve"> </w:t>
      </w:r>
      <w:r w:rsidRPr="00B93EA6">
        <w:rPr>
          <w:rFonts w:eastAsia="Times New Roman"/>
          <w:bCs/>
          <w:szCs w:val="24"/>
          <w:lang w:eastAsia="el-GR"/>
        </w:rPr>
        <w:t>=</w:t>
      </w:r>
      <w:r w:rsidR="00CD5A49">
        <w:rPr>
          <w:rFonts w:eastAsia="Times New Roman"/>
          <w:bCs/>
          <w:szCs w:val="24"/>
          <w:lang w:eastAsia="el-GR"/>
        </w:rPr>
        <w:t xml:space="preserve">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80" w:dyaOrig="340">
          <v:shape id="_x0000_i1049" type="#_x0000_t75" alt="h του k" style="width:24pt;height:17.25pt" o:ole="">
            <v:imagedata r:id="rId35" o:title=""/>
          </v:shape>
          <o:OLEObject Type="Embed" ProgID="Equation.3" ShapeID="_x0000_i1049" DrawAspect="Content" ObjectID="_1441921732" r:id="rId51"/>
        </w:object>
      </w:r>
      <w:r w:rsidRPr="00B93EA6">
        <w:rPr>
          <w:rFonts w:eastAsia="Times New Roman"/>
          <w:bCs/>
          <w:szCs w:val="24"/>
          <w:lang w:eastAsia="el-GR"/>
        </w:rPr>
        <w:t>.</w:t>
      </w:r>
    </w:p>
    <w:p w:rsidR="00B93EA6" w:rsidRPr="00B93EA6" w:rsidRDefault="00B93EA6" w:rsidP="00B93EA6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το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50" type="#_x0000_t75" alt="T αγκύλη, k, κλείσιμο αγκύλης" style="width:23.25pt;height:17.25pt" o:ole="">
            <v:imagedata r:id="rId24" o:title=""/>
          </v:shape>
          <o:OLEObject Type="Embed" ProgID="Equation.3" ShapeID="_x0000_i1050" DrawAspect="Content" ObjectID="_1441921733" r:id="rId52"/>
        </w:object>
      </w:r>
      <w:r w:rsidRPr="00B93EA6">
        <w:rPr>
          <w:rFonts w:eastAsia="Times New Roman"/>
          <w:bCs/>
          <w:szCs w:val="24"/>
          <w:lang w:eastAsia="el-GR"/>
        </w:rPr>
        <w:t xml:space="preserve"> είναι το ζητούμενο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τότε επιστροφή του </w:t>
      </w:r>
      <w:r w:rsidRPr="00B93EA6">
        <w:rPr>
          <w:rFonts w:eastAsia="Times New Roman"/>
          <w:bCs/>
          <w:szCs w:val="24"/>
          <w:lang w:val="en-US" w:eastAsia="el-GR"/>
        </w:rPr>
        <w:t>x</w:t>
      </w:r>
      <w:bookmarkStart w:id="37" w:name="_GoBack"/>
      <w:bookmarkEnd w:id="37"/>
      <w:r w:rsidRPr="00B93EA6">
        <w:rPr>
          <w:rFonts w:eastAsia="Times New Roman"/>
          <w:bCs/>
          <w:szCs w:val="24"/>
          <w:lang w:eastAsia="el-GR"/>
        </w:rPr>
        <w:t xml:space="preserve"> και τέλος.</w:t>
      </w:r>
    </w:p>
    <w:p w:rsidR="00B93EA6" w:rsidRPr="00B93EA6" w:rsidRDefault="00B93EA6" w:rsidP="00B93EA6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το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51" type="#_x0000_t75" alt="T αγκύλη, k, κλείσιμο αγκύλης" style="width:23.25pt;height:17.25pt" o:ole="">
            <v:imagedata r:id="rId24" o:title=""/>
          </v:shape>
          <o:OLEObject Type="Embed" ProgID="Equation.3" ShapeID="_x0000_i1051" DrawAspect="Content" ObjectID="_1441921734" r:id="rId53"/>
        </w:object>
      </w:r>
      <w:r w:rsidRPr="00B93EA6">
        <w:rPr>
          <w:rFonts w:eastAsia="Times New Roman"/>
          <w:bCs/>
          <w:szCs w:val="24"/>
          <w:lang w:eastAsia="el-GR"/>
        </w:rPr>
        <w:t xml:space="preserve"> είναι κενό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τότε αποτυχία αναζήτησης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και τέλος.</w:t>
      </w:r>
    </w:p>
    <w:p w:rsidR="00B93EA6" w:rsidRPr="00B93EA6" w:rsidRDefault="00B93EA6" w:rsidP="00B93EA6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το </w:t>
      </w:r>
      <w:r w:rsidR="00CD5A49" w:rsidRPr="00B93EA6">
        <w:rPr>
          <w:rFonts w:eastAsia="Times New Roman"/>
          <w:i/>
          <w:position w:val="-10"/>
          <w:szCs w:val="24"/>
          <w:lang w:eastAsia="el-GR"/>
        </w:rPr>
        <w:object w:dxaOrig="460" w:dyaOrig="340">
          <v:shape id="_x0000_i1052" type="#_x0000_t75" alt="T αγκύλη, k, κλείσιμο αγκύλης" style="width:23.25pt;height:17.25pt" o:ole="">
            <v:imagedata r:id="rId24" o:title=""/>
          </v:shape>
          <o:OLEObject Type="Embed" ProgID="Equation.3" ShapeID="_x0000_i1052" DrawAspect="Content" ObjectID="_1441921735" r:id="rId54"/>
        </w:object>
      </w:r>
      <w:r w:rsidR="00CD5A49">
        <w:rPr>
          <w:rFonts w:eastAsia="Times New Roman"/>
          <w:i/>
          <w:szCs w:val="24"/>
          <w:lang w:eastAsia="el-GR"/>
        </w:rPr>
        <w:t xml:space="preserve"> </w:t>
      </w:r>
      <w:r w:rsidRPr="00B93EA6">
        <w:rPr>
          <w:rFonts w:eastAsia="Times New Roman"/>
          <w:bCs/>
          <w:szCs w:val="24"/>
          <w:lang w:eastAsia="el-GR"/>
        </w:rPr>
        <w:t>είναι μη κενό και όχι το ζητούμενο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τότε</w:t>
      </w:r>
      <w:r w:rsidR="004A7A48">
        <w:rPr>
          <w:rFonts w:eastAsia="Times New Roman"/>
          <w:bCs/>
          <w:szCs w:val="24"/>
          <w:lang w:eastAsia="el-GR"/>
        </w:rPr>
        <w:t>,</w:t>
      </w:r>
    </w:p>
    <w:p w:rsidR="00B93EA6" w:rsidRPr="00B93EA6" w:rsidRDefault="00CD5A49" w:rsidP="00B93EA6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>
        <w:rPr>
          <w:rFonts w:eastAsia="Times New Roman"/>
          <w:bCs/>
          <w:szCs w:val="24"/>
          <w:lang w:val="en-US" w:eastAsia="el-GR"/>
        </w:rPr>
        <w:t>x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=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val="en-US" w:eastAsia="el-GR"/>
        </w:rPr>
        <w:t>x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+</w:t>
      </w:r>
      <w:r>
        <w:rPr>
          <w:rFonts w:eastAsia="Times New Roman"/>
          <w:bCs/>
          <w:szCs w:val="24"/>
          <w:lang w:eastAsia="el-GR"/>
        </w:rPr>
        <w:t xml:space="preserve"> </w:t>
      </w:r>
      <w:r w:rsidR="00B93EA6" w:rsidRPr="00B93EA6">
        <w:rPr>
          <w:rFonts w:eastAsia="Times New Roman"/>
          <w:bCs/>
          <w:szCs w:val="24"/>
          <w:lang w:eastAsia="el-GR"/>
        </w:rPr>
        <w:t>1</w:t>
      </w:r>
      <w:r>
        <w:rPr>
          <w:rFonts w:eastAsia="Times New Roman"/>
          <w:bCs/>
          <w:szCs w:val="24"/>
          <w:lang w:val="en-US" w:eastAsia="el-GR"/>
        </w:rPr>
        <w:t>.</w:t>
      </w:r>
    </w:p>
    <w:p w:rsidR="00B93EA6" w:rsidRPr="00B93EA6" w:rsidRDefault="00B93EA6" w:rsidP="00B93EA6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Εάν </w:t>
      </w:r>
      <w:r w:rsidRPr="00B93EA6">
        <w:rPr>
          <w:rFonts w:eastAsia="Times New Roman"/>
          <w:bCs/>
          <w:szCs w:val="24"/>
          <w:lang w:val="en-US" w:eastAsia="el-GR"/>
        </w:rPr>
        <w:t>x</w:t>
      </w:r>
      <w:r w:rsidR="00CD5A49" w:rsidRPr="00CD5A49">
        <w:rPr>
          <w:rFonts w:eastAsia="Times New Roman"/>
          <w:bCs/>
          <w:szCs w:val="24"/>
          <w:lang w:eastAsia="el-GR"/>
        </w:rPr>
        <w:t xml:space="preserve"> </w:t>
      </w:r>
      <w:r w:rsidR="00CD5A49">
        <w:rPr>
          <w:rFonts w:eastAsia="Times New Roman"/>
          <w:bCs/>
          <w:szCs w:val="24"/>
          <w:lang w:eastAsia="el-GR"/>
        </w:rPr>
        <w:t xml:space="preserve">μεγαλύτερο του </w:t>
      </w:r>
      <w:r w:rsidRPr="00B93EA6">
        <w:rPr>
          <w:rFonts w:eastAsia="Times New Roman"/>
          <w:bCs/>
          <w:szCs w:val="24"/>
          <w:lang w:val="en-US" w:eastAsia="el-GR"/>
        </w:rPr>
        <w:t>n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τότε </w:t>
      </w:r>
      <w:r w:rsidRPr="00B93EA6">
        <w:rPr>
          <w:rFonts w:eastAsia="Times New Roman"/>
          <w:bCs/>
          <w:szCs w:val="24"/>
          <w:lang w:val="en-US" w:eastAsia="el-GR"/>
        </w:rPr>
        <w:t>x</w:t>
      </w:r>
      <w:r w:rsidR="00CD5A49">
        <w:rPr>
          <w:rFonts w:eastAsia="Times New Roman"/>
          <w:bCs/>
          <w:szCs w:val="24"/>
          <w:lang w:eastAsia="el-GR"/>
        </w:rPr>
        <w:t xml:space="preserve"> </w:t>
      </w:r>
      <w:r w:rsidRPr="00B93EA6">
        <w:rPr>
          <w:rFonts w:eastAsia="Times New Roman"/>
          <w:bCs/>
          <w:szCs w:val="24"/>
          <w:lang w:eastAsia="el-GR"/>
        </w:rPr>
        <w:t>=</w:t>
      </w:r>
      <w:r w:rsidR="00CD5A49">
        <w:rPr>
          <w:rFonts w:eastAsia="Times New Roman"/>
          <w:bCs/>
          <w:szCs w:val="24"/>
          <w:lang w:eastAsia="el-GR"/>
        </w:rPr>
        <w:t xml:space="preserve"> </w:t>
      </w:r>
      <w:r w:rsidRPr="00B93EA6">
        <w:rPr>
          <w:rFonts w:eastAsia="Times New Roman"/>
          <w:bCs/>
          <w:szCs w:val="24"/>
          <w:lang w:eastAsia="el-GR"/>
        </w:rPr>
        <w:t>1</w:t>
      </w:r>
      <w:r w:rsidR="00CD5A49">
        <w:rPr>
          <w:rFonts w:eastAsia="Times New Roman"/>
          <w:bCs/>
          <w:szCs w:val="24"/>
          <w:lang w:eastAsia="el-GR"/>
        </w:rPr>
        <w:t>.</w:t>
      </w:r>
    </w:p>
    <w:p w:rsidR="00B93EA6" w:rsidRPr="00B93EA6" w:rsidRDefault="00B93EA6" w:rsidP="00B93EA6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B93EA6">
        <w:rPr>
          <w:rFonts w:eastAsia="Times New Roman"/>
          <w:bCs/>
          <w:szCs w:val="24"/>
          <w:lang w:eastAsia="el-GR"/>
        </w:rPr>
        <w:t xml:space="preserve">Συνέχιση στο βήμα 2. </w:t>
      </w:r>
    </w:p>
    <w:p w:rsidR="00B93EA6" w:rsidRPr="00B93EA6" w:rsidRDefault="00B93EA6" w:rsidP="00B93EA6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B93EA6" w:rsidRPr="004A7A48" w:rsidRDefault="00B93EA6" w:rsidP="004A7A48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>
        <w:rPr>
          <w:rFonts w:eastAsia="Times New Roman"/>
          <w:bCs/>
          <w:szCs w:val="24"/>
          <w:lang w:eastAsia="el-GR"/>
        </w:rPr>
        <w:t>Το</w:t>
      </w:r>
      <w:r w:rsidRPr="00B93EA6">
        <w:rPr>
          <w:rFonts w:eastAsia="Times New Roman"/>
          <w:bCs/>
          <w:szCs w:val="24"/>
          <w:lang w:eastAsia="el-GR"/>
        </w:rPr>
        <w:t xml:space="preserve"> πρόβλημα που θα προκύψει με ενδεχόμενες διαγραφές, είναι ότι η ανακάλυψη ενός κενού χώρου στον αλγόριθμο αναζήτησης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δεν συνεπάγεται πάντα την αποτυχία της αναζήτησης. Εάν ο κενός χώρος δημιουργήθηκε λόγω διαγραφής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τότε είναι πιθανό το υπό αναζήτηση στοιχείο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να υπάρχει σε ένα από τους επόμενους γειτονικούς χώρους. Μία λύση αυτού του προβλήματος, είναι να τίθεται ένα σύμβολο διαγραφής σε κάθε κενό χώρο</w:t>
      </w:r>
      <w:r w:rsidR="00CD5A49">
        <w:rPr>
          <w:rFonts w:eastAsia="Times New Roman"/>
          <w:bCs/>
          <w:szCs w:val="24"/>
          <w:lang w:eastAsia="el-GR"/>
        </w:rPr>
        <w:t>,</w:t>
      </w:r>
      <w:r w:rsidRPr="00B93EA6">
        <w:rPr>
          <w:rFonts w:eastAsia="Times New Roman"/>
          <w:bCs/>
          <w:szCs w:val="24"/>
          <w:lang w:eastAsia="el-GR"/>
        </w:rPr>
        <w:t xml:space="preserve"> που προέκυψε από διαγραφή. Για παράδειγμα, το κενό κελί είναι </w:t>
      </w:r>
      <w:r w:rsidRPr="00B93EA6">
        <w:rPr>
          <w:rFonts w:eastAsia="Times New Roman"/>
          <w:bCs/>
          <w:szCs w:val="24"/>
          <w:lang w:val="en-US" w:eastAsia="el-GR"/>
        </w:rPr>
        <w:t>null</w:t>
      </w:r>
      <w:r w:rsidRPr="00B93EA6">
        <w:rPr>
          <w:rFonts w:eastAsia="Times New Roman"/>
          <w:bCs/>
          <w:szCs w:val="24"/>
          <w:lang w:eastAsia="el-GR"/>
        </w:rPr>
        <w:t xml:space="preserve"> ή 0 ενώ το διαγραμμένο </w:t>
      </w:r>
      <w:r w:rsidR="004A7A48">
        <w:rPr>
          <w:rFonts w:eastAsia="Times New Roman"/>
          <w:bCs/>
          <w:szCs w:val="24"/>
          <w:lang w:eastAsia="el-GR"/>
        </w:rPr>
        <w:t xml:space="preserve">είναι </w:t>
      </w:r>
      <w:r w:rsidRPr="00B93EA6">
        <w:rPr>
          <w:rFonts w:eastAsia="Times New Roman"/>
          <w:bCs/>
          <w:szCs w:val="24"/>
          <w:lang w:eastAsia="el-GR"/>
        </w:rPr>
        <w:t>‘***’.</w:t>
      </w:r>
    </w:p>
    <w:p w:rsidR="00B93EA6" w:rsidRPr="00121C4B" w:rsidRDefault="00B93EA6" w:rsidP="0022532C">
      <w:pPr>
        <w:tabs>
          <w:tab w:val="left" w:pos="1245"/>
        </w:tabs>
        <w:spacing w:after="120" w:line="240" w:lineRule="auto"/>
        <w:jc w:val="both"/>
        <w:rPr>
          <w:rFonts w:eastAsia="Times New Roman"/>
          <w:szCs w:val="24"/>
          <w:lang w:eastAsia="el-GR"/>
        </w:rPr>
      </w:pPr>
    </w:p>
    <w:p w:rsidR="00B93EA6" w:rsidRPr="008422F5" w:rsidRDefault="00B93EA6" w:rsidP="00B93EA6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eastAsia="el-GR"/>
        </w:rPr>
      </w:pPr>
    </w:p>
    <w:p w:rsidR="00B93EA6" w:rsidRPr="00B93EA6" w:rsidRDefault="00FE780D" w:rsidP="00B93EA6">
      <w:pPr>
        <w:rPr>
          <w:sz w:val="48"/>
          <w:lang w:eastAsia="el-GR"/>
        </w:rPr>
      </w:pPr>
      <w:r>
        <w:rPr>
          <w:sz w:val="48"/>
          <w:lang w:eastAsia="el-GR"/>
        </w:rPr>
        <w:t>Τέλος ενδέκατης</w:t>
      </w:r>
      <w:r w:rsidR="00B93EA6" w:rsidRPr="00B93EA6">
        <w:rPr>
          <w:sz w:val="48"/>
          <w:lang w:eastAsia="el-GR"/>
        </w:rPr>
        <w:t xml:space="preserve"> ενότητας.</w:t>
      </w:r>
    </w:p>
    <w:p w:rsidR="00B93EA6" w:rsidRPr="00121C4B" w:rsidRDefault="00B93EA6" w:rsidP="00121C4B">
      <w:pPr>
        <w:spacing w:after="1920" w:line="240" w:lineRule="auto"/>
        <w:jc w:val="both"/>
        <w:rPr>
          <w:rFonts w:eastAsia="Times New Roman"/>
          <w:szCs w:val="24"/>
          <w:lang w:eastAsia="el-GR"/>
        </w:rPr>
      </w:pPr>
    </w:p>
    <w:p w:rsidR="00B93EA6" w:rsidRDefault="00B93EA6" w:rsidP="00B93EA6">
      <w:pPr>
        <w:rPr>
          <w:rFonts w:eastAsia="Times New Roman"/>
          <w:noProof/>
          <w:sz w:val="22"/>
          <w:lang w:eastAsia="el-GR"/>
        </w:rPr>
      </w:pPr>
      <w:r>
        <w:rPr>
          <w:rFonts w:eastAsia="Times New Roman"/>
          <w:lang w:bidi="en-US"/>
        </w:rPr>
        <w:t xml:space="preserve"> </w:t>
      </w:r>
      <w:bookmarkStart w:id="38" w:name="_Toc367708260"/>
      <w:bookmarkStart w:id="39" w:name="_Toc367783523"/>
      <w:bookmarkStart w:id="40" w:name="_Toc367783569"/>
      <w:bookmarkStart w:id="41" w:name="_Toc367783587"/>
      <w:bookmarkStart w:id="42" w:name="_Toc367787343"/>
      <w:r>
        <w:rPr>
          <w:rFonts w:eastAsia="Times New Roman"/>
          <w:noProof/>
          <w:lang w:eastAsia="el-GR"/>
        </w:rPr>
        <w:drawing>
          <wp:inline distT="0" distB="0" distL="0" distR="0">
            <wp:extent cx="1152525" cy="409575"/>
            <wp:effectExtent l="0" t="0" r="9525" b="9525"/>
            <wp:docPr id="10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4000500" cy="952500"/>
            <wp:effectExtent l="0" t="0" r="0" b="0"/>
            <wp:docPr id="8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8"/>
      <w:bookmarkEnd w:id="39"/>
      <w:bookmarkEnd w:id="40"/>
      <w:bookmarkEnd w:id="41"/>
      <w:bookmarkEnd w:id="42"/>
    </w:p>
    <w:p w:rsidR="00B93EA6" w:rsidRDefault="00B93EA6" w:rsidP="00B93EA6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Default="00AE14DC"/>
    <w:sectPr w:rsidR="00AE14DC" w:rsidSect="00306BF8">
      <w:footerReference w:type="default" r:id="rId55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A8" w:rsidRDefault="00DF28A8" w:rsidP="00306BF8">
      <w:pPr>
        <w:spacing w:after="0" w:line="240" w:lineRule="auto"/>
      </w:pPr>
      <w:r>
        <w:separator/>
      </w:r>
    </w:p>
  </w:endnote>
  <w:endnote w:type="continuationSeparator" w:id="0">
    <w:p w:rsidR="00DF28A8" w:rsidRDefault="00DF28A8" w:rsidP="0030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417" w:rsidRDefault="00B27417">
    <w:pPr>
      <w:pStyle w:val="ac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Κατακερματισμός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944E82" w:rsidRPr="00944E82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306BF8" w:rsidRDefault="00306B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A8" w:rsidRDefault="00DF28A8" w:rsidP="00306BF8">
      <w:pPr>
        <w:spacing w:after="0" w:line="240" w:lineRule="auto"/>
      </w:pPr>
      <w:r>
        <w:separator/>
      </w:r>
    </w:p>
  </w:footnote>
  <w:footnote w:type="continuationSeparator" w:id="0">
    <w:p w:rsidR="00DF28A8" w:rsidRDefault="00DF28A8" w:rsidP="0030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C2FD8"/>
    <w:multiLevelType w:val="hybridMultilevel"/>
    <w:tmpl w:val="57387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24396"/>
    <w:multiLevelType w:val="hybridMultilevel"/>
    <w:tmpl w:val="0AD63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B6EA6"/>
    <w:multiLevelType w:val="hybridMultilevel"/>
    <w:tmpl w:val="4D08B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BDD"/>
    <w:multiLevelType w:val="multilevel"/>
    <w:tmpl w:val="63D2FC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6"/>
    <w:rsid w:val="00121C4B"/>
    <w:rsid w:val="0015075B"/>
    <w:rsid w:val="00191F26"/>
    <w:rsid w:val="00210063"/>
    <w:rsid w:val="0022532C"/>
    <w:rsid w:val="00306BF8"/>
    <w:rsid w:val="00340384"/>
    <w:rsid w:val="004134FF"/>
    <w:rsid w:val="004468DD"/>
    <w:rsid w:val="004A4DFA"/>
    <w:rsid w:val="004A7A48"/>
    <w:rsid w:val="004B43B6"/>
    <w:rsid w:val="004E0BF0"/>
    <w:rsid w:val="005D425E"/>
    <w:rsid w:val="00665746"/>
    <w:rsid w:val="006C0283"/>
    <w:rsid w:val="00717010"/>
    <w:rsid w:val="007870A1"/>
    <w:rsid w:val="007B11F7"/>
    <w:rsid w:val="00944E82"/>
    <w:rsid w:val="009679CD"/>
    <w:rsid w:val="009853E3"/>
    <w:rsid w:val="009B57DA"/>
    <w:rsid w:val="009E4980"/>
    <w:rsid w:val="00A71629"/>
    <w:rsid w:val="00AB106B"/>
    <w:rsid w:val="00AB1B36"/>
    <w:rsid w:val="00AE14DC"/>
    <w:rsid w:val="00B01EFB"/>
    <w:rsid w:val="00B27417"/>
    <w:rsid w:val="00B37FA3"/>
    <w:rsid w:val="00B667B1"/>
    <w:rsid w:val="00B93EA6"/>
    <w:rsid w:val="00BC3DAA"/>
    <w:rsid w:val="00C2168B"/>
    <w:rsid w:val="00C55A02"/>
    <w:rsid w:val="00C9087D"/>
    <w:rsid w:val="00CD5A49"/>
    <w:rsid w:val="00D3079B"/>
    <w:rsid w:val="00D8161F"/>
    <w:rsid w:val="00DF28A8"/>
    <w:rsid w:val="00EC455F"/>
    <w:rsid w:val="00EE5EC6"/>
    <w:rsid w:val="00F253D7"/>
    <w:rsid w:val="00F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0"/>
    <w:uiPriority w:val="99"/>
    <w:semiHidden/>
    <w:unhideWhenUsed/>
    <w:rsid w:val="004E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E0BF0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191F26"/>
    <w:rPr>
      <w:color w:val="808080"/>
    </w:rPr>
  </w:style>
  <w:style w:type="paragraph" w:styleId="ab">
    <w:name w:val="header"/>
    <w:basedOn w:val="a"/>
    <w:link w:val="Char1"/>
    <w:uiPriority w:val="99"/>
    <w:unhideWhenUsed/>
    <w:rsid w:val="00306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b"/>
    <w:uiPriority w:val="99"/>
    <w:rsid w:val="00306BF8"/>
    <w:rPr>
      <w:rFonts w:ascii="Times New Roman" w:hAnsi="Times New Roman"/>
      <w:sz w:val="24"/>
      <w:szCs w:val="22"/>
      <w:lang w:eastAsia="en-US"/>
    </w:rPr>
  </w:style>
  <w:style w:type="paragraph" w:styleId="ac">
    <w:name w:val="footer"/>
    <w:basedOn w:val="a"/>
    <w:link w:val="Char2"/>
    <w:uiPriority w:val="99"/>
    <w:unhideWhenUsed/>
    <w:rsid w:val="00306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c"/>
    <w:uiPriority w:val="99"/>
    <w:rsid w:val="00306BF8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E780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E780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0"/>
    <w:uiPriority w:val="99"/>
    <w:semiHidden/>
    <w:unhideWhenUsed/>
    <w:rsid w:val="004E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4E0BF0"/>
    <w:rPr>
      <w:rFonts w:ascii="Tahoma" w:hAnsi="Tahoma" w:cs="Tahoma"/>
      <w:sz w:val="16"/>
      <w:szCs w:val="16"/>
      <w:lang w:eastAsia="en-US"/>
    </w:rPr>
  </w:style>
  <w:style w:type="character" w:styleId="aa">
    <w:name w:val="Placeholder Text"/>
    <w:basedOn w:val="a0"/>
    <w:uiPriority w:val="99"/>
    <w:semiHidden/>
    <w:rsid w:val="00191F26"/>
    <w:rPr>
      <w:color w:val="808080"/>
    </w:rPr>
  </w:style>
  <w:style w:type="paragraph" w:styleId="ab">
    <w:name w:val="header"/>
    <w:basedOn w:val="a"/>
    <w:link w:val="Char1"/>
    <w:uiPriority w:val="99"/>
    <w:unhideWhenUsed/>
    <w:rsid w:val="00306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b"/>
    <w:uiPriority w:val="99"/>
    <w:rsid w:val="00306BF8"/>
    <w:rPr>
      <w:rFonts w:ascii="Times New Roman" w:hAnsi="Times New Roman"/>
      <w:sz w:val="24"/>
      <w:szCs w:val="22"/>
      <w:lang w:eastAsia="en-US"/>
    </w:rPr>
  </w:style>
  <w:style w:type="paragraph" w:styleId="ac">
    <w:name w:val="footer"/>
    <w:basedOn w:val="a"/>
    <w:link w:val="Char2"/>
    <w:uiPriority w:val="99"/>
    <w:unhideWhenUsed/>
    <w:rsid w:val="00306B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c"/>
    <w:uiPriority w:val="99"/>
    <w:rsid w:val="00306BF8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E780D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E780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4.bin"/><Relationship Id="rId55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20.bin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7.bin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hyperlink" Target="http://www.teilar.gr/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6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2.bin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oleObject" Target="embeddings/oleObject25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F2A4E-4149-440D-8153-F59277EFAB74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47BDE8C2-C754-4DEE-BA7B-B121E8C9E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958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Στοιχεία Πολυπλοκότητας</vt:lpstr>
    </vt:vector>
  </TitlesOfParts>
  <Company>Τ.Ε.Ι. Θεσσαλίας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Κατακερματισμός</dc:subject>
  <dc:creator>Σάββας Ηλίας</dc:creator>
  <cp:keywords>Κατακερματισμός</cp:keywords>
  <dc:description>Κατακερματισμός.</dc:description>
  <cp:lastModifiedBy>Georgia</cp:lastModifiedBy>
  <cp:revision>35</cp:revision>
  <dcterms:created xsi:type="dcterms:W3CDTF">2013-09-27T17:38:00Z</dcterms:created>
  <dcterms:modified xsi:type="dcterms:W3CDTF">2013-09-28T22:02:00Z</dcterms:modified>
  <cp:category>Εκπαιδευτικό Υλικό</cp:category>
  <cp:contentStatus>Τελικό</cp:contentStatus>
</cp:coreProperties>
</file>