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F3" w:rsidRDefault="0097138C" w:rsidP="00DF7274">
      <w:pPr>
        <w:pStyle w:val="aa"/>
        <w:spacing w:line="307" w:lineRule="exact"/>
        <w:jc w:val="center"/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/>
          <w:i/>
          <w:iCs/>
          <w:szCs w:val="24"/>
        </w:rPr>
        <w:t>Ελληνικό Ανοικτό Πανεπιστήμιο</w:t>
      </w:r>
    </w:p>
    <w:p w:rsidR="0097138C" w:rsidRDefault="0097138C" w:rsidP="00DF7274">
      <w:pPr>
        <w:pStyle w:val="aa"/>
        <w:spacing w:line="307" w:lineRule="exact"/>
        <w:jc w:val="center"/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/>
          <w:i/>
          <w:iCs/>
          <w:szCs w:val="24"/>
        </w:rPr>
        <w:t xml:space="preserve">ΔΕΟ 25 Λογιστική </w:t>
      </w:r>
    </w:p>
    <w:p w:rsidR="0097138C" w:rsidRPr="0097138C" w:rsidRDefault="0097138C" w:rsidP="00DF7274">
      <w:pPr>
        <w:pStyle w:val="aa"/>
        <w:spacing w:line="307" w:lineRule="exact"/>
        <w:jc w:val="center"/>
        <w:rPr>
          <w:rFonts w:asciiTheme="minorHAnsi" w:hAnsiTheme="minorHAnsi" w:cstheme="minorHAnsi"/>
          <w:b/>
          <w:i/>
          <w:iCs/>
          <w:szCs w:val="24"/>
        </w:rPr>
      </w:pPr>
    </w:p>
    <w:p w:rsidR="00DC2EF3" w:rsidRPr="00DF7274" w:rsidRDefault="00DC2EF3" w:rsidP="00DF7274">
      <w:pPr>
        <w:jc w:val="center"/>
        <w:rPr>
          <w:rFonts w:cstheme="minorHAnsi"/>
          <w:b/>
          <w:sz w:val="24"/>
          <w:szCs w:val="24"/>
          <w:u w:val="single"/>
        </w:rPr>
      </w:pPr>
      <w:r w:rsidRPr="00DF7274">
        <w:rPr>
          <w:rFonts w:cstheme="minorHAnsi"/>
          <w:b/>
          <w:i/>
          <w:iCs/>
          <w:sz w:val="24"/>
          <w:szCs w:val="24"/>
        </w:rPr>
        <w:t>1</w:t>
      </w:r>
      <w:r w:rsidRPr="00DF7274">
        <w:rPr>
          <w:rFonts w:cstheme="minorHAnsi"/>
          <w:b/>
          <w:i/>
          <w:iCs/>
          <w:sz w:val="24"/>
          <w:szCs w:val="24"/>
          <w:vertAlign w:val="superscript"/>
        </w:rPr>
        <w:t>η</w:t>
      </w:r>
      <w:r w:rsidRPr="00DF7274">
        <w:rPr>
          <w:rFonts w:cstheme="minorHAnsi"/>
          <w:b/>
          <w:i/>
          <w:iCs/>
          <w:sz w:val="24"/>
          <w:szCs w:val="24"/>
        </w:rPr>
        <w:t xml:space="preserve"> ΓΡΑΠΤΗ ΕΡΓΑΣΙΑ</w:t>
      </w:r>
    </w:p>
    <w:p w:rsidR="00DC2EF3" w:rsidRPr="00BF7CD9" w:rsidRDefault="00BF7CD9" w:rsidP="00BF7CD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ΕΝΔΕΙΚΤΙΚΗ ΑΠΑΝΤΗΣΗ</w:t>
      </w:r>
    </w:p>
    <w:p w:rsidR="00F608A1" w:rsidRPr="00CA5E64" w:rsidRDefault="00F608A1" w:rsidP="00DF727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5E64">
        <w:rPr>
          <w:rFonts w:ascii="Times New Roman" w:eastAsia="Calibri" w:hAnsi="Times New Roman" w:cs="Times New Roman"/>
          <w:b/>
          <w:sz w:val="24"/>
          <w:szCs w:val="24"/>
        </w:rPr>
        <w:t>Θέμα 1</w:t>
      </w:r>
      <w:r w:rsidR="00DC2EF3" w:rsidRPr="00CA5E64">
        <w:rPr>
          <w:rFonts w:ascii="Times New Roman" w:eastAsia="Calibri" w:hAnsi="Times New Roman" w:cs="Times New Roman"/>
          <w:b/>
          <w:sz w:val="24"/>
          <w:szCs w:val="24"/>
        </w:rPr>
        <w:t xml:space="preserve"> (μονάδες </w:t>
      </w:r>
      <w:r w:rsidR="00553996" w:rsidRPr="00CA5E64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DC2EF3" w:rsidRPr="00CA5E6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A2407" w:rsidRDefault="000A2407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>Δίνεται απόσπασμα του προσαρμοσμένου ισοζυγίου της 31/1</w:t>
      </w:r>
      <w:r w:rsidR="003730FC" w:rsidRPr="00232EA4">
        <w:rPr>
          <w:rFonts w:ascii="Times New Roman" w:hAnsi="Times New Roman" w:cs="Times New Roman"/>
          <w:sz w:val="24"/>
          <w:szCs w:val="24"/>
        </w:rPr>
        <w:t>2</w:t>
      </w:r>
      <w:r w:rsidRPr="00232EA4">
        <w:rPr>
          <w:rFonts w:ascii="Times New Roman" w:hAnsi="Times New Roman" w:cs="Times New Roman"/>
          <w:sz w:val="24"/>
          <w:szCs w:val="24"/>
        </w:rPr>
        <w:t>/20Χ1</w:t>
      </w:r>
      <w:r w:rsidR="003730FC" w:rsidRPr="00232EA4">
        <w:rPr>
          <w:rFonts w:ascii="Times New Roman" w:hAnsi="Times New Roman" w:cs="Times New Roman"/>
          <w:sz w:val="24"/>
          <w:szCs w:val="24"/>
        </w:rPr>
        <w:t>,προ προσδιορισμού του κόστους πωληθέντων,</w:t>
      </w:r>
      <w:r w:rsidRPr="00232EA4">
        <w:rPr>
          <w:rFonts w:ascii="Times New Roman" w:hAnsi="Times New Roman" w:cs="Times New Roman"/>
          <w:sz w:val="24"/>
          <w:szCs w:val="24"/>
        </w:rPr>
        <w:t xml:space="preserve"> της εμπορικής επιχείρησης «ΖΗΤΑ Α.Ε»:</w:t>
      </w:r>
    </w:p>
    <w:p w:rsidR="00A01E74" w:rsidRPr="00232EA4" w:rsidRDefault="00A01E74" w:rsidP="00DF72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249F" w:rsidRDefault="007474E9" w:rsidP="00A4249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4316A">
        <w:rPr>
          <w:rFonts w:cstheme="minorHAnsi"/>
          <w:sz w:val="24"/>
          <w:szCs w:val="24"/>
        </w:rPr>
        <w:object w:dxaOrig="6610" w:dyaOrig="6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55pt;height:321.2pt" o:ole="">
            <v:imagedata r:id="rId8" o:title=""/>
          </v:shape>
          <o:OLEObject Type="Embed" ProgID="Excel.Sheet.12" ShapeID="_x0000_i1025" DrawAspect="Content" ObjectID="_1577263292" r:id="rId9"/>
        </w:object>
      </w:r>
    </w:p>
    <w:p w:rsidR="00A01E74" w:rsidRPr="00A01E74" w:rsidRDefault="00A01E74" w:rsidP="00DF72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249F" w:rsidRDefault="00A4249F" w:rsidP="00A4249F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bookmarkStart w:id="0" w:name="_MON_1569596758"/>
      <w:bookmarkEnd w:id="0"/>
    </w:p>
    <w:p w:rsidR="000A2407" w:rsidRPr="00232EA4" w:rsidRDefault="000A2407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>Λαμβάνοντας υπόψη ότι:</w:t>
      </w:r>
    </w:p>
    <w:p w:rsidR="000A2407" w:rsidRPr="00232EA4" w:rsidRDefault="001A3C10" w:rsidP="00232EA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="000A2407" w:rsidRPr="00232EA4">
        <w:rPr>
          <w:rFonts w:ascii="Times New Roman" w:hAnsi="Times New Roman" w:cs="Times New Roman"/>
          <w:sz w:val="24"/>
          <w:szCs w:val="24"/>
        </w:rPr>
        <w:t>τα εμπορεύματα την 31/1</w:t>
      </w:r>
      <w:r w:rsidR="003730FC" w:rsidRPr="00232EA4">
        <w:rPr>
          <w:rFonts w:ascii="Times New Roman" w:hAnsi="Times New Roman" w:cs="Times New Roman"/>
          <w:sz w:val="24"/>
          <w:szCs w:val="24"/>
        </w:rPr>
        <w:t>2</w:t>
      </w:r>
      <w:r w:rsidR="000A2407" w:rsidRPr="00232EA4">
        <w:rPr>
          <w:rFonts w:ascii="Times New Roman" w:hAnsi="Times New Roman" w:cs="Times New Roman"/>
          <w:sz w:val="24"/>
          <w:szCs w:val="24"/>
        </w:rPr>
        <w:t>/20Χ1 προσδιορίστηκαν σε € 25.000 δια φυσικής απογραφής</w:t>
      </w:r>
      <w:r w:rsidR="001A2A76" w:rsidRPr="00232EA4">
        <w:rPr>
          <w:rFonts w:ascii="Times New Roman" w:hAnsi="Times New Roman" w:cs="Times New Roman"/>
          <w:sz w:val="24"/>
          <w:szCs w:val="24"/>
        </w:rPr>
        <w:t>,</w:t>
      </w:r>
    </w:p>
    <w:p w:rsidR="000A2407" w:rsidRPr="00232EA4" w:rsidRDefault="00DF22EA" w:rsidP="00232EA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 xml:space="preserve">β) </w:t>
      </w:r>
      <w:r w:rsidR="000A2407" w:rsidRPr="00232EA4">
        <w:rPr>
          <w:rFonts w:ascii="Times New Roman" w:hAnsi="Times New Roman" w:cs="Times New Roman"/>
          <w:sz w:val="24"/>
          <w:szCs w:val="24"/>
        </w:rPr>
        <w:t>τα κοινά προς μερισμό έξοδα βαρύνουν κατά 60% τη διοίκηση και κατά 40% τη διάθεση</w:t>
      </w:r>
      <w:r w:rsidR="001A2A76" w:rsidRPr="00232EA4">
        <w:rPr>
          <w:rFonts w:ascii="Times New Roman" w:hAnsi="Times New Roman" w:cs="Times New Roman"/>
          <w:sz w:val="24"/>
          <w:szCs w:val="24"/>
        </w:rPr>
        <w:t xml:space="preserve"> και</w:t>
      </w:r>
    </w:p>
    <w:p w:rsidR="001A2A76" w:rsidRPr="00232EA4" w:rsidRDefault="00DF22EA" w:rsidP="000A240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 xml:space="preserve">γ) </w:t>
      </w:r>
      <w:r w:rsidR="000A2407" w:rsidRPr="00232EA4">
        <w:rPr>
          <w:rFonts w:ascii="Times New Roman" w:hAnsi="Times New Roman" w:cs="Times New Roman"/>
          <w:sz w:val="24"/>
          <w:szCs w:val="24"/>
        </w:rPr>
        <w:t xml:space="preserve">ο φορολογικός συντελεστής είναι </w:t>
      </w:r>
      <w:r w:rsidR="001A2A76" w:rsidRPr="00232EA4">
        <w:rPr>
          <w:rFonts w:ascii="Times New Roman" w:hAnsi="Times New Roman" w:cs="Times New Roman"/>
          <w:sz w:val="24"/>
          <w:szCs w:val="24"/>
        </w:rPr>
        <w:t>30%</w:t>
      </w:r>
    </w:p>
    <w:p w:rsidR="001A3C10" w:rsidRPr="00A01E74" w:rsidRDefault="001A3C10" w:rsidP="00DF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A76" w:rsidRPr="00232EA4" w:rsidRDefault="00DF22EA" w:rsidP="00DF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A2A76" w:rsidRPr="00232EA4">
        <w:rPr>
          <w:rFonts w:ascii="Times New Roman" w:hAnsi="Times New Roman" w:cs="Times New Roman"/>
          <w:sz w:val="24"/>
          <w:szCs w:val="24"/>
        </w:rPr>
        <w:t xml:space="preserve">α </w:t>
      </w:r>
      <w:r w:rsidR="000A2407" w:rsidRPr="00232EA4">
        <w:rPr>
          <w:rFonts w:ascii="Times New Roman" w:hAnsi="Times New Roman" w:cs="Times New Roman"/>
          <w:sz w:val="24"/>
          <w:szCs w:val="24"/>
        </w:rPr>
        <w:t>καταρτίσ</w:t>
      </w:r>
      <w:r w:rsidR="001A2A76" w:rsidRPr="00232EA4">
        <w:rPr>
          <w:rFonts w:ascii="Times New Roman" w:hAnsi="Times New Roman" w:cs="Times New Roman"/>
          <w:sz w:val="24"/>
          <w:szCs w:val="24"/>
        </w:rPr>
        <w:t>ε</w:t>
      </w:r>
      <w:r w:rsidR="000A2407" w:rsidRPr="00232EA4">
        <w:rPr>
          <w:rFonts w:ascii="Times New Roman" w:hAnsi="Times New Roman" w:cs="Times New Roman"/>
          <w:sz w:val="24"/>
          <w:szCs w:val="24"/>
        </w:rPr>
        <w:t>τε</w:t>
      </w:r>
      <w:r w:rsidR="001A2A76" w:rsidRPr="00232EA4">
        <w:rPr>
          <w:rFonts w:ascii="Times New Roman" w:hAnsi="Times New Roman" w:cs="Times New Roman"/>
          <w:sz w:val="24"/>
          <w:szCs w:val="24"/>
        </w:rPr>
        <w:t>:</w:t>
      </w:r>
    </w:p>
    <w:p w:rsidR="001A2A76" w:rsidRPr="00232EA4" w:rsidRDefault="00DF22EA" w:rsidP="000A240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>α) το φύλλο μερισμού εξόδων</w:t>
      </w:r>
      <w:r w:rsidR="001A2A76" w:rsidRPr="00232EA4">
        <w:rPr>
          <w:rFonts w:ascii="Times New Roman" w:hAnsi="Times New Roman" w:cs="Times New Roman"/>
          <w:sz w:val="24"/>
          <w:szCs w:val="24"/>
        </w:rPr>
        <w:t xml:space="preserve"> και</w:t>
      </w:r>
    </w:p>
    <w:p w:rsidR="000A2407" w:rsidRPr="00232EA4" w:rsidRDefault="00DF22EA" w:rsidP="000A2407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232EA4">
        <w:rPr>
          <w:rFonts w:ascii="Times New Roman" w:hAnsi="Times New Roman" w:cs="Times New Roman"/>
          <w:sz w:val="24"/>
          <w:szCs w:val="24"/>
        </w:rPr>
        <w:t xml:space="preserve">β) </w:t>
      </w:r>
      <w:r w:rsidR="000A2407" w:rsidRPr="00232EA4">
        <w:rPr>
          <w:rFonts w:ascii="Times New Roman" w:hAnsi="Times New Roman" w:cs="Times New Roman"/>
          <w:sz w:val="24"/>
          <w:szCs w:val="24"/>
        </w:rPr>
        <w:t>την Κατάσταση Αποτελεσμάτων20Χ1 κατά λειτουργία</w:t>
      </w:r>
      <w:r w:rsidRPr="00232EA4">
        <w:rPr>
          <w:rFonts w:ascii="Times New Roman" w:hAnsi="Times New Roman" w:cs="Times New Roman"/>
          <w:sz w:val="24"/>
          <w:szCs w:val="24"/>
        </w:rPr>
        <w:t>.</w:t>
      </w:r>
    </w:p>
    <w:p w:rsidR="000A2407" w:rsidRDefault="000A2407" w:rsidP="00DF72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3C10" w:rsidRPr="007474E9" w:rsidRDefault="007474E9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E9">
        <w:rPr>
          <w:rFonts w:ascii="Times New Roman" w:hAnsi="Times New Roman" w:cs="Times New Roman"/>
          <w:sz w:val="24"/>
          <w:szCs w:val="24"/>
        </w:rPr>
        <w:t>Σημείωση: Δεν απαιτούνται εγγραφές προσδιορισμού αποτελέσματος</w:t>
      </w:r>
    </w:p>
    <w:p w:rsidR="001A3C10" w:rsidRDefault="001A3C10" w:rsidP="00DF7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C10" w:rsidRDefault="001A3C10" w:rsidP="00DF7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C10" w:rsidRDefault="001A3C10" w:rsidP="00DF7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E21" w:rsidRDefault="009B315D" w:rsidP="00DF7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7B6">
        <w:rPr>
          <w:rFonts w:ascii="Times New Roman" w:hAnsi="Times New Roman" w:cs="Times New Roman"/>
          <w:b/>
          <w:sz w:val="24"/>
          <w:szCs w:val="24"/>
        </w:rPr>
        <w:t>ΛΥΣΗ</w:t>
      </w:r>
    </w:p>
    <w:p w:rsidR="007474E9" w:rsidRPr="003C47B6" w:rsidRDefault="007474E9" w:rsidP="00DF7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Start w:id="1" w:name="_MON_1569517620"/>
    <w:bookmarkEnd w:id="1"/>
    <w:p w:rsidR="007474E9" w:rsidRDefault="00290133" w:rsidP="001A2A76">
      <w:pPr>
        <w:pStyle w:val="a3"/>
        <w:spacing w:line="259" w:lineRule="auto"/>
        <w:ind w:left="0"/>
        <w:rPr>
          <w:rFonts w:cstheme="minorHAnsi"/>
          <w:sz w:val="24"/>
          <w:szCs w:val="24"/>
        </w:rPr>
      </w:pPr>
      <w:r w:rsidRPr="00F4316A">
        <w:rPr>
          <w:rFonts w:cstheme="minorHAnsi"/>
          <w:sz w:val="24"/>
          <w:szCs w:val="24"/>
        </w:rPr>
        <w:object w:dxaOrig="7155" w:dyaOrig="3315">
          <v:shape id="_x0000_i1026" type="#_x0000_t75" style="width:345.05pt;height:211.8pt" o:ole="">
            <v:imagedata r:id="rId10" o:title=""/>
          </v:shape>
          <o:OLEObject Type="Embed" ProgID="Excel.Sheet.12" ShapeID="_x0000_i1026" DrawAspect="Content" ObjectID="_1577263293" r:id="rId11"/>
        </w:object>
      </w:r>
    </w:p>
    <w:p w:rsidR="001A2A76" w:rsidRPr="00F31C4A" w:rsidRDefault="001A2A76" w:rsidP="007474E9">
      <w:pPr>
        <w:pStyle w:val="a3"/>
        <w:spacing w:line="360" w:lineRule="auto"/>
        <w:ind w:left="0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F31C4A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Υπολογισμός κόστους πωληθέντων</w:t>
      </w:r>
    </w:p>
    <w:p w:rsidR="007474E9" w:rsidRDefault="001A2A76" w:rsidP="002901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31C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ΑΑ + ΑΓΟΡΕΣ – ΤΑ = ΚΠ. Συνεπώς:  25.000 + 10.000 – 25.000 = 10.00</w:t>
      </w:r>
    </w:p>
    <w:p w:rsidR="007474E9" w:rsidRDefault="007474E9" w:rsidP="002901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30FC" w:rsidRPr="00290133" w:rsidRDefault="003730FC" w:rsidP="00290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C4A">
        <w:t>Σημείωση:</w:t>
      </w:r>
      <w:r w:rsidRPr="00F31C4A">
        <w:rPr>
          <w:rFonts w:ascii="Times New Roman" w:hAnsi="Times New Roman" w:cs="Times New Roman"/>
          <w:sz w:val="24"/>
          <w:szCs w:val="24"/>
        </w:rPr>
        <w:t>Οι</w:t>
      </w:r>
      <w:proofErr w:type="spellEnd"/>
      <w:r w:rsidRPr="00F31C4A">
        <w:rPr>
          <w:rFonts w:ascii="Times New Roman" w:hAnsi="Times New Roman" w:cs="Times New Roman"/>
          <w:sz w:val="24"/>
          <w:szCs w:val="24"/>
        </w:rPr>
        <w:t xml:space="preserve"> αμοιβές τρίτων, θα μπορούσε να θεωρηθεί ότι βαρύνουν μόνο τη Διοίκηση.</w:t>
      </w:r>
    </w:p>
    <w:bookmarkStart w:id="2" w:name="_MON_1569697423"/>
    <w:bookmarkEnd w:id="2"/>
    <w:p w:rsidR="004469EE" w:rsidRPr="000A2407" w:rsidRDefault="00290133" w:rsidP="004469E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4316A">
        <w:rPr>
          <w:rFonts w:cstheme="minorHAnsi"/>
          <w:sz w:val="24"/>
          <w:szCs w:val="24"/>
        </w:rPr>
        <w:object w:dxaOrig="7680" w:dyaOrig="6330">
          <v:shape id="_x0000_i1027" type="#_x0000_t75" style="width:383.85pt;height:284.75pt" o:ole="">
            <v:imagedata r:id="rId12" o:title=""/>
          </v:shape>
          <o:OLEObject Type="Embed" ProgID="Excel.Sheet.12" ShapeID="_x0000_i1027" DrawAspect="Content" ObjectID="_1577263294" r:id="rId13"/>
        </w:object>
      </w:r>
    </w:p>
    <w:p w:rsidR="000A2407" w:rsidRPr="003B3C47" w:rsidRDefault="009B315D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C47">
        <w:rPr>
          <w:rFonts w:ascii="Times New Roman" w:hAnsi="Times New Roman" w:cs="Times New Roman"/>
          <w:sz w:val="24"/>
          <w:szCs w:val="24"/>
          <w:u w:val="single"/>
        </w:rPr>
        <w:t>Υπολογισμός φόρου εισοδήματος</w:t>
      </w:r>
    </w:p>
    <w:p w:rsidR="000A2407" w:rsidRPr="003B3C47" w:rsidRDefault="000A2407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15D" w:rsidRPr="00C05E8D" w:rsidRDefault="009B315D" w:rsidP="00C05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B3C47">
        <w:rPr>
          <w:rFonts w:ascii="Times New Roman" w:hAnsi="Times New Roman" w:cs="Times New Roman"/>
          <w:sz w:val="24"/>
          <w:szCs w:val="24"/>
        </w:rPr>
        <w:t xml:space="preserve">Κέρδη προ φόρων 32.750 * 0,3 = </w:t>
      </w:r>
      <w:r w:rsidR="003730FC" w:rsidRPr="003B3C47">
        <w:rPr>
          <w:rFonts w:ascii="Times New Roman" w:hAnsi="Times New Roman" w:cs="Times New Roman"/>
          <w:sz w:val="24"/>
          <w:szCs w:val="24"/>
        </w:rPr>
        <w:t>9.825</w:t>
      </w:r>
    </w:p>
    <w:p w:rsidR="00290133" w:rsidRDefault="00290133" w:rsidP="009B315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15D" w:rsidRPr="00764399" w:rsidRDefault="009B315D" w:rsidP="009B315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4399">
        <w:rPr>
          <w:rFonts w:ascii="Times New Roman" w:eastAsia="Calibri" w:hAnsi="Times New Roman" w:cs="Times New Roman"/>
          <w:b/>
          <w:sz w:val="24"/>
          <w:szCs w:val="24"/>
        </w:rPr>
        <w:t xml:space="preserve">Θέμα 2 </w:t>
      </w:r>
      <w:r w:rsidRPr="00764399">
        <w:rPr>
          <w:rFonts w:ascii="Times New Roman" w:hAnsi="Times New Roman" w:cs="Times New Roman"/>
          <w:b/>
          <w:sz w:val="24"/>
          <w:szCs w:val="24"/>
        </w:rPr>
        <w:t xml:space="preserve">(μονάδες </w:t>
      </w:r>
      <w:r w:rsidR="00553996" w:rsidRPr="00764399">
        <w:rPr>
          <w:rFonts w:ascii="Times New Roman" w:hAnsi="Times New Roman" w:cs="Times New Roman"/>
          <w:b/>
          <w:sz w:val="24"/>
          <w:szCs w:val="24"/>
        </w:rPr>
        <w:t>25</w:t>
      </w:r>
      <w:r w:rsidRPr="00764399">
        <w:rPr>
          <w:rFonts w:ascii="Times New Roman" w:hAnsi="Times New Roman" w:cs="Times New Roman"/>
          <w:b/>
          <w:sz w:val="24"/>
          <w:szCs w:val="24"/>
        </w:rPr>
        <w:t>)</w:t>
      </w:r>
    </w:p>
    <w:p w:rsidR="009B315D" w:rsidRPr="001C74EB" w:rsidRDefault="009B315D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EB">
        <w:rPr>
          <w:rFonts w:ascii="Times New Roman" w:hAnsi="Times New Roman" w:cs="Times New Roman"/>
          <w:sz w:val="24"/>
          <w:szCs w:val="24"/>
        </w:rPr>
        <w:lastRenderedPageBreak/>
        <w:t xml:space="preserve">Δίνεται απόσπασμα του προσαρμοσμένου ισοζυγίου </w:t>
      </w:r>
      <w:r w:rsidR="007C0518">
        <w:rPr>
          <w:rFonts w:ascii="Times New Roman" w:hAnsi="Times New Roman" w:cs="Times New Roman"/>
          <w:sz w:val="24"/>
          <w:szCs w:val="24"/>
        </w:rPr>
        <w:t xml:space="preserve">της </w:t>
      </w:r>
      <w:r w:rsidRPr="001C74EB">
        <w:rPr>
          <w:rFonts w:ascii="Times New Roman" w:hAnsi="Times New Roman" w:cs="Times New Roman"/>
          <w:sz w:val="24"/>
          <w:szCs w:val="24"/>
        </w:rPr>
        <w:t>31/12/</w:t>
      </w:r>
      <w:r w:rsidR="00D42795" w:rsidRPr="001C74EB">
        <w:rPr>
          <w:rFonts w:ascii="Times New Roman" w:hAnsi="Times New Roman" w:cs="Times New Roman"/>
          <w:sz w:val="24"/>
          <w:szCs w:val="24"/>
        </w:rPr>
        <w:t>20</w:t>
      </w:r>
      <w:r w:rsidRPr="001C74EB">
        <w:rPr>
          <w:rFonts w:ascii="Times New Roman" w:hAnsi="Times New Roman" w:cs="Times New Roman"/>
          <w:sz w:val="24"/>
          <w:szCs w:val="24"/>
        </w:rPr>
        <w:t>Χ1 της εμπορικής επιχείρησης «ΔΕΛΤΑ</w:t>
      </w:r>
      <w:r w:rsidR="007C0518">
        <w:rPr>
          <w:rFonts w:ascii="Times New Roman" w:hAnsi="Times New Roman" w:cs="Times New Roman"/>
          <w:sz w:val="24"/>
          <w:szCs w:val="24"/>
        </w:rPr>
        <w:t>»</w:t>
      </w:r>
      <w:r w:rsidRPr="001C74EB">
        <w:rPr>
          <w:rFonts w:ascii="Times New Roman" w:hAnsi="Times New Roman" w:cs="Times New Roman"/>
          <w:sz w:val="24"/>
          <w:szCs w:val="24"/>
        </w:rPr>
        <w:t>, προ του λογισμού του φόρου εισοδήματος της περιόδου</w:t>
      </w:r>
      <w:r w:rsidR="007C0518">
        <w:rPr>
          <w:rFonts w:ascii="Times New Roman" w:hAnsi="Times New Roman" w:cs="Times New Roman"/>
          <w:sz w:val="24"/>
          <w:szCs w:val="24"/>
        </w:rPr>
        <w:t>:</w:t>
      </w:r>
    </w:p>
    <w:p w:rsidR="009B315D" w:rsidRPr="00553996" w:rsidRDefault="009B315D" w:rsidP="00DF7274">
      <w:pPr>
        <w:spacing w:after="0" w:line="240" w:lineRule="auto"/>
        <w:jc w:val="both"/>
      </w:pPr>
    </w:p>
    <w:bookmarkStart w:id="3" w:name="_MON_1569522572"/>
    <w:bookmarkEnd w:id="3"/>
    <w:p w:rsidR="009B315D" w:rsidRDefault="00254184" w:rsidP="003A3165">
      <w:pPr>
        <w:spacing w:after="0" w:line="240" w:lineRule="auto"/>
        <w:jc w:val="center"/>
        <w:rPr>
          <w:sz w:val="20"/>
          <w:szCs w:val="20"/>
        </w:rPr>
      </w:pPr>
      <w:r w:rsidRPr="00EE7EA8">
        <w:rPr>
          <w:rFonts w:ascii="Times New Roman" w:hAnsi="Times New Roman" w:cs="Times New Roman"/>
          <w:sz w:val="20"/>
          <w:szCs w:val="20"/>
        </w:rPr>
        <w:object w:dxaOrig="5655" w:dyaOrig="12015">
          <v:shape id="_x0000_i1028" type="#_x0000_t75" style="width:282.85pt;height:615.25pt" o:ole="">
            <v:imagedata r:id="rId14" o:title=""/>
          </v:shape>
          <o:OLEObject Type="Embed" ProgID="Excel.Sheet.12" ShapeID="_x0000_i1028" DrawAspect="Content" ObjectID="_1577263295" r:id="rId15"/>
        </w:object>
      </w:r>
    </w:p>
    <w:p w:rsidR="009B315D" w:rsidRDefault="009B315D" w:rsidP="00DF7274">
      <w:pPr>
        <w:spacing w:after="0" w:line="240" w:lineRule="auto"/>
        <w:jc w:val="both"/>
        <w:rPr>
          <w:sz w:val="20"/>
          <w:szCs w:val="20"/>
        </w:rPr>
      </w:pPr>
    </w:p>
    <w:p w:rsidR="00D42795" w:rsidRPr="001C74EB" w:rsidRDefault="00D42795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EB">
        <w:rPr>
          <w:rFonts w:ascii="Times New Roman" w:hAnsi="Times New Roman" w:cs="Times New Roman"/>
          <w:sz w:val="24"/>
          <w:szCs w:val="24"/>
        </w:rPr>
        <w:t>Λαμβάνοντας υπόψη ότι τα κέρδη προ φόρων ανέρχονται στο ποσό των 4.</w:t>
      </w:r>
      <w:r w:rsidR="004D792A" w:rsidRPr="001C74EB">
        <w:rPr>
          <w:rFonts w:ascii="Times New Roman" w:hAnsi="Times New Roman" w:cs="Times New Roman"/>
          <w:sz w:val="24"/>
          <w:szCs w:val="24"/>
        </w:rPr>
        <w:t>5</w:t>
      </w:r>
      <w:r w:rsidRPr="001C74EB">
        <w:rPr>
          <w:rFonts w:ascii="Times New Roman" w:hAnsi="Times New Roman" w:cs="Times New Roman"/>
          <w:sz w:val="24"/>
          <w:szCs w:val="24"/>
        </w:rPr>
        <w:t>00 και ο φόρος εισοδήματος στο ποσό των 1.500,</w:t>
      </w:r>
      <w:r w:rsidR="004D792A" w:rsidRPr="001C74EB">
        <w:rPr>
          <w:rFonts w:ascii="Times New Roman" w:hAnsi="Times New Roman" w:cs="Times New Roman"/>
          <w:sz w:val="24"/>
          <w:szCs w:val="24"/>
        </w:rPr>
        <w:t xml:space="preserve"> να καταρτιστεί ο Ισολογισμός της 31/12/20Χ1</w:t>
      </w:r>
    </w:p>
    <w:p w:rsidR="004D792A" w:rsidRDefault="004D792A" w:rsidP="00553996">
      <w:pPr>
        <w:spacing w:after="0" w:line="240" w:lineRule="auto"/>
      </w:pPr>
    </w:p>
    <w:p w:rsidR="00CE6762" w:rsidRDefault="00553996" w:rsidP="00CE6762">
      <w:pPr>
        <w:spacing w:after="0" w:line="240" w:lineRule="auto"/>
      </w:pPr>
      <w:r w:rsidRPr="0007594A">
        <w:rPr>
          <w:rFonts w:ascii="Times New Roman" w:hAnsi="Times New Roman" w:cs="Times New Roman"/>
          <w:sz w:val="24"/>
          <w:szCs w:val="24"/>
        </w:rPr>
        <w:t>Σημείωση: Δεν απαιτούνται λογιστικές εγγραφές κλεισίματος</w:t>
      </w:r>
      <w:r w:rsidRPr="009130E8">
        <w:t>.</w:t>
      </w:r>
    </w:p>
    <w:p w:rsidR="002F54C0" w:rsidRDefault="002F54C0" w:rsidP="00CE6762">
      <w:pPr>
        <w:spacing w:after="0" w:line="240" w:lineRule="auto"/>
      </w:pPr>
    </w:p>
    <w:p w:rsidR="009B315D" w:rsidRPr="00CE6762" w:rsidRDefault="009B315D" w:rsidP="00CE6762">
      <w:pPr>
        <w:spacing w:after="0" w:line="240" w:lineRule="auto"/>
      </w:pPr>
      <w:r w:rsidRPr="00CE6762">
        <w:rPr>
          <w:rFonts w:ascii="Times New Roman" w:hAnsi="Times New Roman" w:cs="Times New Roman"/>
          <w:b/>
          <w:sz w:val="24"/>
          <w:szCs w:val="24"/>
        </w:rPr>
        <w:t>ΛΥΣΗ</w:t>
      </w:r>
    </w:p>
    <w:p w:rsidR="00A4249F" w:rsidRDefault="006E21AF" w:rsidP="00A4249F">
      <w:pPr>
        <w:spacing w:after="0" w:line="240" w:lineRule="auto"/>
        <w:ind w:left="-567"/>
        <w:jc w:val="center"/>
        <w:rPr>
          <w:rFonts w:cstheme="minorHAnsi"/>
          <w:sz w:val="24"/>
          <w:szCs w:val="24"/>
        </w:rPr>
      </w:pPr>
      <w:r w:rsidRPr="00F4316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lang w:eastAsia="en-GB"/>
        </w:rPr>
        <w:object w:dxaOrig="11691" w:dyaOrig="13242">
          <v:shape id="_x0000_i1029" type="#_x0000_t75" style="width:483.9pt;height:521.75pt" o:ole="">
            <v:imagedata r:id="rId16" o:title=""/>
          </v:shape>
          <o:OLEObject Type="Embed" ProgID="Excel.Sheet.12" ShapeID="_x0000_i1029" DrawAspect="Content" ObjectID="_1577263296" r:id="rId17"/>
        </w:object>
      </w:r>
    </w:p>
    <w:p w:rsidR="009B315D" w:rsidRPr="00A8576F" w:rsidRDefault="009B315D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Υπολογισμός ποσού του λογαριασμού φόροι πληρωτέοι</w:t>
      </w:r>
    </w:p>
    <w:p w:rsidR="009B315D" w:rsidRPr="00A8576F" w:rsidRDefault="009B315D" w:rsidP="009B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υπόλοιπο προσαρμ</w:t>
      </w:r>
      <w:r w:rsidR="007474E9">
        <w:rPr>
          <w:rFonts w:ascii="Times New Roman" w:hAnsi="Times New Roman" w:cs="Times New Roman"/>
          <w:sz w:val="24"/>
          <w:szCs w:val="24"/>
        </w:rPr>
        <w:t>οσμένου</w:t>
      </w:r>
      <w:r w:rsidRPr="00A8576F">
        <w:rPr>
          <w:rFonts w:ascii="Times New Roman" w:hAnsi="Times New Roman" w:cs="Times New Roman"/>
          <w:sz w:val="24"/>
          <w:szCs w:val="24"/>
        </w:rPr>
        <w:t xml:space="preserve"> ισοζυγίου προ λογισμού του φόρου</w:t>
      </w:r>
      <w:r w:rsidRPr="00A8576F">
        <w:rPr>
          <w:rFonts w:ascii="Times New Roman" w:hAnsi="Times New Roman" w:cs="Times New Roman"/>
          <w:sz w:val="24"/>
          <w:szCs w:val="24"/>
        </w:rPr>
        <w:tab/>
        <w:t>500</w:t>
      </w:r>
    </w:p>
    <w:p w:rsidR="009B315D" w:rsidRPr="00A8576F" w:rsidRDefault="009B315D" w:rsidP="009B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φόρος έξοδο της περιόδου</w:t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  <w:u w:val="single"/>
        </w:rPr>
        <w:t>1.500</w:t>
      </w:r>
    </w:p>
    <w:p w:rsidR="009B315D" w:rsidRPr="00A8576F" w:rsidRDefault="009B315D" w:rsidP="009B315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υπόλοιπο ισολογισμού</w:t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  <w:t>2.000</w:t>
      </w:r>
    </w:p>
    <w:p w:rsidR="009B315D" w:rsidRPr="00A8576F" w:rsidRDefault="009B315D" w:rsidP="00DF7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FCA" w:rsidRDefault="00C3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792A" w:rsidRPr="00A8576F" w:rsidRDefault="004D792A" w:rsidP="004D7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lastRenderedPageBreak/>
        <w:t>Υπολογισμός ποσού του «αποτελέσματα εις νέο» του ισολογισμού</w:t>
      </w:r>
    </w:p>
    <w:p w:rsidR="004D792A" w:rsidRPr="00A8576F" w:rsidRDefault="004D792A" w:rsidP="004D79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ζημίες εις νέο</w:t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  <w:t xml:space="preserve"> -500</w:t>
      </w:r>
    </w:p>
    <w:p w:rsidR="004D792A" w:rsidRPr="00A8576F" w:rsidRDefault="004D792A" w:rsidP="004D79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6F">
        <w:rPr>
          <w:rFonts w:ascii="Times New Roman" w:hAnsi="Times New Roman" w:cs="Times New Roman"/>
          <w:sz w:val="24"/>
          <w:szCs w:val="24"/>
        </w:rPr>
        <w:t>καθαρά κέρδη περιόδου</w:t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  <w:u w:val="single"/>
        </w:rPr>
        <w:t>3.000</w:t>
      </w:r>
    </w:p>
    <w:p w:rsidR="00A4249F" w:rsidRDefault="004D792A" w:rsidP="00A4249F">
      <w:pPr>
        <w:pStyle w:val="a3"/>
        <w:numPr>
          <w:ilvl w:val="0"/>
          <w:numId w:val="7"/>
        </w:numPr>
        <w:spacing w:after="0" w:line="240" w:lineRule="auto"/>
        <w:jc w:val="both"/>
      </w:pPr>
      <w:r w:rsidRPr="00A8576F">
        <w:rPr>
          <w:rFonts w:ascii="Times New Roman" w:hAnsi="Times New Roman" w:cs="Times New Roman"/>
          <w:sz w:val="24"/>
          <w:szCs w:val="24"/>
        </w:rPr>
        <w:t>υπόλοιπο ισολογισμού</w:t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</w:r>
      <w:r w:rsidRPr="00A8576F">
        <w:rPr>
          <w:rFonts w:ascii="Times New Roman" w:hAnsi="Times New Roman" w:cs="Times New Roman"/>
          <w:sz w:val="24"/>
          <w:szCs w:val="24"/>
        </w:rPr>
        <w:tab/>
        <w:t>2.500</w:t>
      </w:r>
    </w:p>
    <w:p w:rsidR="007474E9" w:rsidRDefault="007474E9" w:rsidP="003A46DE">
      <w:pPr>
        <w:rPr>
          <w:rFonts w:eastAsia="Calibri" w:cstheme="minorHAnsi"/>
          <w:b/>
          <w:sz w:val="24"/>
          <w:szCs w:val="24"/>
        </w:rPr>
      </w:pPr>
    </w:p>
    <w:p w:rsidR="00DD486B" w:rsidRPr="003A46DE" w:rsidRDefault="00DD486B" w:rsidP="003A46DE">
      <w:pPr>
        <w:rPr>
          <w:rFonts w:eastAsia="Calibri" w:cstheme="minorHAnsi"/>
          <w:b/>
          <w:sz w:val="24"/>
          <w:szCs w:val="24"/>
        </w:rPr>
      </w:pPr>
      <w:r w:rsidRPr="00991255">
        <w:rPr>
          <w:rFonts w:ascii="Times New Roman" w:eastAsia="Calibri" w:hAnsi="Times New Roman" w:cs="Times New Roman"/>
          <w:b/>
          <w:sz w:val="24"/>
          <w:szCs w:val="24"/>
        </w:rPr>
        <w:t xml:space="preserve">Θέμα 3 </w:t>
      </w:r>
      <w:r w:rsidRPr="00991255">
        <w:rPr>
          <w:rFonts w:ascii="Times New Roman" w:hAnsi="Times New Roman" w:cs="Times New Roman"/>
          <w:b/>
          <w:sz w:val="24"/>
          <w:szCs w:val="24"/>
        </w:rPr>
        <w:t xml:space="preserve">(μονάδες </w:t>
      </w:r>
      <w:r w:rsidR="00553996" w:rsidRPr="00991255">
        <w:rPr>
          <w:rFonts w:ascii="Times New Roman" w:hAnsi="Times New Roman" w:cs="Times New Roman"/>
          <w:b/>
          <w:sz w:val="24"/>
          <w:szCs w:val="24"/>
        </w:rPr>
        <w:t>14</w:t>
      </w:r>
      <w:r w:rsidRPr="00991255">
        <w:rPr>
          <w:rFonts w:ascii="Times New Roman" w:hAnsi="Times New Roman" w:cs="Times New Roman"/>
          <w:b/>
          <w:sz w:val="24"/>
          <w:szCs w:val="24"/>
        </w:rPr>
        <w:t>)</w:t>
      </w:r>
    </w:p>
    <w:p w:rsidR="00750FC6" w:rsidRPr="00991255" w:rsidRDefault="00750FC6" w:rsidP="00750FC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Να γίνουν οι παρακάτω εγγραφές προσαρμογής της 31 Δεκεμβρίου 20Χ</w:t>
      </w:r>
      <w:r w:rsidRPr="00F120F7">
        <w:rPr>
          <w:rFonts w:ascii="Times New Roman" w:eastAsia="Calibri" w:hAnsi="Times New Roman" w:cs="Times New Roman"/>
          <w:sz w:val="24"/>
          <w:szCs w:val="24"/>
        </w:rPr>
        <w:t>7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στο γενικό ημερολόγιο της επιχείρησης ΑΒΓ με βάση τις πληροφορίες που δίνονται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0FC6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Την 1</w:t>
      </w:r>
      <w:r w:rsidRPr="00991255">
        <w:rPr>
          <w:rFonts w:ascii="Times New Roman" w:eastAsia="Calibri" w:hAnsi="Times New Roman" w:cs="Times New Roman"/>
          <w:sz w:val="24"/>
          <w:szCs w:val="24"/>
          <w:vertAlign w:val="superscript"/>
        </w:rPr>
        <w:t>η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Οκτωβρίου 20Χ7 η επιχείρηση πλήρωσε τα ενοίκια των επόμενων τεσσάρων μηνών αξίας 4.000 ευρώ, ποσό που είχε καταχωρηθεί σε χρέωση του σχετικού εξόδου.</w:t>
      </w:r>
    </w:p>
    <w:p w:rsidR="00750FC6" w:rsidRPr="00991255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Την 1</w:t>
      </w:r>
      <w:r w:rsidRPr="00991255">
        <w:rPr>
          <w:rFonts w:ascii="Times New Roman" w:eastAsia="Calibri" w:hAnsi="Times New Roman" w:cs="Times New Roman"/>
          <w:sz w:val="24"/>
          <w:szCs w:val="24"/>
          <w:vertAlign w:val="superscript"/>
        </w:rPr>
        <w:t>η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Ιουνίου 20Χ</w:t>
      </w:r>
      <w:r>
        <w:rPr>
          <w:rFonts w:eastAsia="Calibri"/>
        </w:rPr>
        <w:t>7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είχαν πληρωθεί για ασφάλιστρα κτηρίων των επόμενων δώδεκα μηνών 12.000 ευρώ, </w:t>
      </w:r>
      <w:r>
        <w:rPr>
          <w:rFonts w:eastAsia="Calibri"/>
        </w:rPr>
        <w:t>ποσό που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είχε καταχωρηθεί στο σχετικό μεταβατικό λογαριασμό </w:t>
      </w:r>
      <w:r w:rsidRPr="00991255">
        <w:rPr>
          <w:rFonts w:ascii="Times New Roman" w:hAnsi="Times New Roman" w:cs="Times New Roman"/>
          <w:sz w:val="24"/>
          <w:szCs w:val="24"/>
          <w:shd w:val="clear" w:color="auto" w:fill="FFFFFF"/>
        </w:rPr>
        <w:t>στο κυκλοφορούν ενεργητικό</w:t>
      </w:r>
      <w:r w:rsidRPr="009912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0FC6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Την 1</w:t>
      </w:r>
      <w:r w:rsidRPr="00991255">
        <w:rPr>
          <w:rFonts w:ascii="Times New Roman" w:eastAsia="Calibri" w:hAnsi="Times New Roman" w:cs="Times New Roman"/>
          <w:sz w:val="24"/>
          <w:szCs w:val="24"/>
          <w:vertAlign w:val="superscript"/>
        </w:rPr>
        <w:t>η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Δεκεμβρίου 20Χ</w:t>
      </w:r>
      <w:r>
        <w:rPr>
          <w:rFonts w:eastAsia="Calibri"/>
        </w:rPr>
        <w:t>7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η επιχείρηση έλαβε διετές δάνειο </w:t>
      </w:r>
      <w:r>
        <w:rPr>
          <w:rFonts w:eastAsia="Calibri"/>
        </w:rPr>
        <w:t>6</w:t>
      </w:r>
      <w:r w:rsidRPr="00991255">
        <w:rPr>
          <w:rFonts w:ascii="Times New Roman" w:eastAsia="Calibri" w:hAnsi="Times New Roman" w:cs="Times New Roman"/>
          <w:sz w:val="24"/>
          <w:szCs w:val="24"/>
        </w:rPr>
        <w:t>.000 ευρώ με ετήσιο επιτόκιο 10%. Κεφάλαιο και τόκοι είναι πληρωτέα στην λήξη της δανειακής σύμβασης.</w:t>
      </w:r>
    </w:p>
    <w:p w:rsidR="00750FC6" w:rsidRPr="00991255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Την 30 Απριλίου 20Χ</w:t>
      </w:r>
      <w:r>
        <w:rPr>
          <w:rFonts w:eastAsia="Calibri"/>
        </w:rPr>
        <w:t>7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η επιχείρηση είχε πληρώσει τα ασφάλιστρα των επόμενων δώδεκα μηνών αξίας 1.200 ευρώ, ποσό που είχε καταχωρηθεί σε χρέωση σχετικού λογαριασμού απαίτησης.</w:t>
      </w:r>
    </w:p>
    <w:p w:rsidR="00750FC6" w:rsidRPr="00991255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Η επιχείρηση είχε πραγματοποιήσει συνολικές αγορές εμπορευμάτων κατά τη διάρκεια της χρήσης 20Χ7 ποσού </w:t>
      </w:r>
      <w:r>
        <w:rPr>
          <w:rFonts w:eastAsia="Calibri"/>
        </w:rPr>
        <w:t>28</w:t>
      </w:r>
      <w:r w:rsidRPr="00991255">
        <w:rPr>
          <w:rFonts w:ascii="Times New Roman" w:eastAsia="Calibri" w:hAnsi="Times New Roman" w:cs="Times New Roman"/>
          <w:sz w:val="24"/>
          <w:szCs w:val="24"/>
        </w:rPr>
        <w:t>.000 ευρώ</w:t>
      </w:r>
      <w:r>
        <w:rPr>
          <w:rFonts w:eastAsia="Calibri"/>
        </w:rPr>
        <w:t>, το υπόλοιπο απογραφής έναρξης ήταν 2.000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και το υπόλοιπο απογραφής τέλους αποτιμήθηκε σε 10.000 ευρώ.</w:t>
      </w:r>
    </w:p>
    <w:p w:rsidR="00750FC6" w:rsidRPr="00991255" w:rsidRDefault="00750FC6" w:rsidP="00750FC6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255">
        <w:rPr>
          <w:rFonts w:ascii="Times New Roman" w:eastAsia="Calibri" w:hAnsi="Times New Roman" w:cs="Times New Roman"/>
          <w:sz w:val="24"/>
          <w:szCs w:val="24"/>
        </w:rPr>
        <w:t>Την 30</w:t>
      </w:r>
      <w:r w:rsidRPr="00991255">
        <w:rPr>
          <w:rFonts w:ascii="Times New Roman" w:eastAsia="Calibri" w:hAnsi="Times New Roman" w:cs="Times New Roman"/>
          <w:sz w:val="24"/>
          <w:szCs w:val="24"/>
          <w:vertAlign w:val="superscript"/>
        </w:rPr>
        <w:t>η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Ιουνίου η επιχείρηση χορήγησε δάνειο σε πελάτη της 10.000 ευρώ διάρκειας τριών ετών, με</w:t>
      </w:r>
      <w:r>
        <w:rPr>
          <w:rFonts w:ascii="Times New Roman" w:eastAsia="Calibri" w:hAnsi="Times New Roman" w:cs="Times New Roman"/>
          <w:sz w:val="24"/>
          <w:szCs w:val="24"/>
        </w:rPr>
        <w:t xml:space="preserve"> ετήσιο</w:t>
      </w:r>
      <w:r w:rsidRPr="00991255">
        <w:rPr>
          <w:rFonts w:ascii="Times New Roman" w:eastAsia="Calibri" w:hAnsi="Times New Roman" w:cs="Times New Roman"/>
          <w:sz w:val="24"/>
          <w:szCs w:val="24"/>
        </w:rPr>
        <w:t xml:space="preserve"> επιτόκιο 10%. </w:t>
      </w:r>
    </w:p>
    <w:p w:rsidR="00DD486B" w:rsidRPr="00DD486B" w:rsidRDefault="00DD486B" w:rsidP="00C33FCA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DD486B">
        <w:rPr>
          <w:rFonts w:eastAsia="Calibri" w:cstheme="minorHAnsi"/>
          <w:b/>
          <w:sz w:val="24"/>
          <w:szCs w:val="24"/>
        </w:rPr>
        <w:t>ΛΥΣΗ</w:t>
      </w:r>
    </w:p>
    <w:tbl>
      <w:tblPr>
        <w:tblW w:w="8429" w:type="dxa"/>
        <w:tblInd w:w="93" w:type="dxa"/>
        <w:tblLook w:val="04A0"/>
      </w:tblPr>
      <w:tblGrid>
        <w:gridCol w:w="716"/>
        <w:gridCol w:w="2768"/>
        <w:gridCol w:w="2910"/>
        <w:gridCol w:w="901"/>
        <w:gridCol w:w="1134"/>
      </w:tblGrid>
      <w:tr w:rsidR="00DD486B" w:rsidRPr="006E726D" w:rsidTr="0015391E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Default="00DD486B" w:rsidP="004242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Έξοδα επόμενης χρήσης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CC5E9F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6E726D" w:rsidTr="0015391E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Ενοίκια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CC5E9F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1.000</w:t>
            </w:r>
          </w:p>
        </w:tc>
      </w:tr>
      <w:tr w:rsidR="00DD486B" w:rsidRPr="006E726D" w:rsidTr="0015391E">
        <w:trPr>
          <w:trHeight w:val="13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440E7B" w:rsidRDefault="00DD486B" w:rsidP="004242AF">
            <w:pPr>
              <w:rPr>
                <w:b/>
                <w:bCs/>
                <w:color w:val="000000"/>
              </w:rPr>
            </w:pPr>
            <w:r w:rsidRPr="00440E7B">
              <w:rPr>
                <w:b/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84101C" w:rsidTr="0015391E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0F3638" w:rsidRDefault="00DD486B" w:rsidP="00424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color w:val="000000"/>
              </w:rPr>
              <w:t>Ασφάλιστρα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F120F7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C5E9F">
              <w:rPr>
                <w:color w:val="000000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84101C" w:rsidTr="0015391E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84101C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Προπληρωμένα ασφάλιστρα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6E726D" w:rsidRDefault="00F120F7" w:rsidP="00F120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C5E9F">
              <w:rPr>
                <w:color w:val="000000"/>
              </w:rPr>
              <w:t>.000</w:t>
            </w:r>
          </w:p>
        </w:tc>
      </w:tr>
      <w:tr w:rsidR="00DD486B" w:rsidRPr="0084101C" w:rsidTr="0015391E">
        <w:trPr>
          <w:trHeight w:val="1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84101C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</w:tbl>
    <w:p w:rsidR="0015391E" w:rsidRDefault="0015391E">
      <w:r>
        <w:br w:type="page"/>
      </w:r>
    </w:p>
    <w:tbl>
      <w:tblPr>
        <w:tblW w:w="8429" w:type="dxa"/>
        <w:tblInd w:w="93" w:type="dxa"/>
        <w:tblLook w:val="04A0"/>
      </w:tblPr>
      <w:tblGrid>
        <w:gridCol w:w="716"/>
        <w:gridCol w:w="2843"/>
        <w:gridCol w:w="2835"/>
        <w:gridCol w:w="901"/>
        <w:gridCol w:w="1134"/>
      </w:tblGrid>
      <w:tr w:rsidR="00DD486B" w:rsidRPr="006E726D" w:rsidTr="004D792A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Default="00DD486B" w:rsidP="004242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Τόκοι και Συναφή έξοδα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F120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6E726D" w:rsidTr="004D792A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Βραχυπρόθεσμο Δάνειο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F120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D486B" w:rsidRPr="006E726D" w:rsidTr="004D792A">
        <w:trPr>
          <w:trHeight w:val="13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CA15AE" w:rsidRDefault="00DD486B" w:rsidP="004242AF">
            <w:pPr>
              <w:rPr>
                <w:color w:val="000000"/>
                <w:lang w:val="en-GB"/>
              </w:rPr>
            </w:pPr>
            <w:r w:rsidRPr="00440E7B">
              <w:rPr>
                <w:color w:val="000000"/>
              </w:rPr>
              <w:t> </w:t>
            </w:r>
            <w:r w:rsidR="00CA15AE">
              <w:rPr>
                <w:color w:val="000000"/>
                <w:lang w:val="en-GB"/>
              </w:rPr>
              <w:t>6000 x 10% /12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6E726D" w:rsidTr="004D792A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Default="00DD486B" w:rsidP="004242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242AF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Ασφάλιστρα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15391E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6E726D" w:rsidTr="004D792A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0F3638" w:rsidRDefault="00DD486B" w:rsidP="004D7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Έξοδα επόμενης χρήσης</w:t>
            </w:r>
            <w:r w:rsidR="004D792A">
              <w:rPr>
                <w:bCs/>
                <w:color w:val="000000"/>
              </w:rPr>
              <w:t xml:space="preserve"> (</w:t>
            </w:r>
            <w:proofErr w:type="spellStart"/>
            <w:r w:rsidR="004D792A">
              <w:rPr>
                <w:bCs/>
                <w:color w:val="000000"/>
              </w:rPr>
              <w:t>προπλ</w:t>
            </w:r>
            <w:proofErr w:type="spellEnd"/>
            <w:r w:rsidR="004D792A">
              <w:rPr>
                <w:bCs/>
                <w:color w:val="000000"/>
              </w:rPr>
              <w:t>/μένα ασφάλιστρα)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15391E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C5E9F">
              <w:rPr>
                <w:color w:val="000000"/>
              </w:rPr>
              <w:t>00</w:t>
            </w:r>
          </w:p>
        </w:tc>
      </w:tr>
      <w:tr w:rsidR="00DD486B" w:rsidRPr="006E726D" w:rsidTr="004D792A">
        <w:trPr>
          <w:trHeight w:val="13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DD486B" w:rsidRPr="00440E7B" w:rsidRDefault="00DD486B" w:rsidP="004242AF">
            <w:pPr>
              <w:jc w:val="center"/>
              <w:rPr>
                <w:color w:val="000000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CA15AE" w:rsidRDefault="00CA15AE" w:rsidP="00CA15AE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(1200 / 12) x 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</w:tr>
      <w:tr w:rsidR="00DD486B" w:rsidRPr="001A5581" w:rsidTr="004D792A">
        <w:trPr>
          <w:trHeight w:val="4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Default="00942135" w:rsidP="009421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GB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1A5581" w:rsidRDefault="004D792A" w:rsidP="004242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Κόστος πωληθέντων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1A5581" w:rsidRDefault="00DD486B" w:rsidP="004242AF">
            <w:pPr>
              <w:rPr>
                <w:bCs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1A5581" w:rsidRDefault="004D792A" w:rsidP="004242A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C5E9F">
              <w:rPr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1A5581" w:rsidRDefault="00DD486B" w:rsidP="004242AF">
            <w:pPr>
              <w:jc w:val="right"/>
              <w:rPr>
                <w:color w:val="000000"/>
              </w:rPr>
            </w:pPr>
          </w:p>
        </w:tc>
      </w:tr>
      <w:tr w:rsidR="00DD486B" w:rsidRPr="001A5581" w:rsidTr="004D792A">
        <w:trPr>
          <w:trHeight w:val="4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1A5581" w:rsidRDefault="00DD486B" w:rsidP="004242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1A5581" w:rsidRDefault="00DD486B" w:rsidP="004242AF">
            <w:pPr>
              <w:rPr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1A5581" w:rsidRDefault="004D792A" w:rsidP="004242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Αποθέματα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1A5581" w:rsidRDefault="00DD486B" w:rsidP="004242A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1A5581" w:rsidRDefault="004D792A" w:rsidP="00424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B0344">
              <w:rPr>
                <w:color w:val="000000"/>
              </w:rPr>
              <w:t>0.000</w:t>
            </w:r>
          </w:p>
        </w:tc>
      </w:tr>
      <w:tr w:rsidR="00DD486B" w:rsidRPr="006E726D" w:rsidTr="004D792A">
        <w:trPr>
          <w:trHeight w:val="2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D486B" w:rsidRPr="0084101C" w:rsidRDefault="00DD486B" w:rsidP="004242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86B" w:rsidRPr="0084101C" w:rsidRDefault="00DD486B" w:rsidP="004242AF">
            <w:pPr>
              <w:rPr>
                <w:bCs/>
                <w:color w:val="000000"/>
              </w:rPr>
            </w:pPr>
            <w:r w:rsidRPr="0084101C">
              <w:rPr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86B" w:rsidRPr="0084101C" w:rsidRDefault="00DD486B" w:rsidP="004242AF">
            <w:pPr>
              <w:rPr>
                <w:bCs/>
                <w:color w:val="000000"/>
              </w:rPr>
            </w:pPr>
            <w:r w:rsidRPr="0084101C">
              <w:rPr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D486B" w:rsidRPr="0084101C" w:rsidRDefault="00DD486B" w:rsidP="004242AF">
            <w:pPr>
              <w:jc w:val="right"/>
              <w:rPr>
                <w:color w:val="000000"/>
              </w:rPr>
            </w:pPr>
            <w:r w:rsidRPr="0084101C">
              <w:rPr>
                <w:color w:val="000000"/>
              </w:rPr>
              <w:t> </w:t>
            </w:r>
          </w:p>
        </w:tc>
      </w:tr>
      <w:tr w:rsidR="00DD486B" w:rsidRPr="006E726D" w:rsidTr="004D792A">
        <w:trPr>
          <w:trHeight w:val="4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84101C" w:rsidRDefault="00942135" w:rsidP="004242A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Default="004D792A" w:rsidP="004D7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Τόκοι εισπρακτέοι</w:t>
            </w:r>
          </w:p>
          <w:p w:rsidR="0097138C" w:rsidRPr="0097138C" w:rsidRDefault="0097138C" w:rsidP="004D792A">
            <w:pPr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</w:rPr>
              <w:t xml:space="preserve">(10000 </w:t>
            </w:r>
            <w:r>
              <w:rPr>
                <w:bCs/>
                <w:color w:val="000000"/>
                <w:lang w:val="en-GB"/>
              </w:rPr>
              <w:t>x</w:t>
            </w:r>
            <w:r>
              <w:rPr>
                <w:bCs/>
                <w:color w:val="000000"/>
              </w:rPr>
              <w:t xml:space="preserve"> 10%) </w:t>
            </w:r>
            <w:r>
              <w:rPr>
                <w:bCs/>
                <w:color w:val="000000"/>
                <w:lang w:val="en-GB"/>
              </w:rPr>
              <w:t xml:space="preserve">/12 x 6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84101C" w:rsidRDefault="00DD486B" w:rsidP="004242AF">
            <w:pPr>
              <w:rPr>
                <w:bCs/>
                <w:color w:val="000000"/>
              </w:rPr>
            </w:pPr>
            <w:r w:rsidRPr="0084101C">
              <w:rPr>
                <w:bCs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84101C" w:rsidRDefault="0097138C" w:rsidP="004242A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0344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84101C" w:rsidRDefault="00DD486B" w:rsidP="004242AF">
            <w:pPr>
              <w:jc w:val="right"/>
              <w:rPr>
                <w:color w:val="000000"/>
              </w:rPr>
            </w:pPr>
            <w:r w:rsidRPr="0084101C">
              <w:rPr>
                <w:color w:val="000000"/>
              </w:rPr>
              <w:t> </w:t>
            </w:r>
          </w:p>
        </w:tc>
      </w:tr>
      <w:tr w:rsidR="00DD486B" w:rsidRPr="006E726D" w:rsidTr="004D792A">
        <w:trPr>
          <w:trHeight w:val="41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6B" w:rsidRPr="0084101C" w:rsidRDefault="00DD486B" w:rsidP="004242A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84101C" w:rsidRDefault="00DD486B" w:rsidP="004242AF">
            <w:pPr>
              <w:rPr>
                <w:bCs/>
                <w:color w:val="000000"/>
              </w:rPr>
            </w:pPr>
            <w:r w:rsidRPr="0084101C">
              <w:rPr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86B" w:rsidRPr="0084101C" w:rsidRDefault="004D792A" w:rsidP="004242A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Έσοδα τόκων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DD486B" w:rsidP="004242AF">
            <w:pPr>
              <w:rPr>
                <w:color w:val="000000"/>
              </w:rPr>
            </w:pPr>
            <w:r w:rsidRPr="00440E7B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6B" w:rsidRPr="00440E7B" w:rsidRDefault="0097138C" w:rsidP="00971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0344">
              <w:rPr>
                <w:color w:val="000000"/>
              </w:rPr>
              <w:t>0</w:t>
            </w:r>
            <w:r w:rsidR="00DD486B">
              <w:rPr>
                <w:color w:val="000000"/>
              </w:rPr>
              <w:t>0</w:t>
            </w:r>
          </w:p>
        </w:tc>
      </w:tr>
    </w:tbl>
    <w:p w:rsidR="00DD486B" w:rsidRPr="00977210" w:rsidRDefault="00DD486B" w:rsidP="00DD486B"/>
    <w:p w:rsidR="00DD486B" w:rsidRDefault="00DD486B" w:rsidP="00FA730C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D486B" w:rsidRDefault="00DD486B" w:rsidP="00FA730C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D486B" w:rsidRDefault="00DD486B" w:rsidP="00FA730C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D486B" w:rsidRDefault="00DD486B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br w:type="page"/>
      </w:r>
    </w:p>
    <w:p w:rsidR="005F2341" w:rsidRPr="003A46DE" w:rsidRDefault="005F2341" w:rsidP="00FA73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6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Θέμα </w:t>
      </w:r>
      <w:r w:rsidR="00942135">
        <w:rPr>
          <w:rFonts w:ascii="Times New Roman" w:hAnsi="Times New Roman" w:cs="Times New Roman"/>
          <w:b/>
          <w:sz w:val="24"/>
          <w:szCs w:val="24"/>
        </w:rPr>
        <w:t>4</w:t>
      </w:r>
      <w:r w:rsidR="00DC2EF3" w:rsidRPr="003A46DE">
        <w:rPr>
          <w:rFonts w:ascii="Times New Roman" w:hAnsi="Times New Roman" w:cs="Times New Roman"/>
          <w:b/>
          <w:sz w:val="24"/>
          <w:szCs w:val="24"/>
        </w:rPr>
        <w:t xml:space="preserve"> (μονάδες </w:t>
      </w:r>
      <w:r w:rsidR="00553996" w:rsidRPr="003A46DE">
        <w:rPr>
          <w:rFonts w:ascii="Times New Roman" w:hAnsi="Times New Roman" w:cs="Times New Roman"/>
          <w:b/>
          <w:sz w:val="24"/>
          <w:szCs w:val="24"/>
        </w:rPr>
        <w:t>5</w:t>
      </w:r>
      <w:r w:rsidR="00DC2EF3" w:rsidRPr="003A46DE">
        <w:rPr>
          <w:rFonts w:ascii="Times New Roman" w:hAnsi="Times New Roman" w:cs="Times New Roman"/>
          <w:b/>
          <w:sz w:val="24"/>
          <w:szCs w:val="24"/>
        </w:rPr>
        <w:t>)</w:t>
      </w:r>
    </w:p>
    <w:p w:rsidR="00605FE0" w:rsidRPr="003A46DE" w:rsidRDefault="00605FE0" w:rsidP="00FA7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6DE">
        <w:rPr>
          <w:rFonts w:ascii="Times New Roman" w:hAnsi="Times New Roman" w:cs="Times New Roman"/>
          <w:sz w:val="24"/>
          <w:szCs w:val="24"/>
        </w:rPr>
        <w:t>Το αρχικό υπόλοιπο του λογαριασμού «Μεταφορικά Μέσα» την 1/1/20Χ1 είναι 120.000. Την 1/6/20Χ1 ο ίδιος λογαριασμός χρεώνεται με 15.000 και την 1/10/20Χ1 πιστώνεται (από πώληση μηχανημάτων) με 5.000.</w:t>
      </w:r>
    </w:p>
    <w:p w:rsidR="007474E9" w:rsidRDefault="00605FE0" w:rsidP="00FA7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6DE">
        <w:rPr>
          <w:rFonts w:ascii="Times New Roman" w:hAnsi="Times New Roman" w:cs="Times New Roman"/>
          <w:sz w:val="24"/>
          <w:szCs w:val="24"/>
        </w:rPr>
        <w:t>Να υπολογιστεί το ποσό των αποσβέσεων του λογαριασμού για τη χρήση 20Χ1, με συντελεστή απόσβεσης 10% και</w:t>
      </w:r>
      <w:r w:rsidR="007474E9">
        <w:rPr>
          <w:rFonts w:ascii="Times New Roman" w:hAnsi="Times New Roman" w:cs="Times New Roman"/>
          <w:sz w:val="24"/>
          <w:szCs w:val="24"/>
        </w:rPr>
        <w:t xml:space="preserve"> με</w:t>
      </w:r>
      <w:r w:rsidRPr="003A46DE">
        <w:rPr>
          <w:rFonts w:ascii="Times New Roman" w:hAnsi="Times New Roman" w:cs="Times New Roman"/>
          <w:sz w:val="24"/>
          <w:szCs w:val="24"/>
        </w:rPr>
        <w:t xml:space="preserve"> τη </w:t>
      </w:r>
      <w:r w:rsidR="007474E9">
        <w:rPr>
          <w:rFonts w:ascii="Times New Roman" w:hAnsi="Times New Roman" w:cs="Times New Roman"/>
          <w:sz w:val="24"/>
          <w:szCs w:val="24"/>
        </w:rPr>
        <w:t xml:space="preserve">μέθοδο της </w:t>
      </w:r>
      <w:proofErr w:type="spellStart"/>
      <w:r w:rsidRPr="003A46DE">
        <w:rPr>
          <w:rFonts w:ascii="Times New Roman" w:hAnsi="Times New Roman" w:cs="Times New Roman"/>
          <w:sz w:val="24"/>
          <w:szCs w:val="24"/>
        </w:rPr>
        <w:t>σταθερή</w:t>
      </w:r>
      <w:r w:rsidR="007474E9">
        <w:rPr>
          <w:rFonts w:ascii="Times New Roman" w:hAnsi="Times New Roman" w:cs="Times New Roman"/>
          <w:sz w:val="24"/>
          <w:szCs w:val="24"/>
        </w:rPr>
        <w:t>ςαπόσβεσης</w:t>
      </w:r>
      <w:proofErr w:type="spellEnd"/>
    </w:p>
    <w:p w:rsidR="00605FE0" w:rsidRPr="0077771F" w:rsidRDefault="00605FE0" w:rsidP="00FA73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71F">
        <w:rPr>
          <w:rFonts w:ascii="Times New Roman" w:hAnsi="Times New Roman" w:cs="Times New Roman"/>
          <w:b/>
          <w:sz w:val="24"/>
          <w:szCs w:val="24"/>
        </w:rPr>
        <w:t>ΛΥΣΗ</w:t>
      </w:r>
    </w:p>
    <w:p w:rsidR="00605FE0" w:rsidRPr="00605FE0" w:rsidRDefault="00605FE0" w:rsidP="00605FE0">
      <w:pPr>
        <w:pStyle w:val="a3"/>
        <w:spacing w:after="160" w:line="259" w:lineRule="auto"/>
        <w:ind w:left="567" w:hanging="567"/>
        <w:rPr>
          <w:bCs/>
          <w:sz w:val="24"/>
          <w:szCs w:val="24"/>
        </w:rPr>
      </w:pPr>
      <w:r w:rsidRPr="00605FE0">
        <w:rPr>
          <w:bCs/>
          <w:sz w:val="24"/>
          <w:szCs w:val="24"/>
        </w:rPr>
        <w:t>α)</w:t>
      </w:r>
      <w:r w:rsidRPr="00605FE0">
        <w:rPr>
          <w:bCs/>
          <w:sz w:val="24"/>
          <w:szCs w:val="24"/>
        </w:rPr>
        <w:tab/>
        <w:t xml:space="preserve">120.000 * </w:t>
      </w:r>
      <w:r>
        <w:rPr>
          <w:bCs/>
          <w:sz w:val="24"/>
          <w:szCs w:val="24"/>
        </w:rPr>
        <w:t>10</w:t>
      </w:r>
      <w:r w:rsidRPr="00605FE0">
        <w:rPr>
          <w:bCs/>
          <w:sz w:val="24"/>
          <w:szCs w:val="24"/>
        </w:rPr>
        <w:t xml:space="preserve">% = </w:t>
      </w:r>
      <w:r>
        <w:rPr>
          <w:bCs/>
          <w:sz w:val="24"/>
          <w:szCs w:val="24"/>
        </w:rPr>
        <w:t>12.000 * 5/12</w:t>
      </w:r>
      <w:r w:rsidR="0097138C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</w:rPr>
        <w:t>=</w:t>
      </w:r>
      <w:r w:rsidR="0097138C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</w:rPr>
        <w:t>5</w:t>
      </w:r>
      <w:r w:rsidR="00052103" w:rsidRPr="0097138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</w:t>
      </w:r>
      <w:r w:rsidR="00052103" w:rsidRPr="0097138C">
        <w:rPr>
          <w:bCs/>
          <w:sz w:val="24"/>
          <w:szCs w:val="24"/>
        </w:rPr>
        <w:t>0</w:t>
      </w:r>
      <w:bookmarkStart w:id="4" w:name="_GoBack"/>
      <w:bookmarkEnd w:id="4"/>
      <w:r>
        <w:rPr>
          <w:bCs/>
          <w:sz w:val="24"/>
          <w:szCs w:val="24"/>
        </w:rPr>
        <w:t>0</w:t>
      </w:r>
    </w:p>
    <w:p w:rsidR="00605FE0" w:rsidRPr="00605FE0" w:rsidRDefault="00605FE0" w:rsidP="00605FE0">
      <w:pPr>
        <w:spacing w:after="160" w:line="259" w:lineRule="auto"/>
        <w:ind w:left="567" w:hanging="567"/>
        <w:rPr>
          <w:rFonts w:cs="Times New Roman"/>
          <w:bCs/>
          <w:sz w:val="24"/>
          <w:szCs w:val="24"/>
        </w:rPr>
      </w:pPr>
      <w:r w:rsidRPr="00605FE0">
        <w:rPr>
          <w:rFonts w:cs="Times New Roman"/>
          <w:bCs/>
          <w:sz w:val="24"/>
          <w:szCs w:val="24"/>
        </w:rPr>
        <w:t>β)</w:t>
      </w:r>
      <w:r w:rsidRPr="00605FE0"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135.000 * 10</w:t>
      </w:r>
      <w:r w:rsidRPr="00605FE0">
        <w:rPr>
          <w:rFonts w:cs="Times New Roman"/>
          <w:bCs/>
          <w:sz w:val="24"/>
          <w:szCs w:val="24"/>
        </w:rPr>
        <w:t xml:space="preserve">% = </w:t>
      </w:r>
      <w:r>
        <w:rPr>
          <w:rFonts w:cs="Times New Roman"/>
          <w:bCs/>
          <w:sz w:val="24"/>
          <w:szCs w:val="24"/>
        </w:rPr>
        <w:t>13.500</w:t>
      </w:r>
      <w:r w:rsidRPr="00605FE0">
        <w:rPr>
          <w:rFonts w:cs="Times New Roman"/>
          <w:bCs/>
          <w:sz w:val="24"/>
          <w:szCs w:val="24"/>
        </w:rPr>
        <w:t xml:space="preserve"> * 4/12 = </w:t>
      </w:r>
      <w:r>
        <w:rPr>
          <w:rFonts w:cs="Times New Roman"/>
          <w:bCs/>
          <w:sz w:val="24"/>
          <w:szCs w:val="24"/>
        </w:rPr>
        <w:t>4.500</w:t>
      </w:r>
    </w:p>
    <w:p w:rsidR="00605FE0" w:rsidRPr="00605FE0" w:rsidRDefault="00605FE0" w:rsidP="00605FE0">
      <w:pPr>
        <w:spacing w:after="160" w:line="259" w:lineRule="auto"/>
        <w:ind w:left="567" w:hanging="567"/>
        <w:rPr>
          <w:rFonts w:cs="Times New Roman"/>
          <w:bCs/>
          <w:sz w:val="24"/>
          <w:szCs w:val="24"/>
          <w:u w:val="single"/>
        </w:rPr>
      </w:pPr>
      <w:r w:rsidRPr="00605FE0">
        <w:rPr>
          <w:rFonts w:cs="Times New Roman"/>
          <w:bCs/>
          <w:sz w:val="24"/>
          <w:szCs w:val="24"/>
        </w:rPr>
        <w:t>γ)</w:t>
      </w:r>
      <w:r w:rsidRPr="00605FE0"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130.000 * 10</w:t>
      </w:r>
      <w:r w:rsidRPr="00605FE0">
        <w:rPr>
          <w:rFonts w:cs="Times New Roman"/>
          <w:bCs/>
          <w:sz w:val="24"/>
          <w:szCs w:val="24"/>
        </w:rPr>
        <w:t xml:space="preserve">% = </w:t>
      </w:r>
      <w:r>
        <w:rPr>
          <w:rFonts w:cs="Times New Roman"/>
          <w:bCs/>
          <w:sz w:val="24"/>
          <w:szCs w:val="24"/>
        </w:rPr>
        <w:t>13.0</w:t>
      </w:r>
      <w:r w:rsidRPr="00605FE0">
        <w:rPr>
          <w:rFonts w:cs="Times New Roman"/>
          <w:bCs/>
          <w:sz w:val="24"/>
          <w:szCs w:val="24"/>
        </w:rPr>
        <w:t xml:space="preserve">00 * 3/12 = </w:t>
      </w:r>
      <w:r>
        <w:rPr>
          <w:rFonts w:cs="Times New Roman"/>
          <w:bCs/>
          <w:sz w:val="24"/>
          <w:szCs w:val="24"/>
          <w:u w:val="single"/>
        </w:rPr>
        <w:t>3.250</w:t>
      </w:r>
    </w:p>
    <w:p w:rsidR="00605FE0" w:rsidRPr="00605FE0" w:rsidRDefault="00605FE0" w:rsidP="00605FE0">
      <w:pPr>
        <w:pStyle w:val="a3"/>
        <w:spacing w:after="160" w:line="259" w:lineRule="auto"/>
        <w:ind w:left="0"/>
        <w:rPr>
          <w:bCs/>
          <w:sz w:val="24"/>
          <w:szCs w:val="24"/>
        </w:rPr>
      </w:pPr>
      <w:r w:rsidRPr="00605FE0">
        <w:rPr>
          <w:bCs/>
          <w:sz w:val="24"/>
          <w:szCs w:val="24"/>
        </w:rPr>
        <w:t>Σύνολο αποσβέσεων χρήσης:</w:t>
      </w:r>
      <w:r w:rsidRPr="00605FE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12.</w:t>
      </w:r>
      <w:r w:rsidRPr="00605FE0">
        <w:rPr>
          <w:bCs/>
          <w:sz w:val="24"/>
          <w:szCs w:val="24"/>
        </w:rPr>
        <w:t>75</w:t>
      </w:r>
      <w:r>
        <w:rPr>
          <w:bCs/>
          <w:sz w:val="24"/>
          <w:szCs w:val="24"/>
        </w:rPr>
        <w:t>0</w:t>
      </w:r>
    </w:p>
    <w:p w:rsidR="00942135" w:rsidRDefault="00942135" w:rsidP="004242AF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4242AF" w:rsidRPr="00BA7987" w:rsidRDefault="004242AF" w:rsidP="00424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987">
        <w:rPr>
          <w:rFonts w:ascii="Times New Roman" w:hAnsi="Times New Roman" w:cs="Times New Roman"/>
          <w:b/>
          <w:sz w:val="24"/>
          <w:szCs w:val="24"/>
        </w:rPr>
        <w:t xml:space="preserve">Θέμα </w:t>
      </w:r>
      <w:r w:rsidR="00942135">
        <w:rPr>
          <w:rFonts w:ascii="Times New Roman" w:hAnsi="Times New Roman" w:cs="Times New Roman"/>
          <w:b/>
          <w:sz w:val="24"/>
          <w:szCs w:val="24"/>
        </w:rPr>
        <w:t>5</w:t>
      </w:r>
      <w:r w:rsidRPr="00BA7987">
        <w:rPr>
          <w:rFonts w:ascii="Times New Roman" w:hAnsi="Times New Roman" w:cs="Times New Roman"/>
          <w:b/>
          <w:sz w:val="24"/>
          <w:szCs w:val="24"/>
        </w:rPr>
        <w:t xml:space="preserve"> (μονάδες </w:t>
      </w:r>
      <w:r w:rsidR="00553996" w:rsidRPr="00BA7987">
        <w:rPr>
          <w:rFonts w:ascii="Times New Roman" w:hAnsi="Times New Roman" w:cs="Times New Roman"/>
          <w:b/>
          <w:sz w:val="24"/>
          <w:szCs w:val="24"/>
        </w:rPr>
        <w:t>20</w:t>
      </w:r>
      <w:r w:rsidRPr="00BA7987">
        <w:rPr>
          <w:rFonts w:ascii="Times New Roman" w:hAnsi="Times New Roman" w:cs="Times New Roman"/>
          <w:b/>
          <w:sz w:val="24"/>
          <w:szCs w:val="24"/>
        </w:rPr>
        <w:t>)</w:t>
      </w:r>
    </w:p>
    <w:p w:rsidR="004242AF" w:rsidRPr="00BA7987" w:rsidRDefault="004242AF" w:rsidP="0042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>Να καταχωρηθούν στο ημερολόγιο τα παρακάτω λ</w:t>
      </w:r>
      <w:r w:rsidRPr="00BA7987">
        <w:rPr>
          <w:rFonts w:ascii="Times New Roman" w:hAnsi="Times New Roman" w:cs="Times New Roman"/>
          <w:sz w:val="24"/>
          <w:szCs w:val="24"/>
        </w:rPr>
        <w:t>ογιστικά γεγονότα της χρήσης 20Χ</w:t>
      </w:r>
      <w:r w:rsidRPr="00BA7987">
        <w:rPr>
          <w:rFonts w:ascii="Times New Roman" w:eastAsia="Calibri" w:hAnsi="Times New Roman" w:cs="Times New Roman"/>
          <w:sz w:val="24"/>
          <w:szCs w:val="24"/>
        </w:rPr>
        <w:t>1 (δεν ζητείται η εν</w:t>
      </w:r>
      <w:r w:rsidRPr="00BA7987">
        <w:rPr>
          <w:rFonts w:ascii="Times New Roman" w:hAnsi="Times New Roman" w:cs="Times New Roman"/>
          <w:sz w:val="24"/>
          <w:szCs w:val="24"/>
        </w:rPr>
        <w:t>ημέρωση του γενικού καθολικού).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Αγοράσθηκαν εμπορεύματα αξίας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10.000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ευρώ</w:t>
      </w:r>
      <w:r w:rsidR="00BA7987">
        <w:rPr>
          <w:rFonts w:ascii="Times New Roman" w:eastAsia="Calibri" w:hAnsi="Times New Roman" w:cs="Times New Roman"/>
          <w:sz w:val="24"/>
          <w:szCs w:val="24"/>
        </w:rPr>
        <w:t>,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τα μισά με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γραμμάτιο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και το υπόλοιπο με πίστωση.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Συμφωνήθηκε η αγορά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μηχανήματος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αξίας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30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.000 ευρώ και δόθηκε ως προκαταβολή το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2</w:t>
      </w:r>
      <w:r w:rsidRPr="00BA7987">
        <w:rPr>
          <w:rFonts w:ascii="Times New Roman" w:eastAsia="Calibri" w:hAnsi="Times New Roman" w:cs="Times New Roman"/>
          <w:sz w:val="24"/>
          <w:szCs w:val="24"/>
        </w:rPr>
        <w:t>0% της αξίας της με έκδοση επιταγής σε βάρος του λογαριασμού καταθέσεων όψεως.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Η επιχείρηση έλαβε δάνειο από την τράπεζα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5</w:t>
      </w:r>
      <w:r w:rsidRPr="00BA7987">
        <w:rPr>
          <w:rFonts w:ascii="Times New Roman" w:eastAsia="Calibri" w:hAnsi="Times New Roman" w:cs="Times New Roman"/>
          <w:sz w:val="24"/>
          <w:szCs w:val="24"/>
        </w:rPr>
        <w:t>.000 ευρώ και το προϊόν του δανείου κατατέθηκε κατευθείαν σε λογαριασμό καταθέσεων όψεως.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Πληρώθηκε </w:t>
      </w:r>
      <w:r w:rsidR="00BA7987">
        <w:rPr>
          <w:rFonts w:ascii="Times New Roman" w:eastAsia="Calibri" w:hAnsi="Times New Roman" w:cs="Times New Roman"/>
          <w:sz w:val="24"/>
          <w:szCs w:val="24"/>
        </w:rPr>
        <w:t>την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1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Ιου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λ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ίου για ασφάλιστρα των επόμενων 12 μηνών το ποσό των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12</w:t>
      </w:r>
      <w:r w:rsidRPr="00BA7987">
        <w:rPr>
          <w:rFonts w:ascii="Times New Roman" w:eastAsia="Calibri" w:hAnsi="Times New Roman" w:cs="Times New Roman"/>
          <w:sz w:val="24"/>
          <w:szCs w:val="24"/>
        </w:rPr>
        <w:t>.000 ευρώ (η τακτοποίηση των σχετικών λογαριασμών να γίνει τώρα</w:t>
      </w:r>
      <w:r w:rsidRPr="00BA7987">
        <w:rPr>
          <w:rFonts w:ascii="Times New Roman" w:hAnsi="Times New Roman" w:cs="Times New Roman"/>
          <w:sz w:val="24"/>
          <w:szCs w:val="24"/>
        </w:rPr>
        <w:t>, ώστε να μην απαιτείται εγγραφή προσαρμογής την 31 Δεκεμβρίου</w:t>
      </w:r>
      <w:r w:rsidRPr="00BA798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Αγοράσθηκαν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συστήματα Η/Υ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αξίας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3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.000 ευρώ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μετρητοίς</w:t>
      </w:r>
      <w:r w:rsidRPr="00BA79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>Υπάλληλος με πενταετή προϋπηρεσία και ετήσιες αποδοχές 15.000 ευρώ δήλωσε παραίτηση για να αφοσιωθεί στην ανατροφή του τρίχρονου παιδιού της.</w:t>
      </w:r>
    </w:p>
    <w:p w:rsidR="004242AF" w:rsidRPr="00BA7987" w:rsidRDefault="00EB0344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>Αγοράσθηκε κτήριο αξίας 20.000 ευρώ με οριστικό συμβόλαιο και δόθηκε ισόποση μεταχρονολογημένη επιταγή.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Κατεβλήθη ποσό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1</w:t>
      </w:r>
      <w:r w:rsidRPr="00BA7987">
        <w:rPr>
          <w:rFonts w:ascii="Times New Roman" w:eastAsia="Calibri" w:hAnsi="Times New Roman" w:cs="Times New Roman"/>
          <w:sz w:val="24"/>
          <w:szCs w:val="24"/>
        </w:rPr>
        <w:t>.000 ευρώ για πρόστιμο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 xml:space="preserve"> εκπρόθεσμης αποστολής ΑΠΔ</w:t>
      </w:r>
      <w:r w:rsidRPr="00BA79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Παρασχέθηκαν στη διάρκεια της χρήσης υπηρεσίες συνολικής αξίας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10.000 ευρώ, το1</w:t>
      </w:r>
      <w:r w:rsidRPr="00BA7987">
        <w:rPr>
          <w:rFonts w:ascii="Times New Roman" w:eastAsia="Calibri" w:hAnsi="Times New Roman" w:cs="Times New Roman"/>
          <w:sz w:val="24"/>
          <w:szCs w:val="24"/>
        </w:rPr>
        <w:t>/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2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με μετρητά και το υπόλοιπο με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επιταγή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. Το ποσό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 xml:space="preserve">της επιταγής </w:t>
      </w:r>
      <w:r w:rsidR="00996B71" w:rsidRPr="00BA7987">
        <w:rPr>
          <w:rFonts w:ascii="Times New Roman" w:eastAsia="Calibri" w:hAnsi="Times New Roman" w:cs="Times New Roman"/>
          <w:sz w:val="24"/>
          <w:szCs w:val="24"/>
        </w:rPr>
        <w:t>προσαυξήθηκε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με πιστ</w:t>
      </w:r>
      <w:r w:rsidRPr="00BA7987">
        <w:rPr>
          <w:rFonts w:ascii="Times New Roman" w:hAnsi="Times New Roman" w:cs="Times New Roman"/>
          <w:sz w:val="24"/>
          <w:szCs w:val="24"/>
        </w:rPr>
        <w:t xml:space="preserve">ωτικούς τόκους αξίας </w:t>
      </w:r>
      <w:r w:rsidR="00EB0344" w:rsidRPr="00BA7987">
        <w:rPr>
          <w:rFonts w:ascii="Times New Roman" w:hAnsi="Times New Roman" w:cs="Times New Roman"/>
          <w:sz w:val="24"/>
          <w:szCs w:val="24"/>
        </w:rPr>
        <w:t>5</w:t>
      </w:r>
      <w:r w:rsidRPr="00BA7987">
        <w:rPr>
          <w:rFonts w:ascii="Times New Roman" w:hAnsi="Times New Roman" w:cs="Times New Roman"/>
          <w:sz w:val="24"/>
          <w:szCs w:val="24"/>
        </w:rPr>
        <w:t>00 ευρώ.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Πωλήθηκαν έπιπλα αξίας κτήσης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8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00 ευρώ αντί 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500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ευρώ τοις μετρητοίς. Τα έπιπλα αυτά είχαν αποσβεστεί κατά τ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ο1</w:t>
      </w:r>
      <w:r w:rsidRPr="00BA7987">
        <w:rPr>
          <w:rFonts w:ascii="Times New Roman" w:eastAsia="Calibri" w:hAnsi="Times New Roman" w:cs="Times New Roman"/>
          <w:sz w:val="24"/>
          <w:szCs w:val="24"/>
        </w:rPr>
        <w:t>/</w:t>
      </w:r>
      <w:r w:rsidR="00EB0344" w:rsidRPr="00BA7987">
        <w:rPr>
          <w:rFonts w:ascii="Times New Roman" w:eastAsia="Calibri" w:hAnsi="Times New Roman" w:cs="Times New Roman"/>
          <w:sz w:val="24"/>
          <w:szCs w:val="24"/>
        </w:rPr>
        <w:t>2</w:t>
      </w:r>
      <w:r w:rsidR="00996B71" w:rsidRPr="00BA7987">
        <w:rPr>
          <w:rFonts w:ascii="Times New Roman" w:eastAsia="Calibri" w:hAnsi="Times New Roman" w:cs="Times New Roman"/>
          <w:sz w:val="24"/>
          <w:szCs w:val="24"/>
        </w:rPr>
        <w:t xml:space="preserve">της αξίας κτήσης 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στο τέλος της </w:t>
      </w:r>
      <w:r w:rsidRPr="00BA7987">
        <w:rPr>
          <w:rFonts w:ascii="Times New Roman" w:eastAsia="Calibri" w:hAnsi="Times New Roman" w:cs="Times New Roman"/>
          <w:sz w:val="24"/>
          <w:szCs w:val="24"/>
        </w:rPr>
        <w:lastRenderedPageBreak/>
        <w:t>προηγούμενης χρήσης και οι αποσβέσεις της τρέχουσας χρήσης μέχρι την ημέρα της πώλησης ήταν 50 ευρώ.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7987">
        <w:rPr>
          <w:rFonts w:ascii="Times New Roman" w:eastAsia="Calibri" w:hAnsi="Times New Roman" w:cs="Times New Roman"/>
          <w:sz w:val="24"/>
          <w:szCs w:val="24"/>
        </w:rPr>
        <w:t>Οφείλονται για έξοδα ΟΤΕ &amp; ΔΕΗ της περιόδου 2.</w:t>
      </w:r>
      <w:r w:rsidR="004A09BB" w:rsidRPr="00BA7987">
        <w:rPr>
          <w:rFonts w:ascii="Times New Roman" w:eastAsia="Calibri" w:hAnsi="Times New Roman" w:cs="Times New Roman"/>
          <w:sz w:val="24"/>
          <w:szCs w:val="24"/>
        </w:rPr>
        <w:t>0</w:t>
      </w:r>
      <w:r w:rsidRPr="00BA7987">
        <w:rPr>
          <w:rFonts w:ascii="Times New Roman" w:eastAsia="Calibri" w:hAnsi="Times New Roman" w:cs="Times New Roman"/>
          <w:sz w:val="24"/>
          <w:szCs w:val="24"/>
        </w:rPr>
        <w:t>00 ευρώ</w:t>
      </w:r>
      <w:r w:rsidRPr="00BA7987">
        <w:rPr>
          <w:rFonts w:ascii="Times New Roman" w:hAnsi="Times New Roman" w:cs="Times New Roman"/>
          <w:sz w:val="24"/>
          <w:szCs w:val="24"/>
        </w:rPr>
        <w:t>.</w:t>
      </w:r>
    </w:p>
    <w:p w:rsidR="004242AF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7987">
        <w:rPr>
          <w:rFonts w:ascii="Times New Roman" w:hAnsi="Times New Roman" w:cs="Times New Roman"/>
          <w:sz w:val="24"/>
          <w:szCs w:val="24"/>
        </w:rPr>
        <w:t>Γ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ια μικτές αμοιβές προσωπικού </w:t>
      </w:r>
      <w:r w:rsidRPr="00BA7987">
        <w:rPr>
          <w:rFonts w:ascii="Times New Roman" w:hAnsi="Times New Roman" w:cs="Times New Roman"/>
          <w:sz w:val="24"/>
          <w:szCs w:val="24"/>
        </w:rPr>
        <w:t>ποσού 1</w:t>
      </w:r>
      <w:r w:rsidR="004A09BB" w:rsidRPr="00BA7987">
        <w:rPr>
          <w:rFonts w:ascii="Times New Roman" w:hAnsi="Times New Roman" w:cs="Times New Roman"/>
          <w:sz w:val="24"/>
          <w:szCs w:val="24"/>
        </w:rPr>
        <w:t>0</w:t>
      </w:r>
      <w:r w:rsidRPr="00BA7987">
        <w:rPr>
          <w:rFonts w:ascii="Times New Roman" w:hAnsi="Times New Roman" w:cs="Times New Roman"/>
          <w:sz w:val="24"/>
          <w:szCs w:val="24"/>
        </w:rPr>
        <w:t xml:space="preserve">.000 </w:t>
      </w:r>
      <w:r w:rsidRPr="00BA7987">
        <w:rPr>
          <w:rFonts w:ascii="Times New Roman" w:eastAsia="Calibri" w:hAnsi="Times New Roman" w:cs="Times New Roman"/>
          <w:sz w:val="24"/>
          <w:szCs w:val="24"/>
        </w:rPr>
        <w:t>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 υπολογίσθηκαν εργοδοτικές εισφορές </w:t>
      </w:r>
      <w:r w:rsidR="004A09BB" w:rsidRPr="00BA7987">
        <w:rPr>
          <w:rFonts w:ascii="Times New Roman" w:hAnsi="Times New Roman" w:cs="Times New Roman"/>
          <w:sz w:val="24"/>
          <w:szCs w:val="24"/>
        </w:rPr>
        <w:t>4</w:t>
      </w:r>
      <w:r w:rsidRPr="00BA7987">
        <w:rPr>
          <w:rFonts w:ascii="Times New Roman" w:hAnsi="Times New Roman" w:cs="Times New Roman"/>
          <w:sz w:val="24"/>
          <w:szCs w:val="24"/>
        </w:rPr>
        <w:t>.000</w:t>
      </w:r>
      <w:r w:rsidRPr="00BA7987">
        <w:rPr>
          <w:rFonts w:ascii="Times New Roman" w:eastAsia="Calibri" w:hAnsi="Times New Roman" w:cs="Times New Roman"/>
          <w:sz w:val="24"/>
          <w:szCs w:val="24"/>
        </w:rPr>
        <w:t xml:space="preserve"> 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. Παρακρατήθηκε το ποσό των </w:t>
      </w:r>
      <w:r w:rsidR="004A09BB" w:rsidRPr="00BA7987">
        <w:rPr>
          <w:rFonts w:ascii="Times New Roman" w:hAnsi="Times New Roman" w:cs="Times New Roman"/>
          <w:sz w:val="24"/>
          <w:szCs w:val="24"/>
        </w:rPr>
        <w:t>1</w:t>
      </w:r>
      <w:r w:rsidRPr="00BA7987">
        <w:rPr>
          <w:rFonts w:ascii="Times New Roman" w:hAnsi="Times New Roman" w:cs="Times New Roman"/>
          <w:sz w:val="24"/>
          <w:szCs w:val="24"/>
        </w:rPr>
        <w:t xml:space="preserve">.000 </w:t>
      </w:r>
      <w:r w:rsidRPr="00BA7987">
        <w:rPr>
          <w:rFonts w:ascii="Times New Roman" w:eastAsia="Calibri" w:hAnsi="Times New Roman" w:cs="Times New Roman"/>
          <w:sz w:val="24"/>
          <w:szCs w:val="24"/>
        </w:rPr>
        <w:t>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 ως ασφαλιστικές κρατήσεις εργαζομένων και το ποσό των </w:t>
      </w:r>
      <w:r w:rsidR="004A09BB" w:rsidRPr="00BA7987">
        <w:rPr>
          <w:rFonts w:ascii="Times New Roman" w:hAnsi="Times New Roman" w:cs="Times New Roman"/>
          <w:sz w:val="24"/>
          <w:szCs w:val="24"/>
        </w:rPr>
        <w:t>500</w:t>
      </w:r>
      <w:r w:rsidRPr="00BA7987">
        <w:rPr>
          <w:rFonts w:ascii="Times New Roman" w:eastAsia="Calibri" w:hAnsi="Times New Roman" w:cs="Times New Roman"/>
          <w:sz w:val="24"/>
          <w:szCs w:val="24"/>
        </w:rPr>
        <w:t>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 για φόρο εισοδήματος.</w:t>
      </w:r>
    </w:p>
    <w:p w:rsidR="00803479" w:rsidRPr="00BA7987" w:rsidRDefault="004242AF" w:rsidP="004242AF">
      <w:pPr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987">
        <w:rPr>
          <w:rFonts w:ascii="Times New Roman" w:hAnsi="Times New Roman" w:cs="Times New Roman"/>
          <w:sz w:val="24"/>
          <w:szCs w:val="24"/>
        </w:rPr>
        <w:t xml:space="preserve">Ελήφθη τιμολόγιο </w:t>
      </w:r>
      <w:r w:rsidR="004A09BB" w:rsidRPr="00BA7987">
        <w:rPr>
          <w:rFonts w:ascii="Times New Roman" w:hAnsi="Times New Roman" w:cs="Times New Roman"/>
          <w:sz w:val="24"/>
          <w:szCs w:val="24"/>
        </w:rPr>
        <w:t>του λογιστή</w:t>
      </w:r>
      <w:r w:rsidRPr="00BA7987">
        <w:rPr>
          <w:rFonts w:ascii="Times New Roman" w:hAnsi="Times New Roman" w:cs="Times New Roman"/>
          <w:sz w:val="24"/>
          <w:szCs w:val="24"/>
        </w:rPr>
        <w:t xml:space="preserve"> ποσού </w:t>
      </w:r>
      <w:r w:rsidR="004A09BB" w:rsidRPr="00BA7987">
        <w:rPr>
          <w:rFonts w:ascii="Times New Roman" w:hAnsi="Times New Roman" w:cs="Times New Roman"/>
          <w:sz w:val="24"/>
          <w:szCs w:val="24"/>
        </w:rPr>
        <w:t>2</w:t>
      </w:r>
      <w:r w:rsidRPr="00BA7987">
        <w:rPr>
          <w:rFonts w:ascii="Times New Roman" w:hAnsi="Times New Roman" w:cs="Times New Roman"/>
          <w:sz w:val="24"/>
          <w:szCs w:val="24"/>
        </w:rPr>
        <w:t xml:space="preserve">.000 </w:t>
      </w:r>
      <w:r w:rsidRPr="00BA7987">
        <w:rPr>
          <w:rFonts w:ascii="Times New Roman" w:eastAsia="Calibri" w:hAnsi="Times New Roman" w:cs="Times New Roman"/>
          <w:sz w:val="24"/>
          <w:szCs w:val="24"/>
        </w:rPr>
        <w:t>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 για </w:t>
      </w:r>
      <w:proofErr w:type="spellStart"/>
      <w:r w:rsidR="00996B71" w:rsidRPr="00BA7987">
        <w:rPr>
          <w:rFonts w:ascii="Times New Roman" w:hAnsi="Times New Roman" w:cs="Times New Roman"/>
          <w:sz w:val="24"/>
          <w:szCs w:val="24"/>
        </w:rPr>
        <w:t>προσφερθείσες</w:t>
      </w:r>
      <w:r w:rsidR="004A09BB" w:rsidRPr="00BA7987">
        <w:rPr>
          <w:rFonts w:ascii="Times New Roman" w:hAnsi="Times New Roman" w:cs="Times New Roman"/>
          <w:sz w:val="24"/>
          <w:szCs w:val="24"/>
        </w:rPr>
        <w:t>υπηρεσίες</w:t>
      </w:r>
      <w:proofErr w:type="spellEnd"/>
      <w:r w:rsidRPr="00BA7987">
        <w:rPr>
          <w:rFonts w:ascii="Times New Roman" w:hAnsi="Times New Roman" w:cs="Times New Roman"/>
          <w:sz w:val="24"/>
          <w:szCs w:val="24"/>
        </w:rPr>
        <w:t xml:space="preserve">. Από το ποσό αυτό καταβλήθηκαν </w:t>
      </w:r>
      <w:r w:rsidR="004A09BB" w:rsidRPr="00BA7987">
        <w:rPr>
          <w:rFonts w:ascii="Times New Roman" w:hAnsi="Times New Roman" w:cs="Times New Roman"/>
          <w:sz w:val="24"/>
          <w:szCs w:val="24"/>
        </w:rPr>
        <w:t>500</w:t>
      </w:r>
      <w:r w:rsidRPr="00BA7987">
        <w:rPr>
          <w:rFonts w:ascii="Times New Roman" w:eastAsia="Calibri" w:hAnsi="Times New Roman" w:cs="Times New Roman"/>
          <w:sz w:val="24"/>
          <w:szCs w:val="24"/>
        </w:rPr>
        <w:t>ευρώ</w:t>
      </w:r>
      <w:r w:rsidRPr="00BA7987">
        <w:rPr>
          <w:rFonts w:ascii="Times New Roman" w:hAnsi="Times New Roman" w:cs="Times New Roman"/>
          <w:sz w:val="24"/>
          <w:szCs w:val="24"/>
        </w:rPr>
        <w:t xml:space="preserve"> και για το υπόλοιπο δόθηκε πίστωση έξι μηνών.</w:t>
      </w:r>
    </w:p>
    <w:p w:rsidR="004242AF" w:rsidRPr="004242AF" w:rsidRDefault="004242AF" w:rsidP="00FA730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ΛΥΣΗ</w:t>
      </w:r>
    </w:p>
    <w:tbl>
      <w:tblPr>
        <w:tblW w:w="8780" w:type="dxa"/>
        <w:tblInd w:w="93" w:type="dxa"/>
        <w:tblLook w:val="04A0"/>
      </w:tblPr>
      <w:tblGrid>
        <w:gridCol w:w="960"/>
        <w:gridCol w:w="1960"/>
        <w:gridCol w:w="380"/>
        <w:gridCol w:w="1270"/>
        <w:gridCol w:w="2533"/>
        <w:gridCol w:w="847"/>
        <w:gridCol w:w="830"/>
      </w:tblGrid>
      <w:tr w:rsidR="004242AF" w:rsidRPr="00DC64CF" w:rsidTr="004A09B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Χ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Εμπορεύματα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10.000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A0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Γραμμάτια 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1539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Προμηθευτές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eastAsia="en-GB"/>
              </w:rPr>
              <w:t>Προκ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eastAsia="en-GB"/>
              </w:rPr>
              <w:t>λή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για αγορά παγίου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6.000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Καταθέσεις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όψεως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Καταθέσεις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όψεως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Τραπεζικό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δάνειο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Προπληρωμένα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Ασφάλιστρα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6.0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Ασφάλιστρα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6.0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Ταμείο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Συστήματα Η/Υ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Ταμείο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</w:tr>
      <w:tr w:rsidR="004242AF" w:rsidRPr="00DC64CF" w:rsidTr="004A09B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</w:tbl>
    <w:p w:rsidR="007474E9" w:rsidRDefault="007474E9">
      <w:r>
        <w:br w:type="page"/>
      </w:r>
    </w:p>
    <w:tbl>
      <w:tblPr>
        <w:tblW w:w="9079" w:type="dxa"/>
        <w:tblInd w:w="93" w:type="dxa"/>
        <w:tblLook w:val="04A0"/>
      </w:tblPr>
      <w:tblGrid>
        <w:gridCol w:w="960"/>
        <w:gridCol w:w="1960"/>
        <w:gridCol w:w="380"/>
        <w:gridCol w:w="60"/>
        <w:gridCol w:w="19"/>
        <w:gridCol w:w="1191"/>
        <w:gridCol w:w="145"/>
        <w:gridCol w:w="314"/>
        <w:gridCol w:w="2310"/>
        <w:gridCol w:w="847"/>
        <w:gridCol w:w="893"/>
      </w:tblGrid>
      <w:tr w:rsidR="004242AF" w:rsidRPr="00DC64CF" w:rsidTr="0097138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733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Δεν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αποτελεί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λογιστικό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γεγονός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Κτήριο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Επιταγές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πληρωτέες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A0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Πρόστιμα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Ταμείο</w:t>
            </w:r>
            <w:proofErr w:type="spellEnd"/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Ταμείο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15391E" w:rsidRDefault="0015391E" w:rsidP="00996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Επιταγές</w:t>
            </w:r>
            <w:proofErr w:type="spellStart"/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εισπρακτέ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ες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5.500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Έσοδα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από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παροχή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υπηρεσιών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0.000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Μη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δουλευμένοι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πιστωτικοί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τόκοι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4242AF" w:rsidRPr="00DC64CF" w:rsidTr="0097138C">
        <w:trPr>
          <w:trHeight w:val="300"/>
        </w:trPr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Αποσβέσεις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επίπλων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σκευών</w:t>
            </w:r>
            <w:proofErr w:type="spellEnd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Αποσβεσμένα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έπιπλα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σκεύη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50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Ταμείο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4A09BB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Αποσβεσμένα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έπιπλα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σκεύη</w:t>
            </w:r>
            <w:proofErr w:type="spellEnd"/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450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Έπιπλα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σκεύη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A09BB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Κέρδη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από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εκποίηση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παγίων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A0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</w:t>
            </w:r>
            <w:r w:rsidR="004A09BB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Γενικά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έξοδα</w:t>
            </w:r>
            <w:proofErr w:type="spellEnd"/>
          </w:p>
        </w:tc>
        <w:tc>
          <w:tcPr>
            <w:tcW w:w="4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F42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2.</w:t>
            </w:r>
            <w:r w:rsidR="00F4255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  <w:tc>
          <w:tcPr>
            <w:tcW w:w="8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Γενικά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έξοδα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πληρωτέα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F42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2.</w:t>
            </w:r>
            <w:r w:rsidR="00F4255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12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Αμοιβές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προσωπικού</w:t>
            </w:r>
            <w:proofErr w:type="spellEnd"/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F42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</w:t>
            </w:r>
            <w:r w:rsidR="00F4255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Εργοδοτικές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εισφορές</w:t>
            </w:r>
            <w:proofErr w:type="spellEnd"/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F4255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Κρατήσεις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&amp;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εργ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εισφ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πληρωτέες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94213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Φόρος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μισθωτών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υπηρεσιών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F42555" w:rsidP="009312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Αποδοχές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προσωπικού</w:t>
            </w:r>
            <w:proofErr w:type="spellEnd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πληρωτέες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942135" w:rsidP="00F42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</w:t>
            </w:r>
            <w:r w:rsidR="00F42555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13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97138C" w:rsidRDefault="00F42555" w:rsidP="0097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Αμοιβ</w:t>
            </w:r>
            <w:r w:rsidR="0097138C">
              <w:rPr>
                <w:rFonts w:ascii="Calibri" w:eastAsia="Times New Roman" w:hAnsi="Calibri" w:cs="Times New Roman"/>
                <w:color w:val="000000"/>
                <w:lang w:eastAsia="en-GB"/>
              </w:rPr>
              <w:t>ές τρίτων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F4255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.000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Ταμείο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F4255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  <w:r w:rsidR="004242AF"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00</w:t>
            </w:r>
          </w:p>
        </w:tc>
      </w:tr>
      <w:tr w:rsidR="004242AF" w:rsidRPr="00DC64CF" w:rsidTr="0097138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F42555" w:rsidRDefault="0097138C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Αμοιβές τρίτων πληρωτέες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F42555" w:rsidRDefault="00F4255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1.500</w:t>
            </w:r>
          </w:p>
        </w:tc>
      </w:tr>
      <w:tr w:rsidR="004242AF" w:rsidRPr="00DC64CF" w:rsidTr="0097138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2AF" w:rsidRPr="00DC64CF" w:rsidRDefault="004242AF" w:rsidP="00424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DC64CF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F42555" w:rsidRDefault="00F42555" w:rsidP="00F425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86.500</w:t>
            </w: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AF" w:rsidRPr="00F42555" w:rsidRDefault="00F42555" w:rsidP="004242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86.500</w:t>
            </w:r>
          </w:p>
        </w:tc>
      </w:tr>
    </w:tbl>
    <w:p w:rsidR="004242AF" w:rsidRDefault="004242AF" w:rsidP="00FA730C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4242AF" w:rsidSect="003B3C5F">
      <w:footerReference w:type="default" r:id="rId18"/>
      <w:pgSz w:w="11906" w:h="16838"/>
      <w:pgMar w:top="1134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42F" w:rsidRDefault="008A242F" w:rsidP="00966D6D">
      <w:pPr>
        <w:spacing w:after="0" w:line="240" w:lineRule="auto"/>
      </w:pPr>
      <w:r>
        <w:separator/>
      </w:r>
    </w:p>
  </w:endnote>
  <w:endnote w:type="continuationSeparator" w:id="1">
    <w:p w:rsidR="008A242F" w:rsidRDefault="008A242F" w:rsidP="0096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081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0F7" w:rsidRDefault="00891DE4">
        <w:pPr>
          <w:pStyle w:val="ac"/>
          <w:jc w:val="right"/>
        </w:pPr>
        <w:r>
          <w:fldChar w:fldCharType="begin"/>
        </w:r>
        <w:r w:rsidR="00CF0719">
          <w:instrText xml:space="preserve"> PAGE   \* MERGEFORMAT </w:instrText>
        </w:r>
        <w:r>
          <w:fldChar w:fldCharType="separate"/>
        </w:r>
        <w:r w:rsidR="009713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120F7" w:rsidRDefault="00F120F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42F" w:rsidRDefault="008A242F" w:rsidP="00966D6D">
      <w:pPr>
        <w:spacing w:after="0" w:line="240" w:lineRule="auto"/>
      </w:pPr>
      <w:r>
        <w:separator/>
      </w:r>
    </w:p>
  </w:footnote>
  <w:footnote w:type="continuationSeparator" w:id="1">
    <w:p w:rsidR="008A242F" w:rsidRDefault="008A242F" w:rsidP="0096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B3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5F50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090570"/>
    <w:multiLevelType w:val="hybridMultilevel"/>
    <w:tmpl w:val="A9441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C2F9B"/>
    <w:multiLevelType w:val="hybridMultilevel"/>
    <w:tmpl w:val="089EE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7BAD"/>
    <w:multiLevelType w:val="hybridMultilevel"/>
    <w:tmpl w:val="E006F3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A70F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7557BE1"/>
    <w:multiLevelType w:val="hybridMultilevel"/>
    <w:tmpl w:val="610097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AA1494"/>
    <w:multiLevelType w:val="hybridMultilevel"/>
    <w:tmpl w:val="36F01A86"/>
    <w:lvl w:ilvl="0" w:tplc="B1D237AC">
      <w:start w:val="2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944"/>
    <w:rsid w:val="00001296"/>
    <w:rsid w:val="0001307B"/>
    <w:rsid w:val="00030FF9"/>
    <w:rsid w:val="00052103"/>
    <w:rsid w:val="0007594A"/>
    <w:rsid w:val="00085B6C"/>
    <w:rsid w:val="000A2407"/>
    <w:rsid w:val="000F627E"/>
    <w:rsid w:val="00115DB8"/>
    <w:rsid w:val="00151A6B"/>
    <w:rsid w:val="0015391E"/>
    <w:rsid w:val="001A1CA6"/>
    <w:rsid w:val="001A272B"/>
    <w:rsid w:val="001A2A76"/>
    <w:rsid w:val="001A3C10"/>
    <w:rsid w:val="001A5392"/>
    <w:rsid w:val="001A70E6"/>
    <w:rsid w:val="001C74EB"/>
    <w:rsid w:val="00211B8F"/>
    <w:rsid w:val="00213FA4"/>
    <w:rsid w:val="00232EA4"/>
    <w:rsid w:val="00245830"/>
    <w:rsid w:val="00254184"/>
    <w:rsid w:val="0027118A"/>
    <w:rsid w:val="00290133"/>
    <w:rsid w:val="002D76AB"/>
    <w:rsid w:val="002E03EE"/>
    <w:rsid w:val="002E1204"/>
    <w:rsid w:val="002F54C0"/>
    <w:rsid w:val="00302828"/>
    <w:rsid w:val="0030720D"/>
    <w:rsid w:val="003634FD"/>
    <w:rsid w:val="003730FC"/>
    <w:rsid w:val="003A3165"/>
    <w:rsid w:val="003A46DE"/>
    <w:rsid w:val="003B3C47"/>
    <w:rsid w:val="003B3C5F"/>
    <w:rsid w:val="003C47B6"/>
    <w:rsid w:val="003D5427"/>
    <w:rsid w:val="00400B8E"/>
    <w:rsid w:val="004242AF"/>
    <w:rsid w:val="00442846"/>
    <w:rsid w:val="00443764"/>
    <w:rsid w:val="004469EE"/>
    <w:rsid w:val="00472086"/>
    <w:rsid w:val="0049460A"/>
    <w:rsid w:val="004A09BB"/>
    <w:rsid w:val="004D792A"/>
    <w:rsid w:val="004F22A1"/>
    <w:rsid w:val="005000C5"/>
    <w:rsid w:val="00513913"/>
    <w:rsid w:val="00553996"/>
    <w:rsid w:val="00574EBC"/>
    <w:rsid w:val="0059065F"/>
    <w:rsid w:val="00591725"/>
    <w:rsid w:val="00594772"/>
    <w:rsid w:val="005A7E1F"/>
    <w:rsid w:val="005B688B"/>
    <w:rsid w:val="005C0068"/>
    <w:rsid w:val="005E389F"/>
    <w:rsid w:val="005F2341"/>
    <w:rsid w:val="00605E68"/>
    <w:rsid w:val="00605F39"/>
    <w:rsid w:val="00605FE0"/>
    <w:rsid w:val="00607DD9"/>
    <w:rsid w:val="00620F24"/>
    <w:rsid w:val="006747FA"/>
    <w:rsid w:val="006C5C37"/>
    <w:rsid w:val="006D38D2"/>
    <w:rsid w:val="006E21AF"/>
    <w:rsid w:val="00723CB0"/>
    <w:rsid w:val="00724CBC"/>
    <w:rsid w:val="007474E9"/>
    <w:rsid w:val="00750FC6"/>
    <w:rsid w:val="0075508C"/>
    <w:rsid w:val="0076100F"/>
    <w:rsid w:val="00764399"/>
    <w:rsid w:val="0077771F"/>
    <w:rsid w:val="00781F27"/>
    <w:rsid w:val="00793F37"/>
    <w:rsid w:val="007B28DF"/>
    <w:rsid w:val="007B642C"/>
    <w:rsid w:val="007C0518"/>
    <w:rsid w:val="007D12BB"/>
    <w:rsid w:val="007D3820"/>
    <w:rsid w:val="007E5745"/>
    <w:rsid w:val="007F2A3A"/>
    <w:rsid w:val="00803479"/>
    <w:rsid w:val="00891DE4"/>
    <w:rsid w:val="008A242F"/>
    <w:rsid w:val="008A53E1"/>
    <w:rsid w:val="008E55D3"/>
    <w:rsid w:val="00924E21"/>
    <w:rsid w:val="009312EB"/>
    <w:rsid w:val="00942135"/>
    <w:rsid w:val="00966D6D"/>
    <w:rsid w:val="0097138C"/>
    <w:rsid w:val="009739B9"/>
    <w:rsid w:val="00991255"/>
    <w:rsid w:val="00996B71"/>
    <w:rsid w:val="009B2164"/>
    <w:rsid w:val="009B315D"/>
    <w:rsid w:val="009B6EA7"/>
    <w:rsid w:val="009E3F2C"/>
    <w:rsid w:val="00A01E74"/>
    <w:rsid w:val="00A26A4A"/>
    <w:rsid w:val="00A31A10"/>
    <w:rsid w:val="00A4249F"/>
    <w:rsid w:val="00A444F6"/>
    <w:rsid w:val="00A8576F"/>
    <w:rsid w:val="00A904F6"/>
    <w:rsid w:val="00AA2097"/>
    <w:rsid w:val="00AA5F05"/>
    <w:rsid w:val="00B03D11"/>
    <w:rsid w:val="00B11944"/>
    <w:rsid w:val="00B146DD"/>
    <w:rsid w:val="00BA0E99"/>
    <w:rsid w:val="00BA3B63"/>
    <w:rsid w:val="00BA7987"/>
    <w:rsid w:val="00BF7CD9"/>
    <w:rsid w:val="00C05E8D"/>
    <w:rsid w:val="00C33AE8"/>
    <w:rsid w:val="00C33FCA"/>
    <w:rsid w:val="00C70276"/>
    <w:rsid w:val="00C8361F"/>
    <w:rsid w:val="00CA15AE"/>
    <w:rsid w:val="00CA349D"/>
    <w:rsid w:val="00CA5E64"/>
    <w:rsid w:val="00CC5E9F"/>
    <w:rsid w:val="00CE6762"/>
    <w:rsid w:val="00CF0719"/>
    <w:rsid w:val="00D3210C"/>
    <w:rsid w:val="00D42795"/>
    <w:rsid w:val="00D626C5"/>
    <w:rsid w:val="00D67F67"/>
    <w:rsid w:val="00D94873"/>
    <w:rsid w:val="00DA59E9"/>
    <w:rsid w:val="00DC2EF3"/>
    <w:rsid w:val="00DD486B"/>
    <w:rsid w:val="00DF22EA"/>
    <w:rsid w:val="00DF4587"/>
    <w:rsid w:val="00DF7274"/>
    <w:rsid w:val="00E162FA"/>
    <w:rsid w:val="00E2186B"/>
    <w:rsid w:val="00EA5DDA"/>
    <w:rsid w:val="00EB0344"/>
    <w:rsid w:val="00EF3E5C"/>
    <w:rsid w:val="00EF74D3"/>
    <w:rsid w:val="00F0560A"/>
    <w:rsid w:val="00F120F7"/>
    <w:rsid w:val="00F2772D"/>
    <w:rsid w:val="00F31C4A"/>
    <w:rsid w:val="00F42555"/>
    <w:rsid w:val="00F4316A"/>
    <w:rsid w:val="00F608A1"/>
    <w:rsid w:val="00F753A2"/>
    <w:rsid w:val="00F953B4"/>
    <w:rsid w:val="00FA730C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5F"/>
    <w:pPr>
      <w:ind w:left="720"/>
      <w:contextualSpacing/>
    </w:pPr>
  </w:style>
  <w:style w:type="table" w:styleId="a4">
    <w:name w:val="Table Grid"/>
    <w:basedOn w:val="a1"/>
    <w:uiPriority w:val="59"/>
    <w:rsid w:val="00CA3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953B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F953B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F953B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953B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F953B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F9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F953B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nhideWhenUsed/>
    <w:rsid w:val="00DC2E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a9">
    <w:name w:val="caption"/>
    <w:basedOn w:val="a"/>
    <w:next w:val="a"/>
    <w:unhideWhenUsed/>
    <w:qFormat/>
    <w:rsid w:val="00DC2E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32"/>
      <w:szCs w:val="27"/>
    </w:rPr>
  </w:style>
  <w:style w:type="paragraph" w:styleId="aa">
    <w:name w:val="Body Text"/>
    <w:basedOn w:val="a"/>
    <w:link w:val="Char2"/>
    <w:unhideWhenUsed/>
    <w:rsid w:val="00DC2E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ιμένου Char"/>
    <w:basedOn w:val="a0"/>
    <w:link w:val="aa"/>
    <w:rsid w:val="00DC2EF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b">
    <w:name w:val="header"/>
    <w:basedOn w:val="a"/>
    <w:link w:val="Char3"/>
    <w:uiPriority w:val="99"/>
    <w:unhideWhenUsed/>
    <w:rsid w:val="00966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66D6D"/>
  </w:style>
  <w:style w:type="paragraph" w:styleId="ac">
    <w:name w:val="footer"/>
    <w:basedOn w:val="a"/>
    <w:link w:val="Char4"/>
    <w:uiPriority w:val="99"/>
    <w:unhideWhenUsed/>
    <w:rsid w:val="00966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66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__________Microsoft_Office_Excel3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___________Microsoft_Office_Excel5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__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___________Microsoft_Office_Excel4.xls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__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A51D-4285-40E1-A65B-11414FC6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1141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2018-01-12T01:15:00Z</dcterms:created>
  <dcterms:modified xsi:type="dcterms:W3CDTF">2018-01-12T09:55:00Z</dcterms:modified>
</cp:coreProperties>
</file>