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D7" w:rsidRPr="00266A24" w:rsidRDefault="008872D7" w:rsidP="008872D7">
      <w:pPr>
        <w:spacing w:after="1440" w:line="240" w:lineRule="auto"/>
        <w:rPr>
          <w:rFonts w:ascii="Tahoma" w:hAnsi="Tahoma" w:cs="Tahoma"/>
          <w:lang w:val="en-US"/>
        </w:rPr>
      </w:pPr>
    </w:p>
    <w:p w:rsidR="008872D7" w:rsidRPr="00266A24" w:rsidRDefault="008872D7" w:rsidP="008872D7">
      <w:pPr>
        <w:pBdr>
          <w:bottom w:val="single" w:sz="24" w:space="1" w:color="auto"/>
        </w:pBdr>
        <w:tabs>
          <w:tab w:val="left" w:pos="6660"/>
        </w:tabs>
        <w:rPr>
          <w:rFonts w:ascii="Tahoma" w:hAnsi="Tahoma" w:cs="Tahoma"/>
          <w:sz w:val="48"/>
        </w:rPr>
      </w:pPr>
      <w:r w:rsidRPr="00266A24">
        <w:rPr>
          <w:rFonts w:ascii="Tahoma" w:hAnsi="Tahoma" w:cs="Tahoma"/>
          <w:noProof/>
          <w:sz w:val="180"/>
          <w:lang w:eastAsia="el-GR"/>
        </w:rPr>
        <w:drawing>
          <wp:inline distT="0" distB="0" distL="0" distR="0" wp14:anchorId="525FC35B" wp14:editId="3ED66AAD">
            <wp:extent cx="4152900" cy="1438275"/>
            <wp:effectExtent l="0" t="0" r="0" b="9525"/>
            <wp:docPr id="3" name="Εικόνα 3"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8872D7" w:rsidRPr="00266A24" w:rsidRDefault="008872D7" w:rsidP="008872D7">
      <w:pPr>
        <w:pBdr>
          <w:bottom w:val="single" w:sz="24" w:space="1" w:color="auto"/>
        </w:pBdr>
        <w:tabs>
          <w:tab w:val="left" w:pos="6660"/>
        </w:tabs>
        <w:rPr>
          <w:rFonts w:ascii="Tahoma" w:hAnsi="Tahoma" w:cs="Tahoma"/>
          <w:sz w:val="20"/>
        </w:rPr>
      </w:pPr>
    </w:p>
    <w:p w:rsidR="008872D7" w:rsidRPr="00266A24" w:rsidRDefault="008872D7" w:rsidP="008872D7">
      <w:pPr>
        <w:spacing w:after="600"/>
        <w:rPr>
          <w:rFonts w:ascii="Tahoma" w:hAnsi="Tahoma" w:cs="Tahoma"/>
        </w:rPr>
      </w:pPr>
    </w:p>
    <w:p w:rsidR="00956D33" w:rsidRPr="00266A24" w:rsidRDefault="00956D33" w:rsidP="008872D7">
      <w:pPr>
        <w:spacing w:line="240" w:lineRule="auto"/>
        <w:rPr>
          <w:rFonts w:ascii="Tahoma" w:eastAsiaTheme="majorEastAsia" w:hAnsi="Tahoma" w:cs="Tahoma"/>
          <w:b/>
          <w:spacing w:val="5"/>
          <w:kern w:val="28"/>
          <w:sz w:val="40"/>
          <w:szCs w:val="52"/>
        </w:rPr>
      </w:pPr>
      <w:r w:rsidRPr="00266A24">
        <w:rPr>
          <w:rFonts w:ascii="Tahoma" w:eastAsiaTheme="majorEastAsia" w:hAnsi="Tahoma" w:cs="Tahoma"/>
          <w:b/>
          <w:spacing w:val="5"/>
          <w:kern w:val="28"/>
          <w:sz w:val="40"/>
          <w:szCs w:val="52"/>
        </w:rPr>
        <w:t xml:space="preserve">Διοίκηση Ποιότητας </w:t>
      </w:r>
    </w:p>
    <w:p w:rsidR="008872D7" w:rsidRPr="00266A24" w:rsidRDefault="006B6EF7" w:rsidP="008872D7">
      <w:pPr>
        <w:spacing w:line="240" w:lineRule="auto"/>
        <w:rPr>
          <w:rFonts w:ascii="Tahoma" w:hAnsi="Tahoma" w:cs="Tahoma"/>
          <w:sz w:val="28"/>
        </w:rPr>
      </w:pPr>
      <w:r w:rsidRPr="00266A24">
        <w:rPr>
          <w:rFonts w:ascii="Tahoma" w:hAnsi="Tahoma" w:cs="Tahoma"/>
          <w:b/>
          <w:sz w:val="28"/>
        </w:rPr>
        <w:t>Ενότητα</w:t>
      </w:r>
      <w:r w:rsidR="00A7348A" w:rsidRPr="00266A24">
        <w:rPr>
          <w:rFonts w:ascii="Tahoma" w:hAnsi="Tahoma" w:cs="Tahoma"/>
          <w:b/>
          <w:sz w:val="28"/>
        </w:rPr>
        <w:t xml:space="preserve"> </w:t>
      </w:r>
      <w:r w:rsidR="005B3FA9" w:rsidRPr="00266A24">
        <w:rPr>
          <w:rFonts w:ascii="Tahoma" w:hAnsi="Tahoma" w:cs="Tahoma"/>
          <w:b/>
          <w:sz w:val="28"/>
        </w:rPr>
        <w:t>6</w:t>
      </w:r>
      <w:r w:rsidR="00A7348A" w:rsidRPr="00266A24">
        <w:rPr>
          <w:rFonts w:ascii="Tahoma" w:hAnsi="Tahoma" w:cs="Tahoma"/>
          <w:b/>
          <w:sz w:val="28"/>
        </w:rPr>
        <w:t xml:space="preserve">- </w:t>
      </w:r>
      <w:r w:rsidR="005B3FA9" w:rsidRPr="00266A24">
        <w:rPr>
          <w:rFonts w:ascii="Tahoma" w:hAnsi="Tahoma" w:cs="Tahoma"/>
          <w:b/>
          <w:sz w:val="28"/>
        </w:rPr>
        <w:t>Άλλα εργαλεία ελέγχου ποιότητας</w:t>
      </w:r>
    </w:p>
    <w:p w:rsidR="008872D7" w:rsidRPr="00266A24" w:rsidRDefault="008872D7" w:rsidP="00956D33">
      <w:pPr>
        <w:spacing w:line="240" w:lineRule="auto"/>
        <w:rPr>
          <w:rFonts w:ascii="Tahoma" w:hAnsi="Tahoma" w:cs="Tahoma"/>
          <w:sz w:val="28"/>
        </w:rPr>
      </w:pPr>
      <w:r w:rsidRPr="00266A24">
        <w:rPr>
          <w:rFonts w:ascii="Tahoma" w:hAnsi="Tahoma" w:cs="Tahoma"/>
          <w:sz w:val="28"/>
        </w:rPr>
        <w:t xml:space="preserve">Διδάσκων: </w:t>
      </w:r>
      <w:r w:rsidR="00956D33" w:rsidRPr="00266A24">
        <w:rPr>
          <w:rFonts w:ascii="Tahoma" w:hAnsi="Tahoma" w:cs="Tahoma"/>
          <w:sz w:val="28"/>
        </w:rPr>
        <w:t>Τσέλιος Δημήτριος,  Καθηγητής Εφαρμογών</w:t>
      </w:r>
    </w:p>
    <w:p w:rsidR="008872D7" w:rsidRPr="00266A24" w:rsidRDefault="00956D33" w:rsidP="008872D7">
      <w:pPr>
        <w:pBdr>
          <w:bottom w:val="single" w:sz="24" w:space="1" w:color="auto"/>
        </w:pBdr>
        <w:spacing w:line="240" w:lineRule="auto"/>
        <w:rPr>
          <w:rFonts w:ascii="Tahoma" w:hAnsi="Tahoma" w:cs="Tahoma"/>
          <w:sz w:val="20"/>
        </w:rPr>
      </w:pPr>
      <w:r w:rsidRPr="00266A24">
        <w:rPr>
          <w:rFonts w:ascii="Tahoma" w:hAnsi="Tahoma" w:cs="Tahoma"/>
          <w:sz w:val="28"/>
        </w:rPr>
        <w:t>Τμήμα Διοίκησης Επιχειρήσεων.</w:t>
      </w:r>
    </w:p>
    <w:p w:rsidR="008872D7" w:rsidRPr="00266A24" w:rsidRDefault="008872D7" w:rsidP="00A84BD4">
      <w:pPr>
        <w:rPr>
          <w:rFonts w:ascii="Tahoma" w:hAnsi="Tahoma" w:cs="Tahoma"/>
          <w:b/>
          <w:lang w:bidi="en-US"/>
        </w:rPr>
      </w:pPr>
      <w:bookmarkStart w:id="0" w:name="_Toc367176340"/>
      <w:bookmarkStart w:id="1" w:name="_Toc367132085"/>
      <w:bookmarkStart w:id="2" w:name="_Toc367101078"/>
      <w:bookmarkStart w:id="3" w:name="_Toc367101036"/>
      <w:r w:rsidRPr="00266A24">
        <w:rPr>
          <w:rFonts w:ascii="Tahoma" w:hAnsi="Tahoma" w:cs="Tahoma"/>
          <w:lang w:bidi="en-US"/>
        </w:rPr>
        <w:br w:type="page"/>
      </w:r>
      <w:bookmarkStart w:id="4" w:name="_Toc367696166"/>
      <w:bookmarkStart w:id="5" w:name="_Toc367695638"/>
      <w:bookmarkStart w:id="6" w:name="_Toc367391116"/>
      <w:bookmarkEnd w:id="0"/>
      <w:bookmarkEnd w:id="1"/>
      <w:bookmarkEnd w:id="2"/>
      <w:bookmarkEnd w:id="3"/>
      <w:r w:rsidRPr="00266A24">
        <w:rPr>
          <w:rFonts w:ascii="Tahoma" w:hAnsi="Tahoma" w:cs="Tahoma"/>
          <w:b/>
          <w:sz w:val="36"/>
          <w:lang w:bidi="en-US"/>
        </w:rPr>
        <w:lastRenderedPageBreak/>
        <w:t>Άδειες χρήσης.</w:t>
      </w:r>
      <w:bookmarkEnd w:id="4"/>
      <w:bookmarkEnd w:id="5"/>
      <w:bookmarkEnd w:id="6"/>
    </w:p>
    <w:p w:rsidR="008872D7" w:rsidRPr="00266A24" w:rsidRDefault="008872D7" w:rsidP="008872D7">
      <w:pPr>
        <w:spacing w:after="0" w:line="240" w:lineRule="auto"/>
        <w:jc w:val="left"/>
        <w:rPr>
          <w:rFonts w:ascii="Tahoma" w:hAnsi="Tahoma" w:cs="Tahoma"/>
          <w:lang w:bidi="en-US"/>
        </w:rPr>
      </w:pPr>
    </w:p>
    <w:p w:rsidR="008872D7" w:rsidRPr="00266A24" w:rsidRDefault="008872D7" w:rsidP="008872D7">
      <w:pPr>
        <w:numPr>
          <w:ilvl w:val="0"/>
          <w:numId w:val="1"/>
        </w:numPr>
        <w:jc w:val="left"/>
        <w:rPr>
          <w:rFonts w:ascii="Tahoma" w:hAnsi="Tahoma" w:cs="Tahoma"/>
          <w:lang w:bidi="en-US"/>
        </w:rPr>
      </w:pPr>
      <w:r w:rsidRPr="00266A24">
        <w:rPr>
          <w:rFonts w:ascii="Tahoma" w:hAnsi="Tahoma" w:cs="Tahoma"/>
          <w:lang w:bidi="en-US"/>
        </w:rPr>
        <w:t xml:space="preserve">Το παρόν εκπαιδευτικό υλικό υπόκειται στην παρακάτω άδεια χρήσης </w:t>
      </w:r>
      <w:r w:rsidRPr="00266A24">
        <w:rPr>
          <w:rFonts w:ascii="Tahoma" w:hAnsi="Tahoma" w:cs="Tahoma"/>
          <w:lang w:val="en-US" w:bidi="en-US"/>
        </w:rPr>
        <w:t>Creative</w:t>
      </w:r>
      <w:r w:rsidRPr="00266A24">
        <w:rPr>
          <w:rFonts w:ascii="Tahoma" w:hAnsi="Tahoma" w:cs="Tahoma"/>
          <w:lang w:bidi="en-US"/>
        </w:rPr>
        <w:t xml:space="preserve"> </w:t>
      </w:r>
      <w:r w:rsidRPr="00266A24">
        <w:rPr>
          <w:rFonts w:ascii="Tahoma" w:hAnsi="Tahoma" w:cs="Tahoma"/>
          <w:lang w:val="en-US" w:bidi="en-US"/>
        </w:rPr>
        <w:t>Commons</w:t>
      </w:r>
      <w:r w:rsidRPr="00266A24">
        <w:rPr>
          <w:rFonts w:ascii="Tahoma" w:hAnsi="Tahoma" w:cs="Tahoma"/>
          <w:lang w:bidi="en-US"/>
        </w:rPr>
        <w:t xml:space="preserve"> (C C).  </w:t>
      </w:r>
      <w:r w:rsidRPr="00266A24">
        <w:rPr>
          <w:rFonts w:ascii="Tahoma" w:hAnsi="Tahoma" w:cs="Tahoma"/>
          <w:b/>
          <w:lang w:bidi="en-US"/>
        </w:rPr>
        <w:t>Αναφορά δημιουργού (B Y), Παρόμοια Διανομή (</w:t>
      </w:r>
      <w:r w:rsidRPr="00266A24">
        <w:rPr>
          <w:rFonts w:ascii="Tahoma" w:hAnsi="Tahoma" w:cs="Tahoma"/>
          <w:b/>
          <w:lang w:val="en-US" w:bidi="en-US"/>
        </w:rPr>
        <w:t>S</w:t>
      </w:r>
      <w:r w:rsidRPr="00266A24">
        <w:rPr>
          <w:rFonts w:ascii="Tahoma" w:hAnsi="Tahoma" w:cs="Tahoma"/>
          <w:b/>
          <w:lang w:bidi="en-US"/>
        </w:rPr>
        <w:t xml:space="preserve"> </w:t>
      </w:r>
      <w:r w:rsidRPr="00266A24">
        <w:rPr>
          <w:rFonts w:ascii="Tahoma" w:hAnsi="Tahoma" w:cs="Tahoma"/>
          <w:b/>
          <w:lang w:val="en-US" w:bidi="en-US"/>
        </w:rPr>
        <w:t>A</w:t>
      </w:r>
      <w:r w:rsidRPr="00266A24">
        <w:rPr>
          <w:rFonts w:ascii="Tahoma" w:hAnsi="Tahoma" w:cs="Tahoma"/>
          <w:b/>
          <w:lang w:bidi="en-US"/>
        </w:rPr>
        <w:t>), 3.0, Μη εισαγόμενο.</w:t>
      </w:r>
    </w:p>
    <w:p w:rsidR="008872D7" w:rsidRPr="00266A24" w:rsidRDefault="008872D7" w:rsidP="008872D7">
      <w:pPr>
        <w:numPr>
          <w:ilvl w:val="0"/>
          <w:numId w:val="1"/>
        </w:numPr>
        <w:jc w:val="left"/>
        <w:rPr>
          <w:rFonts w:ascii="Tahoma" w:hAnsi="Tahoma" w:cs="Tahoma"/>
          <w:lang w:bidi="en-US"/>
        </w:rPr>
      </w:pPr>
      <w:r w:rsidRPr="00266A24">
        <w:rPr>
          <w:rFonts w:ascii="Tahoma" w:hAnsi="Tahoma" w:cs="Tahoma"/>
          <w:lang w:bidi="en-US"/>
        </w:rPr>
        <w:t xml:space="preserve">Για εκπαιδευτικό υλικό, όπως εικόνες, που υπόκειται σε άλλου τύπου άδειας χρήσης, η άδεια χρήσης αναφέρεται ρητώς. </w:t>
      </w:r>
    </w:p>
    <w:p w:rsidR="008872D7" w:rsidRPr="00266A24" w:rsidRDefault="008872D7" w:rsidP="008872D7">
      <w:pPr>
        <w:spacing w:after="0" w:line="240" w:lineRule="auto"/>
        <w:jc w:val="left"/>
        <w:rPr>
          <w:rFonts w:ascii="Tahoma" w:hAnsi="Tahoma" w:cs="Tahoma"/>
          <w:lang w:bidi="en-US"/>
        </w:rPr>
      </w:pPr>
    </w:p>
    <w:p w:rsidR="008872D7" w:rsidRPr="00266A24" w:rsidRDefault="00135B7A" w:rsidP="00323090">
      <w:pPr>
        <w:spacing w:after="1440"/>
        <w:jc w:val="center"/>
        <w:rPr>
          <w:rFonts w:ascii="Tahoma" w:hAnsi="Tahoma" w:cs="Tahoma"/>
        </w:rPr>
      </w:pPr>
      <w:r w:rsidRPr="00266A24">
        <w:rPr>
          <w:rFonts w:ascii="Tahoma" w:eastAsia="Times New Roman" w:hAnsi="Tahoma" w:cs="Tahoma"/>
          <w:noProof/>
          <w:lang w:eastAsia="el-GR"/>
        </w:rPr>
        <w:drawing>
          <wp:inline distT="0" distB="0" distL="0" distR="0" wp14:anchorId="42C748E9" wp14:editId="7244F938">
            <wp:extent cx="1562100" cy="546542"/>
            <wp:effectExtent l="0" t="0" r="0" b="6350"/>
            <wp:docPr id="12"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6513" cy="548086"/>
                    </a:xfrm>
                    <a:prstGeom prst="rect">
                      <a:avLst/>
                    </a:prstGeom>
                    <a:noFill/>
                    <a:extLst/>
                  </pic:spPr>
                </pic:pic>
              </a:graphicData>
            </a:graphic>
          </wp:inline>
        </w:drawing>
      </w:r>
    </w:p>
    <w:p w:rsidR="008872D7" w:rsidRPr="00266A24" w:rsidRDefault="008872D7" w:rsidP="00A84BD4">
      <w:pPr>
        <w:rPr>
          <w:rFonts w:ascii="Tahoma" w:hAnsi="Tahoma" w:cs="Tahoma"/>
          <w:b/>
          <w:sz w:val="36"/>
          <w:lang w:val="en-US"/>
        </w:rPr>
      </w:pPr>
      <w:bookmarkStart w:id="7" w:name="_Toc367132086"/>
      <w:bookmarkStart w:id="8" w:name="_Toc367101079"/>
      <w:bookmarkStart w:id="9" w:name="_Toc367101037"/>
      <w:bookmarkStart w:id="10" w:name="_Toc367696167"/>
      <w:bookmarkStart w:id="11" w:name="_Toc367695639"/>
      <w:bookmarkStart w:id="12" w:name="_Toc367391117"/>
      <w:bookmarkStart w:id="13" w:name="_Toc367176341"/>
      <w:r w:rsidRPr="00266A24">
        <w:rPr>
          <w:rFonts w:ascii="Tahoma" w:hAnsi="Tahoma" w:cs="Tahoma"/>
          <w:b/>
          <w:sz w:val="36"/>
        </w:rPr>
        <w:t>Χρηματοδότηση</w:t>
      </w:r>
      <w:bookmarkEnd w:id="7"/>
      <w:bookmarkEnd w:id="8"/>
      <w:bookmarkEnd w:id="9"/>
      <w:r w:rsidRPr="00266A24">
        <w:rPr>
          <w:rFonts w:ascii="Tahoma" w:hAnsi="Tahoma" w:cs="Tahoma"/>
          <w:b/>
          <w:sz w:val="36"/>
          <w:lang w:val="en-US"/>
        </w:rPr>
        <w:t>.</w:t>
      </w:r>
      <w:bookmarkEnd w:id="10"/>
      <w:bookmarkEnd w:id="11"/>
      <w:bookmarkEnd w:id="12"/>
      <w:bookmarkEnd w:id="13"/>
    </w:p>
    <w:p w:rsidR="008872D7" w:rsidRPr="00266A24" w:rsidRDefault="008872D7" w:rsidP="008872D7">
      <w:pPr>
        <w:spacing w:after="0" w:line="240" w:lineRule="auto"/>
        <w:jc w:val="left"/>
        <w:rPr>
          <w:rFonts w:ascii="Tahoma" w:hAnsi="Tahoma" w:cs="Tahoma"/>
          <w:lang w:val="en-US"/>
        </w:rPr>
      </w:pPr>
    </w:p>
    <w:p w:rsidR="008872D7" w:rsidRPr="00266A24" w:rsidRDefault="008872D7" w:rsidP="008872D7">
      <w:pPr>
        <w:numPr>
          <w:ilvl w:val="0"/>
          <w:numId w:val="2"/>
        </w:numPr>
        <w:jc w:val="left"/>
        <w:rPr>
          <w:rFonts w:ascii="Tahoma" w:hAnsi="Tahoma" w:cs="Tahoma"/>
          <w:lang w:bidi="en-US"/>
        </w:rPr>
      </w:pPr>
      <w:r w:rsidRPr="00266A24">
        <w:rPr>
          <w:rFonts w:ascii="Tahoma" w:hAnsi="Tahoma" w:cs="Tahoma"/>
          <w:lang w:bidi="en-US"/>
        </w:rPr>
        <w:t>Το παρόν εκπαιδευτικό υλικό έχει αναπτυχθεί στα πλαίσια του εκπαιδευτικού έργου του διδάσκοντα.</w:t>
      </w:r>
    </w:p>
    <w:p w:rsidR="008872D7" w:rsidRPr="00266A24" w:rsidRDefault="008872D7" w:rsidP="008872D7">
      <w:pPr>
        <w:numPr>
          <w:ilvl w:val="0"/>
          <w:numId w:val="2"/>
        </w:numPr>
        <w:jc w:val="left"/>
        <w:rPr>
          <w:rFonts w:ascii="Tahoma" w:hAnsi="Tahoma" w:cs="Tahoma"/>
        </w:rPr>
      </w:pPr>
      <w:r w:rsidRPr="00266A24">
        <w:rPr>
          <w:rFonts w:ascii="Tahoma" w:hAnsi="Tahoma" w:cs="Tahoma"/>
        </w:rPr>
        <w:t>Το έργο «</w:t>
      </w:r>
      <w:r w:rsidRPr="00266A24">
        <w:rPr>
          <w:rFonts w:ascii="Tahoma" w:hAnsi="Tahoma" w:cs="Tahoma"/>
          <w:b/>
          <w:bCs/>
        </w:rPr>
        <w:t>Ανοικτά Ακαδημαϊκά Μαθήματα στο Τ.Ε.Ι. Θεσσαλίας</w:t>
      </w:r>
      <w:r w:rsidRPr="00266A24">
        <w:rPr>
          <w:rFonts w:ascii="Tahoma" w:hAnsi="Tahoma" w:cs="Tahoma"/>
        </w:rPr>
        <w:t>» έχει χρηματοδοτήσει μόνο τη</w:t>
      </w:r>
      <w:r w:rsidR="0047597C" w:rsidRPr="00266A24">
        <w:rPr>
          <w:rFonts w:ascii="Tahoma" w:hAnsi="Tahoma" w:cs="Tahoma"/>
        </w:rPr>
        <w:t>ν</w:t>
      </w:r>
      <w:r w:rsidRPr="00266A24">
        <w:rPr>
          <w:rFonts w:ascii="Tahoma" w:hAnsi="Tahoma" w:cs="Tahoma"/>
        </w:rPr>
        <w:t xml:space="preserve"> αναδιαμόρφωση του εκπαιδευτικού υλικού. </w:t>
      </w:r>
    </w:p>
    <w:p w:rsidR="008872D7" w:rsidRPr="00266A24" w:rsidRDefault="008872D7" w:rsidP="008872D7">
      <w:pPr>
        <w:numPr>
          <w:ilvl w:val="0"/>
          <w:numId w:val="2"/>
        </w:numPr>
        <w:jc w:val="left"/>
        <w:rPr>
          <w:rFonts w:ascii="Tahoma" w:hAnsi="Tahoma" w:cs="Tahoma"/>
          <w:lang w:bidi="en-US"/>
        </w:rPr>
      </w:pPr>
      <w:r w:rsidRPr="00266A24">
        <w:rPr>
          <w:rFonts w:ascii="Tahoma" w:hAnsi="Tahoma" w:cs="Tahoma"/>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8872D7" w:rsidRPr="00266A24" w:rsidRDefault="008872D7" w:rsidP="008872D7">
      <w:pPr>
        <w:spacing w:after="0" w:line="240" w:lineRule="auto"/>
        <w:jc w:val="left"/>
        <w:rPr>
          <w:rFonts w:ascii="Tahoma" w:eastAsia="Times New Roman" w:hAnsi="Tahoma" w:cs="Tahoma"/>
          <w:lang w:bidi="en-US"/>
        </w:rPr>
      </w:pPr>
    </w:p>
    <w:p w:rsidR="008872D7" w:rsidRPr="00266A24" w:rsidRDefault="008872D7" w:rsidP="008872D7">
      <w:pPr>
        <w:jc w:val="left"/>
        <w:rPr>
          <w:rFonts w:ascii="Tahoma" w:eastAsia="Times New Roman" w:hAnsi="Tahoma" w:cs="Tahoma"/>
          <w:noProof/>
          <w:sz w:val="22"/>
          <w:lang w:val="en-US" w:eastAsia="el-GR"/>
        </w:rPr>
      </w:pPr>
      <w:r w:rsidRPr="00266A24">
        <w:rPr>
          <w:rFonts w:ascii="Tahoma" w:eastAsia="Times New Roman" w:hAnsi="Tahoma" w:cs="Tahoma"/>
          <w:noProof/>
          <w:sz w:val="22"/>
          <w:lang w:eastAsia="el-GR"/>
        </w:rPr>
        <w:drawing>
          <wp:inline distT="0" distB="0" distL="0" distR="0" wp14:anchorId="5B19CCBB" wp14:editId="07D017A6">
            <wp:extent cx="5276850" cy="1257300"/>
            <wp:effectExtent l="0" t="0" r="0" b="0"/>
            <wp:docPr id="1" name="Εικόνα 1"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135B7A" w:rsidRPr="00266A24" w:rsidRDefault="00135B7A">
      <w:pPr>
        <w:jc w:val="left"/>
        <w:rPr>
          <w:rFonts w:ascii="Tahoma" w:hAnsi="Tahoma" w:cs="Tahoma"/>
        </w:rPr>
      </w:pPr>
      <w:r w:rsidRPr="00266A24">
        <w:rPr>
          <w:rFonts w:ascii="Tahoma" w:hAnsi="Tahoma" w:cs="Tahoma"/>
        </w:rPr>
        <w:br w:type="page"/>
      </w:r>
    </w:p>
    <w:sdt>
      <w:sdtPr>
        <w:rPr>
          <w:rFonts w:ascii="Tahoma" w:eastAsia="Calibri" w:hAnsi="Tahoma" w:cs="Tahoma"/>
          <w:b w:val="0"/>
          <w:bCs w:val="0"/>
          <w:color w:val="auto"/>
          <w:sz w:val="24"/>
          <w:szCs w:val="22"/>
          <w:lang w:eastAsia="en-US"/>
        </w:rPr>
        <w:id w:val="-137493143"/>
        <w:docPartObj>
          <w:docPartGallery w:val="Table of Contents"/>
          <w:docPartUnique/>
        </w:docPartObj>
      </w:sdtPr>
      <w:sdtEndPr>
        <w:rPr>
          <w:noProof/>
        </w:rPr>
      </w:sdtEndPr>
      <w:sdtContent>
        <w:p w:rsidR="00057939" w:rsidRPr="00266A24" w:rsidRDefault="00057939">
          <w:pPr>
            <w:pStyle w:val="TOCHeading"/>
            <w:rPr>
              <w:rFonts w:ascii="Tahoma" w:hAnsi="Tahoma" w:cs="Tahoma"/>
            </w:rPr>
          </w:pPr>
          <w:r w:rsidRPr="00266A24">
            <w:rPr>
              <w:rFonts w:ascii="Tahoma" w:hAnsi="Tahoma" w:cs="Tahoma"/>
            </w:rPr>
            <w:t>Περιεχόμενα</w:t>
          </w:r>
        </w:p>
        <w:p w:rsidR="005B3FA9" w:rsidRPr="00266A24" w:rsidRDefault="00057939">
          <w:pPr>
            <w:pStyle w:val="TOC2"/>
            <w:tabs>
              <w:tab w:val="left" w:pos="480"/>
            </w:tabs>
            <w:rPr>
              <w:rFonts w:ascii="Tahoma" w:eastAsiaTheme="minorEastAsia" w:hAnsi="Tahoma" w:cs="Tahoma"/>
              <w:noProof/>
              <w:sz w:val="22"/>
              <w:lang w:eastAsia="el-GR"/>
            </w:rPr>
          </w:pPr>
          <w:r w:rsidRPr="00266A24">
            <w:rPr>
              <w:rFonts w:ascii="Tahoma" w:hAnsi="Tahoma" w:cs="Tahoma"/>
            </w:rPr>
            <w:fldChar w:fldCharType="begin"/>
          </w:r>
          <w:r w:rsidRPr="00266A24">
            <w:rPr>
              <w:rFonts w:ascii="Tahoma" w:hAnsi="Tahoma" w:cs="Tahoma"/>
            </w:rPr>
            <w:instrText xml:space="preserve"> TOC \o "1-3" \h \z \u </w:instrText>
          </w:r>
          <w:r w:rsidRPr="00266A24">
            <w:rPr>
              <w:rFonts w:ascii="Tahoma" w:hAnsi="Tahoma" w:cs="Tahoma"/>
            </w:rPr>
            <w:fldChar w:fldCharType="separate"/>
          </w:r>
          <w:hyperlink w:anchor="_Toc379371157" w:history="1">
            <w:r w:rsidR="005B3FA9" w:rsidRPr="00266A24">
              <w:rPr>
                <w:rStyle w:val="Hyperlink"/>
                <w:rFonts w:ascii="Tahoma" w:hAnsi="Tahoma" w:cs="Tahoma"/>
                <w:noProof/>
              </w:rPr>
              <w:t>1.</w:t>
            </w:r>
            <w:r w:rsidR="005B3FA9" w:rsidRPr="00266A24">
              <w:rPr>
                <w:rFonts w:ascii="Tahoma" w:eastAsiaTheme="minorEastAsia" w:hAnsi="Tahoma" w:cs="Tahoma"/>
                <w:noProof/>
                <w:sz w:val="22"/>
                <w:lang w:eastAsia="el-GR"/>
              </w:rPr>
              <w:tab/>
            </w:r>
            <w:r w:rsidR="005B3FA9" w:rsidRPr="00266A24">
              <w:rPr>
                <w:rStyle w:val="Hyperlink"/>
                <w:rFonts w:ascii="Tahoma" w:hAnsi="Tahoma" w:cs="Tahoma"/>
                <w:noProof/>
              </w:rPr>
              <w:t>Καταιγισμός ιδεών (</w:t>
            </w:r>
            <w:r w:rsidR="005B3FA9" w:rsidRPr="00266A24">
              <w:rPr>
                <w:rStyle w:val="Hyperlink"/>
                <w:rFonts w:ascii="Tahoma" w:hAnsi="Tahoma" w:cs="Tahoma"/>
                <w:noProof/>
                <w:lang w:val="en-US"/>
              </w:rPr>
              <w:t>brainstorming</w:t>
            </w:r>
            <w:r w:rsidR="005B3FA9" w:rsidRPr="00266A24">
              <w:rPr>
                <w:rStyle w:val="Hyperlink"/>
                <w:rFonts w:ascii="Tahoma" w:hAnsi="Tahoma" w:cs="Tahoma"/>
                <w:noProof/>
              </w:rPr>
              <w:t>)</w:t>
            </w:r>
            <w:r w:rsidR="005B3FA9" w:rsidRPr="00266A24">
              <w:rPr>
                <w:rFonts w:ascii="Tahoma" w:hAnsi="Tahoma" w:cs="Tahoma"/>
                <w:noProof/>
                <w:webHidden/>
              </w:rPr>
              <w:tab/>
            </w:r>
            <w:r w:rsidR="005B3FA9" w:rsidRPr="00266A24">
              <w:rPr>
                <w:rFonts w:ascii="Tahoma" w:hAnsi="Tahoma" w:cs="Tahoma"/>
                <w:noProof/>
                <w:webHidden/>
              </w:rPr>
              <w:fldChar w:fldCharType="begin"/>
            </w:r>
            <w:r w:rsidR="005B3FA9" w:rsidRPr="00266A24">
              <w:rPr>
                <w:rFonts w:ascii="Tahoma" w:hAnsi="Tahoma" w:cs="Tahoma"/>
                <w:noProof/>
                <w:webHidden/>
              </w:rPr>
              <w:instrText xml:space="preserve"> PAGEREF _Toc379371157 \h </w:instrText>
            </w:r>
            <w:r w:rsidR="005B3FA9" w:rsidRPr="00266A24">
              <w:rPr>
                <w:rFonts w:ascii="Tahoma" w:hAnsi="Tahoma" w:cs="Tahoma"/>
                <w:noProof/>
                <w:webHidden/>
              </w:rPr>
            </w:r>
            <w:r w:rsidR="005B3FA9" w:rsidRPr="00266A24">
              <w:rPr>
                <w:rFonts w:ascii="Tahoma" w:hAnsi="Tahoma" w:cs="Tahoma"/>
                <w:noProof/>
                <w:webHidden/>
              </w:rPr>
              <w:fldChar w:fldCharType="separate"/>
            </w:r>
            <w:r w:rsidR="005B3FA9" w:rsidRPr="00266A24">
              <w:rPr>
                <w:rFonts w:ascii="Tahoma" w:hAnsi="Tahoma" w:cs="Tahoma"/>
                <w:noProof/>
                <w:webHidden/>
              </w:rPr>
              <w:t>4</w:t>
            </w:r>
            <w:r w:rsidR="005B3FA9" w:rsidRPr="00266A24">
              <w:rPr>
                <w:rFonts w:ascii="Tahoma" w:hAnsi="Tahoma" w:cs="Tahoma"/>
                <w:noProof/>
                <w:webHidden/>
              </w:rPr>
              <w:fldChar w:fldCharType="end"/>
            </w:r>
          </w:hyperlink>
        </w:p>
        <w:p w:rsidR="005B3FA9" w:rsidRPr="00266A24" w:rsidRDefault="00BA0624">
          <w:pPr>
            <w:pStyle w:val="TOC2"/>
            <w:tabs>
              <w:tab w:val="left" w:pos="480"/>
            </w:tabs>
            <w:rPr>
              <w:rFonts w:ascii="Tahoma" w:eastAsiaTheme="minorEastAsia" w:hAnsi="Tahoma" w:cs="Tahoma"/>
              <w:noProof/>
              <w:sz w:val="22"/>
              <w:lang w:eastAsia="el-GR"/>
            </w:rPr>
          </w:pPr>
          <w:hyperlink w:anchor="_Toc379371158" w:history="1">
            <w:r w:rsidR="005B3FA9" w:rsidRPr="00266A24">
              <w:rPr>
                <w:rStyle w:val="Hyperlink"/>
                <w:rFonts w:ascii="Tahoma" w:hAnsi="Tahoma" w:cs="Tahoma"/>
                <w:noProof/>
              </w:rPr>
              <w:t>2.</w:t>
            </w:r>
            <w:r w:rsidR="005B3FA9" w:rsidRPr="00266A24">
              <w:rPr>
                <w:rFonts w:ascii="Tahoma" w:eastAsiaTheme="minorEastAsia" w:hAnsi="Tahoma" w:cs="Tahoma"/>
                <w:noProof/>
                <w:sz w:val="22"/>
                <w:lang w:eastAsia="el-GR"/>
              </w:rPr>
              <w:tab/>
            </w:r>
            <w:r w:rsidR="005B3FA9" w:rsidRPr="00266A24">
              <w:rPr>
                <w:rStyle w:val="Hyperlink"/>
                <w:rFonts w:ascii="Tahoma" w:hAnsi="Tahoma" w:cs="Tahoma"/>
                <w:noProof/>
              </w:rPr>
              <w:t>Διάγραμμα συνάφειας</w:t>
            </w:r>
            <w:r w:rsidR="005B3FA9" w:rsidRPr="00266A24">
              <w:rPr>
                <w:rFonts w:ascii="Tahoma" w:hAnsi="Tahoma" w:cs="Tahoma"/>
                <w:noProof/>
                <w:webHidden/>
              </w:rPr>
              <w:tab/>
            </w:r>
            <w:r w:rsidR="005B3FA9" w:rsidRPr="00266A24">
              <w:rPr>
                <w:rFonts w:ascii="Tahoma" w:hAnsi="Tahoma" w:cs="Tahoma"/>
                <w:noProof/>
                <w:webHidden/>
              </w:rPr>
              <w:fldChar w:fldCharType="begin"/>
            </w:r>
            <w:r w:rsidR="005B3FA9" w:rsidRPr="00266A24">
              <w:rPr>
                <w:rFonts w:ascii="Tahoma" w:hAnsi="Tahoma" w:cs="Tahoma"/>
                <w:noProof/>
                <w:webHidden/>
              </w:rPr>
              <w:instrText xml:space="preserve"> PAGEREF _Toc379371158 \h </w:instrText>
            </w:r>
            <w:r w:rsidR="005B3FA9" w:rsidRPr="00266A24">
              <w:rPr>
                <w:rFonts w:ascii="Tahoma" w:hAnsi="Tahoma" w:cs="Tahoma"/>
                <w:noProof/>
                <w:webHidden/>
              </w:rPr>
            </w:r>
            <w:r w:rsidR="005B3FA9" w:rsidRPr="00266A24">
              <w:rPr>
                <w:rFonts w:ascii="Tahoma" w:hAnsi="Tahoma" w:cs="Tahoma"/>
                <w:noProof/>
                <w:webHidden/>
              </w:rPr>
              <w:fldChar w:fldCharType="separate"/>
            </w:r>
            <w:r w:rsidR="005B3FA9" w:rsidRPr="00266A24">
              <w:rPr>
                <w:rFonts w:ascii="Tahoma" w:hAnsi="Tahoma" w:cs="Tahoma"/>
                <w:noProof/>
                <w:webHidden/>
              </w:rPr>
              <w:t>5</w:t>
            </w:r>
            <w:r w:rsidR="005B3FA9" w:rsidRPr="00266A24">
              <w:rPr>
                <w:rFonts w:ascii="Tahoma" w:hAnsi="Tahoma" w:cs="Tahoma"/>
                <w:noProof/>
                <w:webHidden/>
              </w:rPr>
              <w:fldChar w:fldCharType="end"/>
            </w:r>
          </w:hyperlink>
        </w:p>
        <w:p w:rsidR="005B3FA9" w:rsidRPr="00266A24" w:rsidRDefault="00BA0624">
          <w:pPr>
            <w:pStyle w:val="TOC2"/>
            <w:tabs>
              <w:tab w:val="left" w:pos="480"/>
            </w:tabs>
            <w:rPr>
              <w:rFonts w:ascii="Tahoma" w:eastAsiaTheme="minorEastAsia" w:hAnsi="Tahoma" w:cs="Tahoma"/>
              <w:noProof/>
              <w:sz w:val="22"/>
              <w:lang w:eastAsia="el-GR"/>
            </w:rPr>
          </w:pPr>
          <w:hyperlink w:anchor="_Toc379371159" w:history="1">
            <w:r w:rsidR="005B3FA9" w:rsidRPr="00266A24">
              <w:rPr>
                <w:rStyle w:val="Hyperlink"/>
                <w:rFonts w:ascii="Tahoma" w:hAnsi="Tahoma" w:cs="Tahoma"/>
                <w:noProof/>
              </w:rPr>
              <w:t>3.</w:t>
            </w:r>
            <w:r w:rsidR="005B3FA9" w:rsidRPr="00266A24">
              <w:rPr>
                <w:rFonts w:ascii="Tahoma" w:eastAsiaTheme="minorEastAsia" w:hAnsi="Tahoma" w:cs="Tahoma"/>
                <w:noProof/>
                <w:sz w:val="22"/>
                <w:lang w:eastAsia="el-GR"/>
              </w:rPr>
              <w:tab/>
            </w:r>
            <w:r w:rsidR="005B3FA9" w:rsidRPr="00266A24">
              <w:rPr>
                <w:rStyle w:val="Hyperlink"/>
                <w:rFonts w:ascii="Tahoma" w:hAnsi="Tahoma" w:cs="Tahoma"/>
                <w:noProof/>
              </w:rPr>
              <w:t>Μελέτη αστοχίας (</w:t>
            </w:r>
            <w:r w:rsidR="005B3FA9" w:rsidRPr="00266A24">
              <w:rPr>
                <w:rStyle w:val="Hyperlink"/>
                <w:rFonts w:ascii="Tahoma" w:hAnsi="Tahoma" w:cs="Tahoma"/>
                <w:noProof/>
                <w:lang w:val="en-US"/>
              </w:rPr>
              <w:t>F</w:t>
            </w:r>
            <w:r w:rsidR="00266A24">
              <w:rPr>
                <w:rStyle w:val="Hyperlink"/>
                <w:rFonts w:ascii="Tahoma" w:hAnsi="Tahoma" w:cs="Tahoma"/>
                <w:noProof/>
                <w:lang w:val="en-US"/>
              </w:rPr>
              <w:t>.</w:t>
            </w:r>
            <w:r w:rsidR="005B3FA9" w:rsidRPr="00266A24">
              <w:rPr>
                <w:rStyle w:val="Hyperlink"/>
                <w:rFonts w:ascii="Tahoma" w:hAnsi="Tahoma" w:cs="Tahoma"/>
                <w:noProof/>
                <w:lang w:val="en-US"/>
              </w:rPr>
              <w:t>M</w:t>
            </w:r>
            <w:r w:rsidR="00266A24">
              <w:rPr>
                <w:rStyle w:val="Hyperlink"/>
                <w:rFonts w:ascii="Tahoma" w:hAnsi="Tahoma" w:cs="Tahoma"/>
                <w:noProof/>
                <w:lang w:val="en-US"/>
              </w:rPr>
              <w:t>.</w:t>
            </w:r>
            <w:r w:rsidR="005B3FA9" w:rsidRPr="00266A24">
              <w:rPr>
                <w:rStyle w:val="Hyperlink"/>
                <w:rFonts w:ascii="Tahoma" w:hAnsi="Tahoma" w:cs="Tahoma"/>
                <w:noProof/>
                <w:lang w:val="en-US"/>
              </w:rPr>
              <w:t>E</w:t>
            </w:r>
            <w:r w:rsidR="00266A24">
              <w:rPr>
                <w:rStyle w:val="Hyperlink"/>
                <w:rFonts w:ascii="Tahoma" w:hAnsi="Tahoma" w:cs="Tahoma"/>
                <w:noProof/>
                <w:lang w:val="en-US"/>
              </w:rPr>
              <w:t>.</w:t>
            </w:r>
            <w:r w:rsidR="005B3FA9" w:rsidRPr="00266A24">
              <w:rPr>
                <w:rStyle w:val="Hyperlink"/>
                <w:rFonts w:ascii="Tahoma" w:hAnsi="Tahoma" w:cs="Tahoma"/>
                <w:noProof/>
                <w:lang w:val="en-US"/>
              </w:rPr>
              <w:t>A</w:t>
            </w:r>
            <w:r w:rsidR="00266A24">
              <w:rPr>
                <w:rStyle w:val="Hyperlink"/>
                <w:rFonts w:ascii="Tahoma" w:hAnsi="Tahoma" w:cs="Tahoma"/>
                <w:noProof/>
                <w:lang w:val="en-US"/>
              </w:rPr>
              <w:t>.</w:t>
            </w:r>
            <w:r w:rsidR="005B3FA9" w:rsidRPr="00266A24">
              <w:rPr>
                <w:rStyle w:val="Hyperlink"/>
                <w:rFonts w:ascii="Tahoma" w:hAnsi="Tahoma" w:cs="Tahoma"/>
                <w:noProof/>
              </w:rPr>
              <w:t>)</w:t>
            </w:r>
            <w:r w:rsidR="005B3FA9" w:rsidRPr="00266A24">
              <w:rPr>
                <w:rFonts w:ascii="Tahoma" w:hAnsi="Tahoma" w:cs="Tahoma"/>
                <w:noProof/>
                <w:webHidden/>
              </w:rPr>
              <w:tab/>
            </w:r>
            <w:r w:rsidR="005B3FA9" w:rsidRPr="00266A24">
              <w:rPr>
                <w:rFonts w:ascii="Tahoma" w:hAnsi="Tahoma" w:cs="Tahoma"/>
                <w:noProof/>
                <w:webHidden/>
              </w:rPr>
              <w:fldChar w:fldCharType="begin"/>
            </w:r>
            <w:r w:rsidR="005B3FA9" w:rsidRPr="00266A24">
              <w:rPr>
                <w:rFonts w:ascii="Tahoma" w:hAnsi="Tahoma" w:cs="Tahoma"/>
                <w:noProof/>
                <w:webHidden/>
              </w:rPr>
              <w:instrText xml:space="preserve"> PAGEREF _Toc379371159 \h </w:instrText>
            </w:r>
            <w:r w:rsidR="005B3FA9" w:rsidRPr="00266A24">
              <w:rPr>
                <w:rFonts w:ascii="Tahoma" w:hAnsi="Tahoma" w:cs="Tahoma"/>
                <w:noProof/>
                <w:webHidden/>
              </w:rPr>
            </w:r>
            <w:r w:rsidR="005B3FA9" w:rsidRPr="00266A24">
              <w:rPr>
                <w:rFonts w:ascii="Tahoma" w:hAnsi="Tahoma" w:cs="Tahoma"/>
                <w:noProof/>
                <w:webHidden/>
              </w:rPr>
              <w:fldChar w:fldCharType="separate"/>
            </w:r>
            <w:r w:rsidR="005B3FA9" w:rsidRPr="00266A24">
              <w:rPr>
                <w:rFonts w:ascii="Tahoma" w:hAnsi="Tahoma" w:cs="Tahoma"/>
                <w:noProof/>
                <w:webHidden/>
              </w:rPr>
              <w:t>5</w:t>
            </w:r>
            <w:r w:rsidR="005B3FA9" w:rsidRPr="00266A24">
              <w:rPr>
                <w:rFonts w:ascii="Tahoma" w:hAnsi="Tahoma" w:cs="Tahoma"/>
                <w:noProof/>
                <w:webHidden/>
              </w:rPr>
              <w:fldChar w:fldCharType="end"/>
            </w:r>
          </w:hyperlink>
        </w:p>
        <w:p w:rsidR="005B3FA9" w:rsidRPr="00266A24" w:rsidRDefault="00BA0624" w:rsidP="005B3FA9">
          <w:pPr>
            <w:pStyle w:val="TOC2"/>
            <w:ind w:left="720"/>
            <w:rPr>
              <w:rFonts w:ascii="Tahoma" w:eastAsiaTheme="minorEastAsia" w:hAnsi="Tahoma" w:cs="Tahoma"/>
              <w:noProof/>
              <w:sz w:val="22"/>
              <w:lang w:eastAsia="el-GR"/>
            </w:rPr>
          </w:pPr>
          <w:hyperlink w:anchor="_Toc379371160" w:history="1">
            <w:r w:rsidR="005B3FA9" w:rsidRPr="00266A24">
              <w:rPr>
                <w:rStyle w:val="Hyperlink"/>
                <w:rFonts w:ascii="Tahoma" w:hAnsi="Tahoma" w:cs="Tahoma"/>
                <w:noProof/>
              </w:rPr>
              <w:t>Άσκηση</w:t>
            </w:r>
            <w:r w:rsidR="005B3FA9" w:rsidRPr="00266A24">
              <w:rPr>
                <w:rFonts w:ascii="Tahoma" w:hAnsi="Tahoma" w:cs="Tahoma"/>
                <w:noProof/>
                <w:webHidden/>
              </w:rPr>
              <w:tab/>
            </w:r>
            <w:r w:rsidR="005B3FA9" w:rsidRPr="00266A24">
              <w:rPr>
                <w:rFonts w:ascii="Tahoma" w:hAnsi="Tahoma" w:cs="Tahoma"/>
                <w:noProof/>
                <w:webHidden/>
              </w:rPr>
              <w:fldChar w:fldCharType="begin"/>
            </w:r>
            <w:r w:rsidR="005B3FA9" w:rsidRPr="00266A24">
              <w:rPr>
                <w:rFonts w:ascii="Tahoma" w:hAnsi="Tahoma" w:cs="Tahoma"/>
                <w:noProof/>
                <w:webHidden/>
              </w:rPr>
              <w:instrText xml:space="preserve"> PAGEREF _Toc379371160 \h </w:instrText>
            </w:r>
            <w:r w:rsidR="005B3FA9" w:rsidRPr="00266A24">
              <w:rPr>
                <w:rFonts w:ascii="Tahoma" w:hAnsi="Tahoma" w:cs="Tahoma"/>
                <w:noProof/>
                <w:webHidden/>
              </w:rPr>
            </w:r>
            <w:r w:rsidR="005B3FA9" w:rsidRPr="00266A24">
              <w:rPr>
                <w:rFonts w:ascii="Tahoma" w:hAnsi="Tahoma" w:cs="Tahoma"/>
                <w:noProof/>
                <w:webHidden/>
              </w:rPr>
              <w:fldChar w:fldCharType="separate"/>
            </w:r>
            <w:r w:rsidR="005B3FA9" w:rsidRPr="00266A24">
              <w:rPr>
                <w:rFonts w:ascii="Tahoma" w:hAnsi="Tahoma" w:cs="Tahoma"/>
                <w:noProof/>
                <w:webHidden/>
              </w:rPr>
              <w:t>5</w:t>
            </w:r>
            <w:r w:rsidR="005B3FA9" w:rsidRPr="00266A24">
              <w:rPr>
                <w:rFonts w:ascii="Tahoma" w:hAnsi="Tahoma" w:cs="Tahoma"/>
                <w:noProof/>
                <w:webHidden/>
              </w:rPr>
              <w:fldChar w:fldCharType="end"/>
            </w:r>
          </w:hyperlink>
        </w:p>
        <w:p w:rsidR="00057939" w:rsidRPr="00266A24" w:rsidRDefault="00057939">
          <w:pPr>
            <w:rPr>
              <w:rFonts w:ascii="Tahoma" w:hAnsi="Tahoma" w:cs="Tahoma"/>
            </w:rPr>
          </w:pPr>
          <w:r w:rsidRPr="00266A24">
            <w:rPr>
              <w:rFonts w:ascii="Tahoma" w:hAnsi="Tahoma" w:cs="Tahoma"/>
              <w:b/>
              <w:bCs/>
              <w:noProof/>
            </w:rPr>
            <w:fldChar w:fldCharType="end"/>
          </w:r>
        </w:p>
      </w:sdtContent>
    </w:sdt>
    <w:p w:rsidR="00F1551E" w:rsidRPr="00266A24" w:rsidRDefault="00F1551E" w:rsidP="00956D33">
      <w:pPr>
        <w:spacing w:after="600" w:line="240" w:lineRule="auto"/>
        <w:rPr>
          <w:rFonts w:ascii="Tahoma" w:hAnsi="Tahoma" w:cs="Tahoma"/>
        </w:rPr>
        <w:sectPr w:rsidR="00F1551E" w:rsidRPr="00266A24" w:rsidSect="00F1551E">
          <w:footerReference w:type="default" r:id="rId16"/>
          <w:type w:val="continuous"/>
          <w:pgSz w:w="11906" w:h="16838"/>
          <w:pgMar w:top="1440" w:right="1800" w:bottom="1440" w:left="1800" w:header="708" w:footer="708" w:gutter="0"/>
          <w:cols w:space="708"/>
          <w:docGrid w:linePitch="360"/>
        </w:sectPr>
      </w:pPr>
    </w:p>
    <w:p w:rsidR="00537BA7" w:rsidRPr="00266A24" w:rsidRDefault="00537BA7" w:rsidP="00537BA7">
      <w:pPr>
        <w:pStyle w:val="Heading1"/>
        <w:rPr>
          <w:rFonts w:ascii="Tahoma" w:hAnsi="Tahoma" w:cs="Tahoma"/>
        </w:rPr>
      </w:pPr>
      <w:bookmarkStart w:id="14" w:name="_Toc376989173"/>
    </w:p>
    <w:bookmarkEnd w:id="14"/>
    <w:p w:rsidR="00537BA7" w:rsidRPr="00266A24" w:rsidRDefault="00537BA7" w:rsidP="00057939">
      <w:pPr>
        <w:spacing w:after="0" w:line="240" w:lineRule="auto"/>
        <w:rPr>
          <w:rFonts w:ascii="Tahoma" w:hAnsi="Tahoma" w:cs="Tahoma"/>
          <w:sz w:val="22"/>
        </w:rPr>
      </w:pPr>
    </w:p>
    <w:p w:rsidR="00537BA7" w:rsidRPr="00266A24" w:rsidRDefault="00537BA7" w:rsidP="00537BA7">
      <w:pPr>
        <w:pStyle w:val="Heading1"/>
        <w:rPr>
          <w:rFonts w:ascii="Tahoma" w:hAnsi="Tahoma" w:cs="Tahoma"/>
        </w:rPr>
      </w:pPr>
      <w:bookmarkStart w:id="15" w:name="_Πίνακες."/>
      <w:bookmarkEnd w:id="15"/>
    </w:p>
    <w:p w:rsidR="00057939" w:rsidRPr="00266A24" w:rsidRDefault="0005793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5B3FA9">
      <w:pPr>
        <w:pStyle w:val="Heading2"/>
        <w:numPr>
          <w:ilvl w:val="0"/>
          <w:numId w:val="16"/>
        </w:numPr>
        <w:rPr>
          <w:rFonts w:ascii="Tahoma" w:hAnsi="Tahoma" w:cs="Tahoma"/>
        </w:rPr>
      </w:pPr>
      <w:bookmarkStart w:id="16" w:name="_Toc379371157"/>
      <w:r w:rsidRPr="00266A24">
        <w:rPr>
          <w:rFonts w:ascii="Tahoma" w:hAnsi="Tahoma" w:cs="Tahoma"/>
        </w:rPr>
        <w:t>Καταιγισμός ιδεών (</w:t>
      </w:r>
      <w:r w:rsidRPr="00266A24">
        <w:rPr>
          <w:rFonts w:ascii="Tahoma" w:hAnsi="Tahoma" w:cs="Tahoma"/>
          <w:lang w:val="en-US"/>
        </w:rPr>
        <w:t>brainstorming</w:t>
      </w:r>
      <w:r w:rsidRPr="00266A24">
        <w:rPr>
          <w:rFonts w:ascii="Tahoma" w:hAnsi="Tahoma" w:cs="Tahoma"/>
        </w:rPr>
        <w:t>)</w:t>
      </w:r>
      <w:bookmarkEnd w:id="16"/>
    </w:p>
    <w:p w:rsidR="005B3FA9" w:rsidRPr="00266A24" w:rsidRDefault="005B3FA9" w:rsidP="005B3FA9">
      <w:pPr>
        <w:pStyle w:val="1Char"/>
        <w:ind w:firstLine="0"/>
        <w:rPr>
          <w:rFonts w:ascii="Tahoma" w:hAnsi="Tahoma" w:cs="Tahoma"/>
        </w:rPr>
      </w:pPr>
      <w:r w:rsidRPr="00266A24">
        <w:rPr>
          <w:rFonts w:ascii="Tahoma" w:hAnsi="Tahoma" w:cs="Tahoma"/>
        </w:rPr>
        <w:t>Είναι η τεχνική δημιουργίας ιδεών από μια ομάδα ατόμων. Ο καταιγισμός ιδεών προωθεί την ομαδική συμμετοχή και εργασία, ενθαρρύνει τη δημιουργική σκέψη και προκαλεί τη γένεση όσο το δυνατόν περισσοτέρων ιδεών σε σύντομο χρονικό διάστημα.</w:t>
      </w:r>
    </w:p>
    <w:p w:rsidR="005B3FA9" w:rsidRPr="00266A24" w:rsidRDefault="005B3FA9" w:rsidP="005B3FA9">
      <w:pPr>
        <w:pStyle w:val="1Char"/>
        <w:ind w:firstLine="0"/>
        <w:rPr>
          <w:rFonts w:ascii="Tahoma" w:hAnsi="Tahoma" w:cs="Tahoma"/>
        </w:rPr>
      </w:pPr>
      <w:r w:rsidRPr="00266A24">
        <w:rPr>
          <w:rFonts w:ascii="Tahoma" w:hAnsi="Tahoma" w:cs="Tahoma"/>
        </w:rPr>
        <w:t xml:space="preserve">Οι στόχοι της τεχνικής </w:t>
      </w:r>
      <w:r w:rsidRPr="00266A24">
        <w:rPr>
          <w:rFonts w:ascii="Tahoma" w:hAnsi="Tahoma" w:cs="Tahoma"/>
          <w:lang w:val="en-US"/>
        </w:rPr>
        <w:t>brainstorming</w:t>
      </w:r>
      <w:r w:rsidRPr="00266A24">
        <w:rPr>
          <w:rFonts w:ascii="Tahoma" w:hAnsi="Tahoma" w:cs="Tahoma"/>
        </w:rPr>
        <w:t xml:space="preserve"> είναι οι εξής:</w:t>
      </w:r>
    </w:p>
    <w:p w:rsidR="005B3FA9" w:rsidRPr="00266A24" w:rsidRDefault="005B3FA9" w:rsidP="005B3FA9">
      <w:pPr>
        <w:pStyle w:val="1Char"/>
        <w:rPr>
          <w:rFonts w:ascii="Tahoma" w:hAnsi="Tahoma" w:cs="Tahoma"/>
        </w:rPr>
      </w:pPr>
      <w:r w:rsidRPr="00266A24">
        <w:rPr>
          <w:rFonts w:ascii="Tahoma" w:hAnsi="Tahoma" w:cs="Tahoma"/>
        </w:rPr>
        <w:t>1) Να βοηθήσει στην επίλυση ενός συγκεκριμένου προβλήματος έλλειψης ποιότητας.</w:t>
      </w:r>
    </w:p>
    <w:p w:rsidR="005B3FA9" w:rsidRPr="00266A24" w:rsidRDefault="005B3FA9" w:rsidP="005B3FA9">
      <w:pPr>
        <w:pStyle w:val="1Char"/>
        <w:rPr>
          <w:rFonts w:ascii="Tahoma" w:hAnsi="Tahoma" w:cs="Tahoma"/>
        </w:rPr>
      </w:pPr>
      <w:r w:rsidRPr="00266A24">
        <w:rPr>
          <w:rFonts w:ascii="Tahoma" w:hAnsi="Tahoma" w:cs="Tahoma"/>
        </w:rPr>
        <w:t>2) Να αναμείξει πλήθος ατόμων διαφορετικών εμπειριών και απόψεων στην προσπάθεια ανεύρεσης της λύσης.</w:t>
      </w:r>
    </w:p>
    <w:p w:rsidR="005B3FA9" w:rsidRPr="00266A24" w:rsidRDefault="005B3FA9" w:rsidP="005B3FA9">
      <w:pPr>
        <w:pStyle w:val="1Char"/>
        <w:rPr>
          <w:rFonts w:ascii="Tahoma" w:hAnsi="Tahoma" w:cs="Tahoma"/>
        </w:rPr>
      </w:pPr>
      <w:r w:rsidRPr="00266A24">
        <w:rPr>
          <w:rFonts w:ascii="Tahoma" w:hAnsi="Tahoma" w:cs="Tahoma"/>
        </w:rPr>
        <w:t>3) Να δημιουργήσει μια αρκετά μεγάλη βάση ιδεών για την επίλυση του προβλήματος.</w:t>
      </w:r>
    </w:p>
    <w:p w:rsidR="005B3FA9" w:rsidRPr="00266A24" w:rsidRDefault="005B3FA9" w:rsidP="005B3FA9">
      <w:pPr>
        <w:pStyle w:val="1Char"/>
        <w:rPr>
          <w:rFonts w:ascii="Tahoma" w:hAnsi="Tahoma" w:cs="Tahoma"/>
        </w:rPr>
      </w:pPr>
      <w:r w:rsidRPr="00266A24">
        <w:rPr>
          <w:rFonts w:ascii="Tahoma" w:hAnsi="Tahoma" w:cs="Tahoma"/>
        </w:rPr>
        <w:t>4) Να ενεργοποιήσει τη δημιουργικότητα των μελών της ομάδας.</w:t>
      </w:r>
    </w:p>
    <w:p w:rsidR="005B3FA9" w:rsidRPr="00266A24" w:rsidRDefault="005B3FA9" w:rsidP="005B3FA9">
      <w:pPr>
        <w:pStyle w:val="1Char"/>
        <w:rPr>
          <w:rFonts w:ascii="Tahoma" w:hAnsi="Tahoma" w:cs="Tahoma"/>
        </w:rPr>
      </w:pPr>
      <w:r w:rsidRPr="00266A24">
        <w:rPr>
          <w:rFonts w:ascii="Tahoma" w:hAnsi="Tahoma" w:cs="Tahoma"/>
        </w:rPr>
        <w:t xml:space="preserve">Για την επιτυχή εφαρμογή της τεχνικής </w:t>
      </w:r>
      <w:r w:rsidRPr="00266A24">
        <w:rPr>
          <w:rFonts w:ascii="Tahoma" w:hAnsi="Tahoma" w:cs="Tahoma"/>
          <w:lang w:val="en-US"/>
        </w:rPr>
        <w:t>brainstorming</w:t>
      </w:r>
      <w:r w:rsidRPr="00266A24">
        <w:rPr>
          <w:rFonts w:ascii="Tahoma" w:hAnsi="Tahoma" w:cs="Tahoma"/>
        </w:rPr>
        <w:t>, καλό είναι να ακολουθούνται κάποιοι κανόνες όπως:</w:t>
      </w:r>
    </w:p>
    <w:p w:rsidR="005B3FA9" w:rsidRPr="00266A24" w:rsidRDefault="005B3FA9" w:rsidP="005B3FA9">
      <w:pPr>
        <w:pStyle w:val="1"/>
        <w:rPr>
          <w:rFonts w:ascii="Tahoma" w:hAnsi="Tahoma" w:cs="Tahoma"/>
        </w:rPr>
      </w:pPr>
      <w:r w:rsidRPr="00266A24">
        <w:rPr>
          <w:rFonts w:ascii="Tahoma" w:hAnsi="Tahoma" w:cs="Tahoma"/>
        </w:rPr>
        <w:t>Η επιλογή και η κλήση των συμμετεχόντων να γίνεται με βάση τη συγκεκριμένη γνώση και εμπειρία τους σε σχέση με το πρόβλημα.</w:t>
      </w:r>
    </w:p>
    <w:p w:rsidR="005B3FA9" w:rsidRPr="00266A24" w:rsidRDefault="005B3FA9" w:rsidP="005B3FA9">
      <w:pPr>
        <w:pStyle w:val="1"/>
        <w:rPr>
          <w:rFonts w:ascii="Tahoma" w:hAnsi="Tahoma" w:cs="Tahoma"/>
        </w:rPr>
      </w:pPr>
      <w:r w:rsidRPr="00266A24">
        <w:rPr>
          <w:rFonts w:ascii="Tahoma" w:hAnsi="Tahoma" w:cs="Tahoma"/>
        </w:rPr>
        <w:t>Να δημιουργείται η κατάλληλη ατμόσφαιρα, έτσι ώστε ο καθένας να νιώθει ελεύθερος και να ενθαρρύνεται η παραγωγή τυχαίων και ίσως αλλοπρόσαλλων ιδεών.</w:t>
      </w:r>
    </w:p>
    <w:p w:rsidR="005B3FA9" w:rsidRPr="00266A24" w:rsidRDefault="005B3FA9" w:rsidP="005B3FA9">
      <w:pPr>
        <w:pStyle w:val="1"/>
        <w:rPr>
          <w:rFonts w:ascii="Tahoma" w:hAnsi="Tahoma" w:cs="Tahoma"/>
        </w:rPr>
      </w:pPr>
      <w:r w:rsidRPr="00266A24">
        <w:rPr>
          <w:rFonts w:ascii="Tahoma" w:hAnsi="Tahoma" w:cs="Tahoma"/>
        </w:rPr>
        <w:t>Να μην επιτρέπεται η βεβιασμένη κριτική επί των ιδεών και να δίνεται έμφαση κυρίως στη ποσότητα των σκέψεων που παράγονται.</w:t>
      </w:r>
    </w:p>
    <w:p w:rsidR="005B3FA9" w:rsidRPr="00266A24" w:rsidRDefault="005B3FA9" w:rsidP="005B3FA9">
      <w:pPr>
        <w:pStyle w:val="1Char"/>
        <w:ind w:firstLine="0"/>
        <w:rPr>
          <w:rFonts w:ascii="Tahoma" w:hAnsi="Tahoma" w:cs="Tahoma"/>
        </w:rPr>
      </w:pPr>
      <w:r w:rsidRPr="00266A24">
        <w:rPr>
          <w:rFonts w:ascii="Tahoma" w:hAnsi="Tahoma" w:cs="Tahoma"/>
        </w:rPr>
        <w:t xml:space="preserve">Τέλος, μετά την εφαρμογή της τεχνικής </w:t>
      </w:r>
      <w:r w:rsidRPr="00266A24">
        <w:rPr>
          <w:rFonts w:ascii="Tahoma" w:hAnsi="Tahoma" w:cs="Tahoma"/>
          <w:lang w:val="en-US"/>
        </w:rPr>
        <w:t>brainstorming</w:t>
      </w:r>
      <w:r w:rsidRPr="00266A24">
        <w:rPr>
          <w:rFonts w:ascii="Tahoma" w:hAnsi="Tahoma" w:cs="Tahoma"/>
        </w:rPr>
        <w:t>, αποδεχόμαστε κάποιες ιδέες για την περαιτέρω επεξεργασία τους, χωρίς να απορρίπτουμε αβίαστα περίεργες ή πρωτότυπες σκέψεις. Έτσι σε αυτό το τελικό στάδιο, οι καλύτερες ιδέες επιλέγονται, συνδυάζονται, απλοποιούνται και καταλήγουμε σε πρακτικές και πραγματοποιήσιμες λύσεις.</w:t>
      </w:r>
    </w:p>
    <w:p w:rsidR="005B3FA9" w:rsidRPr="00266A24" w:rsidRDefault="005B3FA9" w:rsidP="005B3FA9">
      <w:pPr>
        <w:pStyle w:val="Heading2"/>
        <w:numPr>
          <w:ilvl w:val="0"/>
          <w:numId w:val="16"/>
        </w:numPr>
        <w:rPr>
          <w:rFonts w:ascii="Tahoma" w:hAnsi="Tahoma" w:cs="Tahoma"/>
        </w:rPr>
      </w:pPr>
      <w:bookmarkStart w:id="17" w:name="_Toc379371158"/>
      <w:r w:rsidRPr="00266A24">
        <w:rPr>
          <w:rFonts w:ascii="Tahoma" w:hAnsi="Tahoma" w:cs="Tahoma"/>
        </w:rPr>
        <w:lastRenderedPageBreak/>
        <w:t>Διάγραμμα συνάφειας</w:t>
      </w:r>
      <w:bookmarkEnd w:id="17"/>
    </w:p>
    <w:p w:rsidR="005B3FA9" w:rsidRPr="00266A24" w:rsidRDefault="005B3FA9" w:rsidP="005B3FA9">
      <w:pPr>
        <w:pStyle w:val="1Char"/>
        <w:ind w:firstLine="0"/>
        <w:rPr>
          <w:rFonts w:ascii="Tahoma" w:hAnsi="Tahoma" w:cs="Tahoma"/>
        </w:rPr>
      </w:pPr>
      <w:r w:rsidRPr="00266A24">
        <w:rPr>
          <w:rFonts w:ascii="Tahoma" w:hAnsi="Tahoma" w:cs="Tahoma"/>
        </w:rPr>
        <w:t xml:space="preserve">Το διάγραμμα συνάφειας χρησιμοποιείται ως δεύτερο στάδιο για να οργανώσει τα αποτελέσματα που προκύπτουν από την εφαρμογή του εργαλείου </w:t>
      </w:r>
      <w:r w:rsidRPr="00266A24">
        <w:rPr>
          <w:rFonts w:ascii="Tahoma" w:hAnsi="Tahoma" w:cs="Tahoma"/>
          <w:lang w:val="en-US"/>
        </w:rPr>
        <w:t>brainstorming</w:t>
      </w:r>
      <w:r w:rsidRPr="00266A24">
        <w:rPr>
          <w:rFonts w:ascii="Tahoma" w:hAnsi="Tahoma" w:cs="Tahoma"/>
        </w:rPr>
        <w:t xml:space="preserve">. Στόχος του είναι η ταξινόμηση και ομαδοποίηση των ιδεών, οι οποίες παράγονται από το </w:t>
      </w:r>
      <w:r w:rsidRPr="00266A24">
        <w:rPr>
          <w:rFonts w:ascii="Tahoma" w:hAnsi="Tahoma" w:cs="Tahoma"/>
          <w:lang w:val="en-US"/>
        </w:rPr>
        <w:t>brainstorming</w:t>
      </w:r>
      <w:r w:rsidRPr="00266A24">
        <w:rPr>
          <w:rFonts w:ascii="Tahoma" w:hAnsi="Tahoma" w:cs="Tahoma"/>
        </w:rPr>
        <w:t xml:space="preserve"> βασιζόμενο σε φυσικές ή νοηματικές συγγένειες.</w:t>
      </w:r>
    </w:p>
    <w:p w:rsidR="005B3FA9" w:rsidRPr="00266A24" w:rsidRDefault="005B3FA9" w:rsidP="005B3FA9">
      <w:pPr>
        <w:pStyle w:val="1Char"/>
        <w:ind w:firstLine="0"/>
        <w:rPr>
          <w:rFonts w:ascii="Tahoma" w:hAnsi="Tahoma" w:cs="Tahoma"/>
        </w:rPr>
      </w:pPr>
      <w:r w:rsidRPr="00266A24">
        <w:rPr>
          <w:rFonts w:ascii="Tahoma" w:hAnsi="Tahoma" w:cs="Tahoma"/>
        </w:rPr>
        <w:t xml:space="preserve">Κάθε ιδέα, προερχομένη από το </w:t>
      </w:r>
      <w:r w:rsidRPr="00266A24">
        <w:rPr>
          <w:rFonts w:ascii="Tahoma" w:hAnsi="Tahoma" w:cs="Tahoma"/>
          <w:lang w:val="en-US"/>
        </w:rPr>
        <w:t>brainstorming</w:t>
      </w:r>
      <w:r w:rsidRPr="00266A24">
        <w:rPr>
          <w:rFonts w:ascii="Tahoma" w:hAnsi="Tahoma" w:cs="Tahoma"/>
        </w:rPr>
        <w:t xml:space="preserve"> διατυπώνεται γραπτά σε μια αντίστοιχη κάρτα και έπειτα γίνεται η συλλογή όλων των καρτών. Οι συμμετέχοντες ξεχωρίζουν τις κάρτες ανά ομάδες προσπαθώντας να εντοπίσουν τις ομοιότητες και δίνοντας στις ομάδες συνοπτικούς τίτλους ανάλογα με το νοηματικό περιεχόμενο των αντίστοιχων καρτών.</w:t>
      </w:r>
    </w:p>
    <w:p w:rsidR="005B3FA9" w:rsidRPr="00266A24" w:rsidRDefault="005B3FA9" w:rsidP="005B3FA9">
      <w:pPr>
        <w:pStyle w:val="Heading2"/>
        <w:numPr>
          <w:ilvl w:val="0"/>
          <w:numId w:val="16"/>
        </w:numPr>
        <w:rPr>
          <w:rFonts w:ascii="Tahoma" w:hAnsi="Tahoma" w:cs="Tahoma"/>
        </w:rPr>
      </w:pPr>
      <w:bookmarkStart w:id="18" w:name="_Toc379371159"/>
      <w:r w:rsidRPr="00266A24">
        <w:rPr>
          <w:rFonts w:ascii="Tahoma" w:hAnsi="Tahoma" w:cs="Tahoma"/>
        </w:rPr>
        <w:t>Μελέτη αστοχίας (</w:t>
      </w:r>
      <w:r w:rsidRPr="00266A24">
        <w:rPr>
          <w:rFonts w:ascii="Tahoma" w:hAnsi="Tahoma" w:cs="Tahoma"/>
          <w:lang w:val="en-US"/>
        </w:rPr>
        <w:t>F</w:t>
      </w:r>
      <w:r w:rsidR="00266A24" w:rsidRPr="00266A24">
        <w:rPr>
          <w:rFonts w:ascii="Tahoma" w:hAnsi="Tahoma" w:cs="Tahoma"/>
        </w:rPr>
        <w:t>.</w:t>
      </w:r>
      <w:r w:rsidRPr="00266A24">
        <w:rPr>
          <w:rFonts w:ascii="Tahoma" w:hAnsi="Tahoma" w:cs="Tahoma"/>
          <w:lang w:val="en-US"/>
        </w:rPr>
        <w:t>M</w:t>
      </w:r>
      <w:r w:rsidR="00266A24" w:rsidRPr="00266A24">
        <w:rPr>
          <w:rFonts w:ascii="Tahoma" w:hAnsi="Tahoma" w:cs="Tahoma"/>
        </w:rPr>
        <w:t>.</w:t>
      </w:r>
      <w:r w:rsidRPr="00266A24">
        <w:rPr>
          <w:rFonts w:ascii="Tahoma" w:hAnsi="Tahoma" w:cs="Tahoma"/>
          <w:lang w:val="en-US"/>
        </w:rPr>
        <w:t>E</w:t>
      </w:r>
      <w:r w:rsidR="00266A24" w:rsidRPr="00266A24">
        <w:rPr>
          <w:rFonts w:ascii="Tahoma" w:hAnsi="Tahoma" w:cs="Tahoma"/>
        </w:rPr>
        <w:t>.</w:t>
      </w:r>
      <w:r w:rsidRPr="00266A24">
        <w:rPr>
          <w:rFonts w:ascii="Tahoma" w:hAnsi="Tahoma" w:cs="Tahoma"/>
          <w:lang w:val="en-US"/>
        </w:rPr>
        <w:t>A</w:t>
      </w:r>
      <w:r w:rsidR="00266A24" w:rsidRPr="00266A24">
        <w:rPr>
          <w:rFonts w:ascii="Tahoma" w:hAnsi="Tahoma" w:cs="Tahoma"/>
        </w:rPr>
        <w:t>.</w:t>
      </w:r>
      <w:r w:rsidRPr="00266A24">
        <w:rPr>
          <w:rFonts w:ascii="Tahoma" w:hAnsi="Tahoma" w:cs="Tahoma"/>
        </w:rPr>
        <w:t>)</w:t>
      </w:r>
      <w:bookmarkEnd w:id="18"/>
    </w:p>
    <w:p w:rsidR="005B3FA9" w:rsidRPr="00266A24" w:rsidRDefault="005B3FA9" w:rsidP="005B3FA9">
      <w:pPr>
        <w:pStyle w:val="1Char"/>
        <w:ind w:firstLine="0"/>
        <w:rPr>
          <w:rFonts w:ascii="Tahoma" w:hAnsi="Tahoma" w:cs="Tahoma"/>
        </w:rPr>
      </w:pPr>
      <w:r w:rsidRPr="00266A24">
        <w:rPr>
          <w:rFonts w:ascii="Tahoma" w:hAnsi="Tahoma" w:cs="Tahoma"/>
        </w:rPr>
        <w:t xml:space="preserve">Το εργαλείο </w:t>
      </w:r>
      <w:r w:rsidRPr="00266A24">
        <w:rPr>
          <w:rFonts w:ascii="Tahoma" w:hAnsi="Tahoma" w:cs="Tahoma"/>
          <w:lang w:val="en-US"/>
        </w:rPr>
        <w:t>F</w:t>
      </w:r>
      <w:r w:rsidR="00266A24" w:rsidRPr="00266A24">
        <w:rPr>
          <w:rFonts w:ascii="Tahoma" w:hAnsi="Tahoma" w:cs="Tahoma"/>
        </w:rPr>
        <w:t>.</w:t>
      </w:r>
      <w:r w:rsidRPr="00266A24">
        <w:rPr>
          <w:rFonts w:ascii="Tahoma" w:hAnsi="Tahoma" w:cs="Tahoma"/>
          <w:lang w:val="en-US"/>
        </w:rPr>
        <w:t>M</w:t>
      </w:r>
      <w:r w:rsidR="00266A24" w:rsidRPr="00266A24">
        <w:rPr>
          <w:rFonts w:ascii="Tahoma" w:hAnsi="Tahoma" w:cs="Tahoma"/>
        </w:rPr>
        <w:t>.</w:t>
      </w:r>
      <w:r w:rsidRPr="00266A24">
        <w:rPr>
          <w:rFonts w:ascii="Tahoma" w:hAnsi="Tahoma" w:cs="Tahoma"/>
          <w:lang w:val="en-US"/>
        </w:rPr>
        <w:t>E</w:t>
      </w:r>
      <w:r w:rsidR="00266A24" w:rsidRPr="00266A24">
        <w:rPr>
          <w:rFonts w:ascii="Tahoma" w:hAnsi="Tahoma" w:cs="Tahoma"/>
        </w:rPr>
        <w:t>.</w:t>
      </w:r>
      <w:r w:rsidRPr="00266A24">
        <w:rPr>
          <w:rFonts w:ascii="Tahoma" w:hAnsi="Tahoma" w:cs="Tahoma"/>
          <w:lang w:val="en-US"/>
        </w:rPr>
        <w:t>A</w:t>
      </w:r>
      <w:r w:rsidR="00266A24" w:rsidRPr="00266A24">
        <w:rPr>
          <w:rFonts w:ascii="Tahoma" w:hAnsi="Tahoma" w:cs="Tahoma"/>
        </w:rPr>
        <w:t>.</w:t>
      </w:r>
      <w:r w:rsidRPr="00266A24">
        <w:rPr>
          <w:rFonts w:ascii="Tahoma" w:hAnsi="Tahoma" w:cs="Tahoma"/>
        </w:rPr>
        <w:t xml:space="preserve"> (</w:t>
      </w:r>
      <w:r w:rsidRPr="00266A24">
        <w:rPr>
          <w:rFonts w:ascii="Tahoma" w:hAnsi="Tahoma" w:cs="Tahoma"/>
          <w:lang w:val="en-US"/>
        </w:rPr>
        <w:t>failure</w:t>
      </w:r>
      <w:r w:rsidRPr="00266A24">
        <w:rPr>
          <w:rFonts w:ascii="Tahoma" w:hAnsi="Tahoma" w:cs="Tahoma"/>
        </w:rPr>
        <w:t xml:space="preserve"> </w:t>
      </w:r>
      <w:r w:rsidRPr="00266A24">
        <w:rPr>
          <w:rFonts w:ascii="Tahoma" w:hAnsi="Tahoma" w:cs="Tahoma"/>
          <w:lang w:val="en-US"/>
        </w:rPr>
        <w:t>mode</w:t>
      </w:r>
      <w:r w:rsidRPr="00266A24">
        <w:rPr>
          <w:rFonts w:ascii="Tahoma" w:hAnsi="Tahoma" w:cs="Tahoma"/>
        </w:rPr>
        <w:t xml:space="preserve"> </w:t>
      </w:r>
      <w:r w:rsidRPr="00266A24">
        <w:rPr>
          <w:rFonts w:ascii="Tahoma" w:hAnsi="Tahoma" w:cs="Tahoma"/>
          <w:lang w:val="en-US"/>
        </w:rPr>
        <w:t>effect</w:t>
      </w:r>
      <w:r w:rsidRPr="00266A24">
        <w:rPr>
          <w:rFonts w:ascii="Tahoma" w:hAnsi="Tahoma" w:cs="Tahoma"/>
        </w:rPr>
        <w:t xml:space="preserve"> </w:t>
      </w:r>
      <w:r w:rsidRPr="00266A24">
        <w:rPr>
          <w:rFonts w:ascii="Tahoma" w:hAnsi="Tahoma" w:cs="Tahoma"/>
          <w:lang w:val="en-US"/>
        </w:rPr>
        <w:t>analysis</w:t>
      </w:r>
      <w:r w:rsidRPr="00266A24">
        <w:rPr>
          <w:rFonts w:ascii="Tahoma" w:hAnsi="Tahoma" w:cs="Tahoma"/>
        </w:rPr>
        <w:t>) παρέχει ένα μεθοδικό τρόπο για την εξέταση ενός προϊόντος στη φάση του σχεδιασμού, με σκοπό να διαπιστωθούν περιπτώσεις κατά τις οποίες δύναται να αστοχήσει. Με τη μελέτη εντοπίζονται οι τρόποι αστοχίας, οι αιτίες της δημιουργίας τους και οι επακόλουθες συνέπειες. Στο τέλος, σχεδιάζονται οι κατάλληλες ενέργειες για την ελαχιστοποίηση της πιθανότητας αστοχίας των τμημάτων του προϊόντος ή του συστήματος.</w:t>
      </w:r>
    </w:p>
    <w:p w:rsidR="005B3FA9" w:rsidRPr="00266A24" w:rsidRDefault="005B3FA9" w:rsidP="005B3FA9">
      <w:pPr>
        <w:pStyle w:val="Heading2"/>
        <w:rPr>
          <w:rFonts w:ascii="Tahoma" w:hAnsi="Tahoma" w:cs="Tahoma"/>
        </w:rPr>
      </w:pPr>
      <w:bookmarkStart w:id="19" w:name="_Toc379371160"/>
      <w:r w:rsidRPr="00266A24">
        <w:rPr>
          <w:rFonts w:ascii="Tahoma" w:hAnsi="Tahoma" w:cs="Tahoma"/>
        </w:rPr>
        <w:t>Άσκηση</w:t>
      </w:r>
      <w:bookmarkEnd w:id="19"/>
    </w:p>
    <w:p w:rsidR="005B3FA9" w:rsidRPr="00266A24" w:rsidRDefault="005B3FA9" w:rsidP="005B3FA9">
      <w:pPr>
        <w:pStyle w:val="1Char"/>
        <w:ind w:firstLine="0"/>
        <w:rPr>
          <w:rFonts w:ascii="Tahoma" w:hAnsi="Tahoma" w:cs="Tahoma"/>
        </w:rPr>
      </w:pPr>
      <w:r w:rsidRPr="00266A24">
        <w:rPr>
          <w:rFonts w:ascii="Tahoma" w:hAnsi="Tahoma" w:cs="Tahoma"/>
        </w:rPr>
        <w:t xml:space="preserve">Σε μια μικρή επιχείρηση λογισμικού διαπιστώθηκε ότι παρουσιάζονται συχνά λάθη κατά τη χρήση του τελευταίου προϊόντος που παρήγαγε. Χρησιμοποιώντας τη τεχνική </w:t>
      </w:r>
      <w:r w:rsidRPr="00266A24">
        <w:rPr>
          <w:rFonts w:ascii="Tahoma" w:hAnsi="Tahoma" w:cs="Tahoma"/>
          <w:lang w:val="en-US"/>
        </w:rPr>
        <w:t>brainstorming</w:t>
      </w:r>
      <w:r w:rsidRPr="00266A24">
        <w:rPr>
          <w:rFonts w:ascii="Tahoma" w:hAnsi="Tahoma" w:cs="Tahoma"/>
        </w:rPr>
        <w:t>, προσπαθήστε να δημιουργήσετε τουλάχιστον 8 ιδέες οι οποίες θα ήταν χρήσιμες στην επίλυση του προβλήματος και στη συνέχεια ομαδοποιήστε αυτές τις ιδέες σε τρεις ομάδες κατασκευάζοντας ένα διάγραμμα συνάφειας.</w:t>
      </w: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5B3FA9" w:rsidRPr="00266A24" w:rsidRDefault="005B3FA9" w:rsidP="00057939">
      <w:pPr>
        <w:rPr>
          <w:rFonts w:ascii="Tahoma" w:hAnsi="Tahoma" w:cs="Tahoma"/>
        </w:rPr>
      </w:pPr>
    </w:p>
    <w:p w:rsidR="00A7348A" w:rsidRPr="00266A24" w:rsidRDefault="00A7348A" w:rsidP="00397BD6">
      <w:pPr>
        <w:pStyle w:val="1Char"/>
        <w:rPr>
          <w:rFonts w:ascii="Tahoma" w:hAnsi="Tahoma" w:cs="Tahoma"/>
          <w:sz w:val="18"/>
        </w:rPr>
      </w:pPr>
    </w:p>
    <w:p w:rsidR="001C7782" w:rsidRPr="00266A24" w:rsidRDefault="001C7782" w:rsidP="00397BD6">
      <w:pPr>
        <w:pStyle w:val="1Char"/>
        <w:rPr>
          <w:rFonts w:ascii="Tahoma" w:hAnsi="Tahoma" w:cs="Tahoma"/>
          <w:sz w:val="18"/>
        </w:rPr>
      </w:pPr>
    </w:p>
    <w:p w:rsidR="001C7782" w:rsidRPr="00266A24" w:rsidRDefault="001C7782" w:rsidP="00397BD6">
      <w:pPr>
        <w:pStyle w:val="1Char"/>
        <w:rPr>
          <w:rFonts w:ascii="Tahoma" w:hAnsi="Tahoma" w:cs="Tahoma"/>
          <w:sz w:val="18"/>
        </w:rPr>
      </w:pPr>
    </w:p>
    <w:p w:rsidR="001C7782" w:rsidRPr="00266A24" w:rsidRDefault="001C7782" w:rsidP="00397BD6">
      <w:pPr>
        <w:pStyle w:val="1Char"/>
        <w:rPr>
          <w:rFonts w:ascii="Tahoma" w:hAnsi="Tahoma" w:cs="Tahoma"/>
          <w:sz w:val="18"/>
        </w:rPr>
      </w:pPr>
    </w:p>
    <w:p w:rsidR="001C7782" w:rsidRPr="00266A24" w:rsidRDefault="001C7782" w:rsidP="00397BD6">
      <w:pPr>
        <w:pStyle w:val="1Char"/>
        <w:rPr>
          <w:rFonts w:ascii="Tahoma" w:hAnsi="Tahoma" w:cs="Tahoma"/>
          <w:sz w:val="18"/>
        </w:rPr>
      </w:pPr>
    </w:p>
    <w:p w:rsidR="001C7782" w:rsidRPr="00266A24" w:rsidRDefault="001C7782" w:rsidP="00397BD6">
      <w:pPr>
        <w:pStyle w:val="1Char"/>
        <w:rPr>
          <w:rFonts w:ascii="Tahoma" w:hAnsi="Tahoma" w:cs="Tahoma"/>
          <w:sz w:val="18"/>
        </w:rPr>
      </w:pPr>
    </w:p>
    <w:p w:rsidR="00190B3B" w:rsidRPr="00266A24" w:rsidRDefault="00190B3B" w:rsidP="00190B3B">
      <w:pPr>
        <w:pBdr>
          <w:top w:val="single" w:sz="24" w:space="1" w:color="auto"/>
        </w:pBdr>
        <w:spacing w:after="0" w:line="240" w:lineRule="auto"/>
        <w:jc w:val="left"/>
        <w:rPr>
          <w:rFonts w:ascii="Tahoma" w:eastAsia="Times New Roman" w:hAnsi="Tahoma" w:cs="Tahoma"/>
          <w:sz w:val="4"/>
          <w:szCs w:val="24"/>
          <w:lang w:eastAsia="el-GR"/>
        </w:rPr>
      </w:pPr>
    </w:p>
    <w:p w:rsidR="00190B3B" w:rsidRPr="00266A24" w:rsidRDefault="00190B3B" w:rsidP="00190B3B">
      <w:pPr>
        <w:spacing w:after="840" w:line="240" w:lineRule="auto"/>
        <w:jc w:val="left"/>
        <w:rPr>
          <w:rFonts w:ascii="Tahoma" w:hAnsi="Tahoma" w:cs="Tahoma"/>
          <w:b/>
          <w:sz w:val="36"/>
          <w:lang w:eastAsia="el-GR"/>
        </w:rPr>
      </w:pPr>
      <w:r w:rsidRPr="00266A24">
        <w:rPr>
          <w:rFonts w:ascii="Tahoma" w:hAnsi="Tahoma" w:cs="Tahoma"/>
          <w:b/>
          <w:sz w:val="36"/>
          <w:lang w:eastAsia="el-GR"/>
        </w:rPr>
        <w:t>Τέλος ενότητας.</w:t>
      </w:r>
    </w:p>
    <w:p w:rsidR="00190B3B" w:rsidRPr="00266A24" w:rsidRDefault="00190B3B" w:rsidP="00190B3B">
      <w:pPr>
        <w:spacing w:after="840" w:line="240" w:lineRule="auto"/>
        <w:jc w:val="right"/>
        <w:rPr>
          <w:rFonts w:ascii="Tahoma" w:eastAsia="Times New Roman" w:hAnsi="Tahoma" w:cs="Tahoma"/>
          <w:sz w:val="22"/>
          <w:szCs w:val="24"/>
          <w:lang w:eastAsia="el-GR"/>
        </w:rPr>
      </w:pPr>
      <w:r w:rsidRPr="00266A24">
        <w:rPr>
          <w:rFonts w:ascii="Tahoma" w:eastAsia="Times New Roman" w:hAnsi="Tahoma" w:cs="Tahoma"/>
          <w:sz w:val="22"/>
          <w:szCs w:val="24"/>
          <w:lang w:eastAsia="el-GR"/>
        </w:rPr>
        <w:t>Επεξεργασία: «</w:t>
      </w:r>
      <w:r w:rsidR="00956D33" w:rsidRPr="00266A24">
        <w:rPr>
          <w:rFonts w:ascii="Tahoma" w:eastAsia="Times New Roman" w:hAnsi="Tahoma" w:cs="Tahoma"/>
          <w:sz w:val="22"/>
          <w:szCs w:val="24"/>
          <w:lang w:eastAsia="el-GR"/>
        </w:rPr>
        <w:t xml:space="preserve">Χρήστος </w:t>
      </w:r>
      <w:r w:rsidR="00E536C1">
        <w:rPr>
          <w:rFonts w:ascii="Tahoma" w:eastAsia="Times New Roman" w:hAnsi="Tahoma" w:cs="Tahoma"/>
          <w:sz w:val="22"/>
          <w:szCs w:val="24"/>
          <w:lang w:val="en-US" w:eastAsia="el-GR"/>
        </w:rPr>
        <w:t xml:space="preserve"> </w:t>
      </w:r>
      <w:bookmarkStart w:id="20" w:name="_GoBack"/>
      <w:bookmarkEnd w:id="20"/>
      <w:r w:rsidR="00956D33" w:rsidRPr="00266A24">
        <w:rPr>
          <w:rFonts w:ascii="Tahoma" w:eastAsia="Times New Roman" w:hAnsi="Tahoma" w:cs="Tahoma"/>
          <w:sz w:val="22"/>
          <w:szCs w:val="24"/>
          <w:lang w:eastAsia="el-GR"/>
        </w:rPr>
        <w:t>Μέγας</w:t>
      </w:r>
      <w:r w:rsidRPr="00266A24">
        <w:rPr>
          <w:rFonts w:ascii="Tahoma" w:eastAsia="Times New Roman" w:hAnsi="Tahoma" w:cs="Tahoma"/>
          <w:sz w:val="22"/>
          <w:szCs w:val="24"/>
          <w:lang w:eastAsia="el-GR"/>
        </w:rPr>
        <w:t>»</w:t>
      </w:r>
    </w:p>
    <w:p w:rsidR="00190B3B" w:rsidRPr="00266A24" w:rsidRDefault="00190B3B" w:rsidP="00190B3B">
      <w:pPr>
        <w:spacing w:after="0"/>
        <w:jc w:val="left"/>
        <w:rPr>
          <w:rFonts w:ascii="Tahoma" w:hAnsi="Tahoma" w:cs="Tahoma"/>
          <w:sz w:val="18"/>
          <w:lang w:bidi="en-US"/>
        </w:rPr>
        <w:sectPr w:rsidR="00190B3B" w:rsidRPr="00266A24" w:rsidSect="00190B3B">
          <w:type w:val="continuous"/>
          <w:pgSz w:w="11906" w:h="16838"/>
          <w:pgMar w:top="1440" w:right="1800" w:bottom="1440" w:left="1800" w:header="708" w:footer="708" w:gutter="0"/>
          <w:cols w:space="708"/>
          <w:docGrid w:linePitch="360"/>
        </w:sectPr>
      </w:pPr>
      <w:r w:rsidRPr="00266A24">
        <w:rPr>
          <w:rFonts w:ascii="Tahoma" w:hAnsi="Tahoma" w:cs="Tahoma"/>
          <w:sz w:val="18"/>
          <w:lang w:bidi="en-US"/>
        </w:rPr>
        <w:t xml:space="preserve"> </w:t>
      </w:r>
      <w:bookmarkStart w:id="21" w:name="_Toc368074847"/>
      <w:bookmarkStart w:id="22" w:name="_Toc368074700"/>
      <w:bookmarkStart w:id="23" w:name="_Toc367996097"/>
      <w:bookmarkStart w:id="24" w:name="_Toc367787343"/>
      <w:bookmarkStart w:id="25" w:name="_Toc367783587"/>
      <w:bookmarkStart w:id="26" w:name="_Toc367783569"/>
      <w:bookmarkStart w:id="27" w:name="_Toc367783523"/>
      <w:bookmarkStart w:id="28" w:name="_Toc367708260"/>
    </w:p>
    <w:p w:rsidR="00190B3B" w:rsidRPr="00266A24" w:rsidRDefault="0088548F" w:rsidP="00190B3B">
      <w:pPr>
        <w:spacing w:after="0"/>
        <w:jc w:val="left"/>
        <w:rPr>
          <w:rFonts w:ascii="Tahoma" w:hAnsi="Tahoma" w:cs="Tahoma"/>
          <w:noProof/>
          <w:sz w:val="18"/>
          <w:lang w:eastAsia="el-GR"/>
        </w:rPr>
      </w:pPr>
      <w:r w:rsidRPr="00266A24">
        <w:rPr>
          <w:rFonts w:ascii="Tahoma" w:hAnsi="Tahoma" w:cs="Tahoma"/>
          <w:noProof/>
          <w:lang w:eastAsia="el-GR"/>
        </w:rPr>
        <w:lastRenderedPageBreak/>
        <w:drawing>
          <wp:inline distT="0" distB="0" distL="0" distR="0" wp14:anchorId="5527FC7E" wp14:editId="7A0E48A9">
            <wp:extent cx="1247775" cy="436566"/>
            <wp:effectExtent l="0" t="0" r="0" b="1905"/>
            <wp:docPr id="9"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9144" cy="440544"/>
                    </a:xfrm>
                    <a:prstGeom prst="rect">
                      <a:avLst/>
                    </a:prstGeom>
                    <a:noFill/>
                    <a:extLst/>
                  </pic:spPr>
                </pic:pic>
              </a:graphicData>
            </a:graphic>
          </wp:inline>
        </w:drawing>
      </w:r>
      <w:r w:rsidR="00190B3B" w:rsidRPr="00266A24">
        <w:rPr>
          <w:rFonts w:ascii="Tahoma" w:hAnsi="Tahoma" w:cs="Tahoma"/>
          <w:noProof/>
          <w:sz w:val="18"/>
          <w:lang w:eastAsia="el-GR"/>
        </w:rPr>
        <w:drawing>
          <wp:inline distT="0" distB="0" distL="0" distR="0" wp14:anchorId="110661E6" wp14:editId="3CE67A9D">
            <wp:extent cx="4000500" cy="952500"/>
            <wp:effectExtent l="0" t="0" r="0" b="0"/>
            <wp:docPr id="11"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21"/>
      <w:bookmarkEnd w:id="22"/>
      <w:bookmarkEnd w:id="23"/>
      <w:bookmarkEnd w:id="24"/>
      <w:bookmarkEnd w:id="25"/>
      <w:bookmarkEnd w:id="26"/>
      <w:bookmarkEnd w:id="27"/>
      <w:bookmarkEnd w:id="28"/>
    </w:p>
    <w:p w:rsidR="00190B3B" w:rsidRPr="00266A24" w:rsidRDefault="00190B3B" w:rsidP="00190B3B">
      <w:pPr>
        <w:keepNext/>
        <w:pBdr>
          <w:bottom w:val="single" w:sz="24" w:space="1" w:color="auto"/>
        </w:pBdr>
        <w:spacing w:before="240" w:after="0"/>
        <w:jc w:val="left"/>
        <w:outlineLvl w:val="0"/>
        <w:rPr>
          <w:rFonts w:ascii="Tahoma" w:hAnsi="Tahoma" w:cs="Tahoma"/>
          <w:sz w:val="2"/>
          <w:lang w:val="en-US"/>
        </w:rPr>
        <w:sectPr w:rsidR="00190B3B" w:rsidRPr="00266A24" w:rsidSect="00190B3B">
          <w:type w:val="continuous"/>
          <w:pgSz w:w="11906" w:h="16838"/>
          <w:pgMar w:top="1440" w:right="1800" w:bottom="1440" w:left="1800" w:header="708" w:footer="708" w:gutter="0"/>
          <w:cols w:space="708"/>
          <w:docGrid w:linePitch="360"/>
        </w:sectPr>
      </w:pPr>
    </w:p>
    <w:p w:rsidR="00190B3B" w:rsidRPr="00266A24" w:rsidRDefault="00190B3B" w:rsidP="00323090">
      <w:pPr>
        <w:keepNext/>
        <w:pBdr>
          <w:bottom w:val="single" w:sz="24" w:space="1" w:color="auto"/>
        </w:pBdr>
        <w:spacing w:before="240" w:after="0" w:line="240" w:lineRule="auto"/>
        <w:jc w:val="left"/>
        <w:outlineLvl w:val="0"/>
        <w:rPr>
          <w:rFonts w:ascii="Tahoma" w:hAnsi="Tahoma" w:cs="Tahoma"/>
          <w:sz w:val="2"/>
          <w:lang w:val="en-US"/>
        </w:rPr>
      </w:pPr>
    </w:p>
    <w:p w:rsidR="00190B3B" w:rsidRPr="00266A24" w:rsidRDefault="00190B3B" w:rsidP="00ED01D9">
      <w:pPr>
        <w:spacing w:after="480"/>
        <w:jc w:val="left"/>
        <w:rPr>
          <w:rFonts w:ascii="Tahoma" w:hAnsi="Tahoma" w:cs="Tahoma"/>
        </w:rPr>
        <w:sectPr w:rsidR="00190B3B" w:rsidRPr="00266A24" w:rsidSect="00190B3B">
          <w:type w:val="continuous"/>
          <w:pgSz w:w="11906" w:h="16838"/>
          <w:pgMar w:top="1440" w:right="1800" w:bottom="1440" w:left="1800" w:header="708" w:footer="708" w:gutter="0"/>
          <w:cols w:space="708"/>
          <w:docGrid w:linePitch="360"/>
        </w:sectPr>
      </w:pPr>
    </w:p>
    <w:p w:rsidR="00ED01D9" w:rsidRPr="00266A24" w:rsidRDefault="00ED01D9" w:rsidP="00ED01D9">
      <w:pPr>
        <w:spacing w:after="480"/>
        <w:jc w:val="left"/>
        <w:rPr>
          <w:rFonts w:ascii="Tahoma" w:hAnsi="Tahoma" w:cs="Tahoma"/>
        </w:rPr>
      </w:pPr>
    </w:p>
    <w:sectPr w:rsidR="00ED01D9" w:rsidRPr="00266A24" w:rsidSect="00200886">
      <w:type w:val="continuous"/>
      <w:pgSz w:w="11906" w:h="16838"/>
      <w:pgMar w:top="1440" w:right="1800" w:bottom="1440" w:left="180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624" w:rsidRDefault="00BA0624" w:rsidP="00200886">
      <w:pPr>
        <w:spacing w:after="0" w:line="240" w:lineRule="auto"/>
      </w:pPr>
      <w:r>
        <w:separator/>
      </w:r>
    </w:p>
  </w:endnote>
  <w:endnote w:type="continuationSeparator" w:id="0">
    <w:p w:rsidR="00BA0624" w:rsidRDefault="00BA0624" w:rsidP="002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86" w:rsidRDefault="001E7C6F">
    <w:pPr>
      <w:pStyle w:val="Footer"/>
      <w:pBdr>
        <w:top w:val="thinThickSmallGap" w:sz="24" w:space="1" w:color="622423" w:themeColor="accent2" w:themeShade="7F"/>
      </w:pBdr>
      <w:rPr>
        <w:rFonts w:asciiTheme="majorHAnsi" w:eastAsiaTheme="majorEastAsia" w:hAnsiTheme="majorHAnsi" w:cstheme="majorBidi"/>
      </w:rPr>
    </w:pPr>
    <w:r w:rsidRPr="001E7C6F">
      <w:rPr>
        <w:rFonts w:asciiTheme="majorHAnsi" w:eastAsiaTheme="majorEastAsia" w:hAnsiTheme="majorHAnsi" w:cstheme="majorBidi"/>
      </w:rPr>
      <w:t>Άλλα εργαλεία ελέγχου ποιότητας</w:t>
    </w:r>
    <w:r>
      <w:rPr>
        <w:rFonts w:asciiTheme="majorHAnsi" w:eastAsiaTheme="majorEastAsia" w:hAnsiTheme="majorHAnsi" w:cstheme="majorBidi"/>
      </w:rPr>
      <w:t>.</w:t>
    </w:r>
    <w:r w:rsidR="00200886">
      <w:rPr>
        <w:rFonts w:asciiTheme="majorHAnsi" w:eastAsiaTheme="majorEastAsia" w:hAnsiTheme="majorHAnsi" w:cstheme="majorBidi"/>
      </w:rPr>
      <w:ptab w:relativeTo="margin" w:alignment="right" w:leader="none"/>
    </w:r>
    <w:r w:rsidR="00200886">
      <w:rPr>
        <w:rFonts w:asciiTheme="majorHAnsi" w:eastAsiaTheme="majorEastAsia" w:hAnsiTheme="majorHAnsi" w:cstheme="majorBidi"/>
      </w:rPr>
      <w:t xml:space="preserve">Σελίδα </w:t>
    </w:r>
    <w:r w:rsidR="00200886">
      <w:rPr>
        <w:rFonts w:asciiTheme="minorHAnsi" w:eastAsiaTheme="minorEastAsia" w:hAnsiTheme="minorHAnsi" w:cstheme="minorBidi"/>
      </w:rPr>
      <w:fldChar w:fldCharType="begin"/>
    </w:r>
    <w:r w:rsidR="00200886">
      <w:instrText>PAGE   \* MERGEFORMAT</w:instrText>
    </w:r>
    <w:r w:rsidR="00200886">
      <w:rPr>
        <w:rFonts w:asciiTheme="minorHAnsi" w:eastAsiaTheme="minorEastAsia" w:hAnsiTheme="minorHAnsi" w:cstheme="minorBidi"/>
      </w:rPr>
      <w:fldChar w:fldCharType="separate"/>
    </w:r>
    <w:r w:rsidR="00E536C1" w:rsidRPr="00E536C1">
      <w:rPr>
        <w:rFonts w:asciiTheme="majorHAnsi" w:eastAsiaTheme="majorEastAsia" w:hAnsiTheme="majorHAnsi" w:cstheme="majorBidi"/>
        <w:noProof/>
      </w:rPr>
      <w:t>6</w:t>
    </w:r>
    <w:r w:rsidR="00200886">
      <w:rPr>
        <w:rFonts w:asciiTheme="majorHAnsi" w:eastAsiaTheme="majorEastAsia" w:hAnsiTheme="majorHAnsi" w:cstheme="majorBidi"/>
      </w:rPr>
      <w:fldChar w:fldCharType="end"/>
    </w:r>
  </w:p>
  <w:p w:rsidR="00200886" w:rsidRDefault="00200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624" w:rsidRDefault="00BA0624" w:rsidP="00200886">
      <w:pPr>
        <w:spacing w:after="0" w:line="240" w:lineRule="auto"/>
      </w:pPr>
      <w:r>
        <w:separator/>
      </w:r>
    </w:p>
  </w:footnote>
  <w:footnote w:type="continuationSeparator" w:id="0">
    <w:p w:rsidR="00BA0624" w:rsidRDefault="00BA0624" w:rsidP="00200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687773F"/>
    <w:multiLevelType w:val="hybridMultilevel"/>
    <w:tmpl w:val="DC1A7DCC"/>
    <w:lvl w:ilvl="0" w:tplc="EB28EB20">
      <w:start w:val="1"/>
      <w:numFmt w:val="decimal"/>
      <w:lvlText w:val="%1."/>
      <w:lvlJc w:val="left"/>
      <w:pPr>
        <w:ind w:left="360" w:hanging="360"/>
      </w:pPr>
      <w:rPr>
        <w:rFonts w:ascii="Arial" w:eastAsiaTheme="majorEastAsia" w:hAnsi="Arial" w:cstheme="majorBidi" w:hint="default"/>
        <w:b/>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0687692"/>
    <w:multiLevelType w:val="hybridMultilevel"/>
    <w:tmpl w:val="81D0861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3613E05"/>
    <w:multiLevelType w:val="hybridMultilevel"/>
    <w:tmpl w:val="51B281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4561636A"/>
    <w:multiLevelType w:val="hybridMultilevel"/>
    <w:tmpl w:val="42EA60F4"/>
    <w:lvl w:ilvl="0" w:tplc="E4982C92">
      <w:start w:val="1"/>
      <w:numFmt w:val="bullet"/>
      <w:lvlText w:val="•"/>
      <w:lvlJc w:val="left"/>
      <w:pPr>
        <w:tabs>
          <w:tab w:val="num" w:pos="720"/>
        </w:tabs>
        <w:ind w:left="720" w:hanging="360"/>
      </w:pPr>
      <w:rPr>
        <w:rFonts w:ascii="Arial" w:hAnsi="Arial" w:cs="Times New Roman" w:hint="default"/>
      </w:rPr>
    </w:lvl>
    <w:lvl w:ilvl="1" w:tplc="67EC4820">
      <w:start w:val="1"/>
      <w:numFmt w:val="bullet"/>
      <w:lvlText w:val="•"/>
      <w:lvlJc w:val="left"/>
      <w:pPr>
        <w:tabs>
          <w:tab w:val="num" w:pos="1440"/>
        </w:tabs>
        <w:ind w:left="1440" w:hanging="360"/>
      </w:pPr>
      <w:rPr>
        <w:rFonts w:ascii="Arial" w:hAnsi="Arial" w:cs="Times New Roman" w:hint="default"/>
      </w:rPr>
    </w:lvl>
    <w:lvl w:ilvl="2" w:tplc="4D3EBCE2">
      <w:start w:val="1"/>
      <w:numFmt w:val="bullet"/>
      <w:lvlText w:val="•"/>
      <w:lvlJc w:val="left"/>
      <w:pPr>
        <w:tabs>
          <w:tab w:val="num" w:pos="2160"/>
        </w:tabs>
        <w:ind w:left="2160" w:hanging="360"/>
      </w:pPr>
      <w:rPr>
        <w:rFonts w:ascii="Arial" w:hAnsi="Arial" w:cs="Times New Roman" w:hint="default"/>
      </w:rPr>
    </w:lvl>
    <w:lvl w:ilvl="3" w:tplc="D15C53FC">
      <w:start w:val="1"/>
      <w:numFmt w:val="bullet"/>
      <w:lvlText w:val="•"/>
      <w:lvlJc w:val="left"/>
      <w:pPr>
        <w:tabs>
          <w:tab w:val="num" w:pos="2880"/>
        </w:tabs>
        <w:ind w:left="2880" w:hanging="360"/>
      </w:pPr>
      <w:rPr>
        <w:rFonts w:ascii="Arial" w:hAnsi="Arial" w:cs="Times New Roman" w:hint="default"/>
      </w:rPr>
    </w:lvl>
    <w:lvl w:ilvl="4" w:tplc="44A6F648">
      <w:start w:val="1"/>
      <w:numFmt w:val="bullet"/>
      <w:lvlText w:val="•"/>
      <w:lvlJc w:val="left"/>
      <w:pPr>
        <w:tabs>
          <w:tab w:val="num" w:pos="3600"/>
        </w:tabs>
        <w:ind w:left="3600" w:hanging="360"/>
      </w:pPr>
      <w:rPr>
        <w:rFonts w:ascii="Arial" w:hAnsi="Arial" w:cs="Times New Roman" w:hint="default"/>
      </w:rPr>
    </w:lvl>
    <w:lvl w:ilvl="5" w:tplc="D082C5E2">
      <w:start w:val="1"/>
      <w:numFmt w:val="bullet"/>
      <w:lvlText w:val="•"/>
      <w:lvlJc w:val="left"/>
      <w:pPr>
        <w:tabs>
          <w:tab w:val="num" w:pos="4320"/>
        </w:tabs>
        <w:ind w:left="4320" w:hanging="360"/>
      </w:pPr>
      <w:rPr>
        <w:rFonts w:ascii="Arial" w:hAnsi="Arial" w:cs="Times New Roman" w:hint="default"/>
      </w:rPr>
    </w:lvl>
    <w:lvl w:ilvl="6" w:tplc="25C2CD66">
      <w:start w:val="1"/>
      <w:numFmt w:val="bullet"/>
      <w:lvlText w:val="•"/>
      <w:lvlJc w:val="left"/>
      <w:pPr>
        <w:tabs>
          <w:tab w:val="num" w:pos="5040"/>
        </w:tabs>
        <w:ind w:left="5040" w:hanging="360"/>
      </w:pPr>
      <w:rPr>
        <w:rFonts w:ascii="Arial" w:hAnsi="Arial" w:cs="Times New Roman" w:hint="default"/>
      </w:rPr>
    </w:lvl>
    <w:lvl w:ilvl="7" w:tplc="47DC5698">
      <w:start w:val="1"/>
      <w:numFmt w:val="bullet"/>
      <w:lvlText w:val="•"/>
      <w:lvlJc w:val="left"/>
      <w:pPr>
        <w:tabs>
          <w:tab w:val="num" w:pos="5760"/>
        </w:tabs>
        <w:ind w:left="5760" w:hanging="360"/>
      </w:pPr>
      <w:rPr>
        <w:rFonts w:ascii="Arial" w:hAnsi="Arial" w:cs="Times New Roman" w:hint="default"/>
      </w:rPr>
    </w:lvl>
    <w:lvl w:ilvl="8" w:tplc="770ED8AC">
      <w:start w:val="1"/>
      <w:numFmt w:val="bullet"/>
      <w:lvlText w:val="•"/>
      <w:lvlJc w:val="left"/>
      <w:pPr>
        <w:tabs>
          <w:tab w:val="num" w:pos="6480"/>
        </w:tabs>
        <w:ind w:left="6480" w:hanging="360"/>
      </w:pPr>
      <w:rPr>
        <w:rFonts w:ascii="Arial" w:hAnsi="Arial" w:cs="Times New Roman" w:hint="default"/>
      </w:rPr>
    </w:lvl>
  </w:abstractNum>
  <w:abstractNum w:abstractNumId="7">
    <w:nsid w:val="4666073D"/>
    <w:multiLevelType w:val="hybridMultilevel"/>
    <w:tmpl w:val="31A29CEC"/>
    <w:lvl w:ilvl="0" w:tplc="75FA7E00">
      <w:start w:val="1"/>
      <w:numFmt w:val="decimal"/>
      <w:lvlText w:val="%1."/>
      <w:lvlJc w:val="left"/>
      <w:pPr>
        <w:ind w:left="360" w:hanging="360"/>
      </w:pPr>
      <w:rPr>
        <w:rFonts w:ascii="Arial" w:eastAsiaTheme="majorEastAsia" w:hAnsi="Arial" w:cstheme="majorBidi"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4B246906"/>
    <w:multiLevelType w:val="hybridMultilevel"/>
    <w:tmpl w:val="4E8228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1B26CCC"/>
    <w:multiLevelType w:val="hybridMultilevel"/>
    <w:tmpl w:val="B1406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AB50BD0"/>
    <w:multiLevelType w:val="hybridMultilevel"/>
    <w:tmpl w:val="D922A9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C627389"/>
    <w:multiLevelType w:val="hybridMultilevel"/>
    <w:tmpl w:val="2188BF12"/>
    <w:lvl w:ilvl="0" w:tplc="C652C96C">
      <w:start w:val="1"/>
      <w:numFmt w:val="bullet"/>
      <w:pStyle w:val="1"/>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B2C46B9"/>
    <w:multiLevelType w:val="hybridMultilevel"/>
    <w:tmpl w:val="B36E14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nsid w:val="73AA0141"/>
    <w:multiLevelType w:val="hybridMultilevel"/>
    <w:tmpl w:val="14B6047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4"/>
  </w:num>
  <w:num w:numId="2">
    <w:abstractNumId w:val="14"/>
  </w:num>
  <w:num w:numId="3">
    <w:abstractNumId w:val="6"/>
  </w:num>
  <w:num w:numId="4">
    <w:abstractNumId w:val="8"/>
  </w:num>
  <w:num w:numId="5">
    <w:abstractNumId w:val="9"/>
  </w:num>
  <w:num w:numId="6">
    <w:abstractNumId w:val="3"/>
  </w:num>
  <w:num w:numId="7">
    <w:abstractNumId w:val="0"/>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2"/>
  </w:num>
  <w:num w:numId="13">
    <w:abstractNumId w:val="1"/>
  </w:num>
  <w:num w:numId="14">
    <w:abstractNumId w:val="7"/>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D7"/>
    <w:rsid w:val="00027E3F"/>
    <w:rsid w:val="00050F61"/>
    <w:rsid w:val="00057939"/>
    <w:rsid w:val="00087BBC"/>
    <w:rsid w:val="000A09FF"/>
    <w:rsid w:val="000C545D"/>
    <w:rsid w:val="00135B7A"/>
    <w:rsid w:val="00190B3B"/>
    <w:rsid w:val="001B7D3D"/>
    <w:rsid w:val="001C448F"/>
    <w:rsid w:val="001C7782"/>
    <w:rsid w:val="001E7C6F"/>
    <w:rsid w:val="00200886"/>
    <w:rsid w:val="00236B84"/>
    <w:rsid w:val="00266A24"/>
    <w:rsid w:val="00292D3A"/>
    <w:rsid w:val="002A72DE"/>
    <w:rsid w:val="00323090"/>
    <w:rsid w:val="00384F56"/>
    <w:rsid w:val="00391539"/>
    <w:rsid w:val="00397BD6"/>
    <w:rsid w:val="003E1F7C"/>
    <w:rsid w:val="004358A1"/>
    <w:rsid w:val="00466D23"/>
    <w:rsid w:val="004672A9"/>
    <w:rsid w:val="00471DE6"/>
    <w:rsid w:val="0047597C"/>
    <w:rsid w:val="00486837"/>
    <w:rsid w:val="004C050D"/>
    <w:rsid w:val="004C6358"/>
    <w:rsid w:val="004F4C81"/>
    <w:rsid w:val="00537BA7"/>
    <w:rsid w:val="00584F9A"/>
    <w:rsid w:val="005B3FA9"/>
    <w:rsid w:val="0063763C"/>
    <w:rsid w:val="0067590A"/>
    <w:rsid w:val="006A50BE"/>
    <w:rsid w:val="006B6EF7"/>
    <w:rsid w:val="006C5A6B"/>
    <w:rsid w:val="006D6B55"/>
    <w:rsid w:val="006E4705"/>
    <w:rsid w:val="007224D7"/>
    <w:rsid w:val="00773AB7"/>
    <w:rsid w:val="00777D28"/>
    <w:rsid w:val="007938AD"/>
    <w:rsid w:val="007E0C7F"/>
    <w:rsid w:val="007F1092"/>
    <w:rsid w:val="008441F6"/>
    <w:rsid w:val="0088548F"/>
    <w:rsid w:val="008872D7"/>
    <w:rsid w:val="00894717"/>
    <w:rsid w:val="008A6BD9"/>
    <w:rsid w:val="008C0703"/>
    <w:rsid w:val="008D67D3"/>
    <w:rsid w:val="008F2616"/>
    <w:rsid w:val="009022A1"/>
    <w:rsid w:val="009255FE"/>
    <w:rsid w:val="009371F5"/>
    <w:rsid w:val="00956D33"/>
    <w:rsid w:val="009B1067"/>
    <w:rsid w:val="009E67A8"/>
    <w:rsid w:val="009F0927"/>
    <w:rsid w:val="00A54A87"/>
    <w:rsid w:val="00A7348A"/>
    <w:rsid w:val="00A80DB5"/>
    <w:rsid w:val="00A84BD4"/>
    <w:rsid w:val="00AC5F7A"/>
    <w:rsid w:val="00B266FF"/>
    <w:rsid w:val="00BA0624"/>
    <w:rsid w:val="00BF469E"/>
    <w:rsid w:val="00C575F0"/>
    <w:rsid w:val="00CF6303"/>
    <w:rsid w:val="00D43278"/>
    <w:rsid w:val="00DD6148"/>
    <w:rsid w:val="00E536C1"/>
    <w:rsid w:val="00E816A5"/>
    <w:rsid w:val="00EC1043"/>
    <w:rsid w:val="00ED01D9"/>
    <w:rsid w:val="00EE2E0D"/>
    <w:rsid w:val="00EF5FDA"/>
    <w:rsid w:val="00F1551E"/>
    <w:rsid w:val="00F3263B"/>
    <w:rsid w:val="00F37BB9"/>
    <w:rsid w:val="00F40D00"/>
    <w:rsid w:val="00F4395C"/>
    <w:rsid w:val="00FE03E2"/>
    <w:rsid w:val="00FE1D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qFormat/>
    <w:rsid w:val="008872D7"/>
    <w:pPr>
      <w:spacing w:after="100"/>
    </w:pPr>
  </w:style>
  <w:style w:type="paragraph" w:styleId="TOC2">
    <w:name w:val="toc 2"/>
    <w:basedOn w:val="Normal"/>
    <w:next w:val="Normal"/>
    <w:autoRedefine/>
    <w:uiPriority w:val="39"/>
    <w:unhideWhenUsed/>
    <w:qFormat/>
    <w:rsid w:val="00397BD6"/>
    <w:pPr>
      <w:tabs>
        <w:tab w:val="right" w:leader="dot" w:pos="8296"/>
      </w:tabs>
      <w:spacing w:after="10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qFormat/>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link w:val="1Char0"/>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customStyle="1" w:styleId="2">
    <w:name w:val="Επ2"/>
    <w:basedOn w:val="Normal"/>
    <w:link w:val="2Char"/>
    <w:rsid w:val="00A7348A"/>
    <w:pPr>
      <w:keepNext/>
      <w:spacing w:before="120" w:after="120" w:line="360" w:lineRule="auto"/>
      <w:jc w:val="left"/>
    </w:pPr>
    <w:rPr>
      <w:rFonts w:ascii="Times New Roman" w:eastAsia="Times New Roman" w:hAnsi="Times New Roman"/>
      <w:b/>
      <w:sz w:val="28"/>
      <w:szCs w:val="28"/>
      <w:lang w:eastAsia="el-GR"/>
    </w:rPr>
  </w:style>
  <w:style w:type="character" w:customStyle="1" w:styleId="2Char">
    <w:name w:val="Επ2 Char"/>
    <w:link w:val="2"/>
    <w:rsid w:val="00A7348A"/>
    <w:rPr>
      <w:rFonts w:ascii="Times New Roman" w:eastAsia="Times New Roman" w:hAnsi="Times New Roman" w:cs="Times New Roman"/>
      <w:b/>
      <w:sz w:val="28"/>
      <w:szCs w:val="28"/>
      <w:lang w:eastAsia="el-GR"/>
    </w:rPr>
  </w:style>
  <w:style w:type="paragraph" w:styleId="Caption">
    <w:name w:val="caption"/>
    <w:basedOn w:val="Normal"/>
    <w:next w:val="Normal"/>
    <w:uiPriority w:val="35"/>
    <w:unhideWhenUsed/>
    <w:qFormat/>
    <w:rsid w:val="00B266FF"/>
    <w:pPr>
      <w:spacing w:line="240" w:lineRule="auto"/>
    </w:pPr>
    <w:rPr>
      <w:b/>
      <w:bCs/>
      <w:color w:val="4F81BD" w:themeColor="accent1"/>
      <w:sz w:val="18"/>
      <w:szCs w:val="18"/>
    </w:rPr>
  </w:style>
  <w:style w:type="paragraph" w:styleId="TableofFigures">
    <w:name w:val="table of figures"/>
    <w:aliases w:val="Tahoma"/>
    <w:basedOn w:val="Normal"/>
    <w:next w:val="Normal"/>
    <w:uiPriority w:val="99"/>
    <w:unhideWhenUsed/>
    <w:qFormat/>
    <w:rsid w:val="00EE2E0D"/>
    <w:pPr>
      <w:spacing w:after="0"/>
      <w:ind w:left="480" w:hanging="480"/>
      <w:jc w:val="left"/>
    </w:pPr>
    <w:rPr>
      <w:rFonts w:asciiTheme="minorHAnsi" w:hAnsiTheme="minorHAnsi"/>
      <w:b/>
      <w:bCs/>
      <w:sz w:val="20"/>
      <w:szCs w:val="20"/>
    </w:rPr>
  </w:style>
  <w:style w:type="paragraph" w:customStyle="1" w:styleId="Style">
    <w:name w:val="Σχήμα Style"/>
    <w:basedOn w:val="1"/>
    <w:link w:val="StyleChar"/>
    <w:autoRedefine/>
    <w:qFormat/>
    <w:rsid w:val="00DD6148"/>
    <w:pPr>
      <w:numPr>
        <w:numId w:val="0"/>
      </w:numPr>
      <w:jc w:val="center"/>
    </w:pPr>
  </w:style>
  <w:style w:type="paragraph" w:styleId="TOCHeading">
    <w:name w:val="TOC Heading"/>
    <w:basedOn w:val="Heading1"/>
    <w:next w:val="Normal"/>
    <w:uiPriority w:val="39"/>
    <w:semiHidden/>
    <w:unhideWhenUsed/>
    <w:qFormat/>
    <w:rsid w:val="00057939"/>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character" w:customStyle="1" w:styleId="1Char0">
    <w:name w:val="Κπαρ1 Char"/>
    <w:basedOn w:val="DefaultParagraphFont"/>
    <w:link w:val="1"/>
    <w:rsid w:val="009F0927"/>
    <w:rPr>
      <w:rFonts w:ascii="Times New Roman" w:eastAsia="Times New Roman" w:hAnsi="Times New Roman" w:cs="Times New Roman"/>
      <w:sz w:val="24"/>
      <w:szCs w:val="24"/>
      <w:lang w:eastAsia="el-GR"/>
    </w:rPr>
  </w:style>
  <w:style w:type="character" w:customStyle="1" w:styleId="StyleChar">
    <w:name w:val="Σχήμα Style Char"/>
    <w:basedOn w:val="1Char0"/>
    <w:link w:val="Style"/>
    <w:rsid w:val="00DD6148"/>
    <w:rPr>
      <w:rFonts w:ascii="Times New Roman" w:eastAsia="Times New Roman" w:hAnsi="Times New Roman" w:cs="Times New Roman"/>
      <w:sz w:val="24"/>
      <w:szCs w:val="24"/>
      <w:lang w:eastAsia="el-GR"/>
    </w:rPr>
  </w:style>
  <w:style w:type="paragraph" w:styleId="TOC6">
    <w:name w:val="toc 6"/>
    <w:basedOn w:val="Normal"/>
    <w:next w:val="Normal"/>
    <w:autoRedefine/>
    <w:uiPriority w:val="39"/>
    <w:semiHidden/>
    <w:unhideWhenUsed/>
    <w:rsid w:val="00EC1043"/>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qFormat/>
    <w:rsid w:val="008872D7"/>
    <w:pPr>
      <w:spacing w:after="100"/>
    </w:pPr>
  </w:style>
  <w:style w:type="paragraph" w:styleId="TOC2">
    <w:name w:val="toc 2"/>
    <w:basedOn w:val="Normal"/>
    <w:next w:val="Normal"/>
    <w:autoRedefine/>
    <w:uiPriority w:val="39"/>
    <w:unhideWhenUsed/>
    <w:qFormat/>
    <w:rsid w:val="00397BD6"/>
    <w:pPr>
      <w:tabs>
        <w:tab w:val="right" w:leader="dot" w:pos="8296"/>
      </w:tabs>
      <w:spacing w:after="10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qFormat/>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link w:val="1Char0"/>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customStyle="1" w:styleId="2">
    <w:name w:val="Επ2"/>
    <w:basedOn w:val="Normal"/>
    <w:link w:val="2Char"/>
    <w:rsid w:val="00A7348A"/>
    <w:pPr>
      <w:keepNext/>
      <w:spacing w:before="120" w:after="120" w:line="360" w:lineRule="auto"/>
      <w:jc w:val="left"/>
    </w:pPr>
    <w:rPr>
      <w:rFonts w:ascii="Times New Roman" w:eastAsia="Times New Roman" w:hAnsi="Times New Roman"/>
      <w:b/>
      <w:sz w:val="28"/>
      <w:szCs w:val="28"/>
      <w:lang w:eastAsia="el-GR"/>
    </w:rPr>
  </w:style>
  <w:style w:type="character" w:customStyle="1" w:styleId="2Char">
    <w:name w:val="Επ2 Char"/>
    <w:link w:val="2"/>
    <w:rsid w:val="00A7348A"/>
    <w:rPr>
      <w:rFonts w:ascii="Times New Roman" w:eastAsia="Times New Roman" w:hAnsi="Times New Roman" w:cs="Times New Roman"/>
      <w:b/>
      <w:sz w:val="28"/>
      <w:szCs w:val="28"/>
      <w:lang w:eastAsia="el-GR"/>
    </w:rPr>
  </w:style>
  <w:style w:type="paragraph" w:styleId="Caption">
    <w:name w:val="caption"/>
    <w:basedOn w:val="Normal"/>
    <w:next w:val="Normal"/>
    <w:uiPriority w:val="35"/>
    <w:unhideWhenUsed/>
    <w:qFormat/>
    <w:rsid w:val="00B266FF"/>
    <w:pPr>
      <w:spacing w:line="240" w:lineRule="auto"/>
    </w:pPr>
    <w:rPr>
      <w:b/>
      <w:bCs/>
      <w:color w:val="4F81BD" w:themeColor="accent1"/>
      <w:sz w:val="18"/>
      <w:szCs w:val="18"/>
    </w:rPr>
  </w:style>
  <w:style w:type="paragraph" w:styleId="TableofFigures">
    <w:name w:val="table of figures"/>
    <w:aliases w:val="Tahoma"/>
    <w:basedOn w:val="Normal"/>
    <w:next w:val="Normal"/>
    <w:uiPriority w:val="99"/>
    <w:unhideWhenUsed/>
    <w:qFormat/>
    <w:rsid w:val="00EE2E0D"/>
    <w:pPr>
      <w:spacing w:after="0"/>
      <w:ind w:left="480" w:hanging="480"/>
      <w:jc w:val="left"/>
    </w:pPr>
    <w:rPr>
      <w:rFonts w:asciiTheme="minorHAnsi" w:hAnsiTheme="minorHAnsi"/>
      <w:b/>
      <w:bCs/>
      <w:sz w:val="20"/>
      <w:szCs w:val="20"/>
    </w:rPr>
  </w:style>
  <w:style w:type="paragraph" w:customStyle="1" w:styleId="Style">
    <w:name w:val="Σχήμα Style"/>
    <w:basedOn w:val="1"/>
    <w:link w:val="StyleChar"/>
    <w:autoRedefine/>
    <w:qFormat/>
    <w:rsid w:val="00DD6148"/>
    <w:pPr>
      <w:numPr>
        <w:numId w:val="0"/>
      </w:numPr>
      <w:jc w:val="center"/>
    </w:pPr>
  </w:style>
  <w:style w:type="paragraph" w:styleId="TOCHeading">
    <w:name w:val="TOC Heading"/>
    <w:basedOn w:val="Heading1"/>
    <w:next w:val="Normal"/>
    <w:uiPriority w:val="39"/>
    <w:semiHidden/>
    <w:unhideWhenUsed/>
    <w:qFormat/>
    <w:rsid w:val="00057939"/>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character" w:customStyle="1" w:styleId="1Char0">
    <w:name w:val="Κπαρ1 Char"/>
    <w:basedOn w:val="DefaultParagraphFont"/>
    <w:link w:val="1"/>
    <w:rsid w:val="009F0927"/>
    <w:rPr>
      <w:rFonts w:ascii="Times New Roman" w:eastAsia="Times New Roman" w:hAnsi="Times New Roman" w:cs="Times New Roman"/>
      <w:sz w:val="24"/>
      <w:szCs w:val="24"/>
      <w:lang w:eastAsia="el-GR"/>
    </w:rPr>
  </w:style>
  <w:style w:type="character" w:customStyle="1" w:styleId="StyleChar">
    <w:name w:val="Σχήμα Style Char"/>
    <w:basedOn w:val="1Char0"/>
    <w:link w:val="Style"/>
    <w:rsid w:val="00DD6148"/>
    <w:rPr>
      <w:rFonts w:ascii="Times New Roman" w:eastAsia="Times New Roman" w:hAnsi="Times New Roman" w:cs="Times New Roman"/>
      <w:sz w:val="24"/>
      <w:szCs w:val="24"/>
      <w:lang w:eastAsia="el-GR"/>
    </w:rPr>
  </w:style>
  <w:style w:type="paragraph" w:styleId="TOC6">
    <w:name w:val="toc 6"/>
    <w:basedOn w:val="Normal"/>
    <w:next w:val="Normal"/>
    <w:autoRedefine/>
    <w:uiPriority w:val="39"/>
    <w:semiHidden/>
    <w:unhideWhenUsed/>
    <w:rsid w:val="00EC1043"/>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135">
      <w:bodyDiv w:val="1"/>
      <w:marLeft w:val="0"/>
      <w:marRight w:val="0"/>
      <w:marTop w:val="0"/>
      <w:marBottom w:val="0"/>
      <w:divBdr>
        <w:top w:val="none" w:sz="0" w:space="0" w:color="auto"/>
        <w:left w:val="none" w:sz="0" w:space="0" w:color="auto"/>
        <w:bottom w:val="none" w:sz="0" w:space="0" w:color="auto"/>
        <w:right w:val="none" w:sz="0" w:space="0" w:color="auto"/>
      </w:divBdr>
    </w:div>
    <w:div w:id="66390435">
      <w:bodyDiv w:val="1"/>
      <w:marLeft w:val="0"/>
      <w:marRight w:val="0"/>
      <w:marTop w:val="0"/>
      <w:marBottom w:val="0"/>
      <w:divBdr>
        <w:top w:val="none" w:sz="0" w:space="0" w:color="auto"/>
        <w:left w:val="none" w:sz="0" w:space="0" w:color="auto"/>
        <w:bottom w:val="none" w:sz="0" w:space="0" w:color="auto"/>
        <w:right w:val="none" w:sz="0" w:space="0" w:color="auto"/>
      </w:divBdr>
    </w:div>
    <w:div w:id="90904040">
      <w:bodyDiv w:val="1"/>
      <w:marLeft w:val="0"/>
      <w:marRight w:val="0"/>
      <w:marTop w:val="0"/>
      <w:marBottom w:val="0"/>
      <w:divBdr>
        <w:top w:val="none" w:sz="0" w:space="0" w:color="auto"/>
        <w:left w:val="none" w:sz="0" w:space="0" w:color="auto"/>
        <w:bottom w:val="none" w:sz="0" w:space="0" w:color="auto"/>
        <w:right w:val="none" w:sz="0" w:space="0" w:color="auto"/>
      </w:divBdr>
    </w:div>
    <w:div w:id="357974889">
      <w:bodyDiv w:val="1"/>
      <w:marLeft w:val="0"/>
      <w:marRight w:val="0"/>
      <w:marTop w:val="0"/>
      <w:marBottom w:val="0"/>
      <w:divBdr>
        <w:top w:val="none" w:sz="0" w:space="0" w:color="auto"/>
        <w:left w:val="none" w:sz="0" w:space="0" w:color="auto"/>
        <w:bottom w:val="none" w:sz="0" w:space="0" w:color="auto"/>
        <w:right w:val="none" w:sz="0" w:space="0" w:color="auto"/>
      </w:divBdr>
    </w:div>
    <w:div w:id="419369756">
      <w:bodyDiv w:val="1"/>
      <w:marLeft w:val="0"/>
      <w:marRight w:val="0"/>
      <w:marTop w:val="0"/>
      <w:marBottom w:val="0"/>
      <w:divBdr>
        <w:top w:val="none" w:sz="0" w:space="0" w:color="auto"/>
        <w:left w:val="none" w:sz="0" w:space="0" w:color="auto"/>
        <w:bottom w:val="none" w:sz="0" w:space="0" w:color="auto"/>
        <w:right w:val="none" w:sz="0" w:space="0" w:color="auto"/>
      </w:divBdr>
    </w:div>
    <w:div w:id="642391225">
      <w:bodyDiv w:val="1"/>
      <w:marLeft w:val="0"/>
      <w:marRight w:val="0"/>
      <w:marTop w:val="0"/>
      <w:marBottom w:val="0"/>
      <w:divBdr>
        <w:top w:val="none" w:sz="0" w:space="0" w:color="auto"/>
        <w:left w:val="none" w:sz="0" w:space="0" w:color="auto"/>
        <w:bottom w:val="none" w:sz="0" w:space="0" w:color="auto"/>
        <w:right w:val="none" w:sz="0" w:space="0" w:color="auto"/>
      </w:divBdr>
    </w:div>
    <w:div w:id="801731601">
      <w:bodyDiv w:val="1"/>
      <w:marLeft w:val="0"/>
      <w:marRight w:val="0"/>
      <w:marTop w:val="0"/>
      <w:marBottom w:val="0"/>
      <w:divBdr>
        <w:top w:val="none" w:sz="0" w:space="0" w:color="auto"/>
        <w:left w:val="none" w:sz="0" w:space="0" w:color="auto"/>
        <w:bottom w:val="none" w:sz="0" w:space="0" w:color="auto"/>
        <w:right w:val="none" w:sz="0" w:space="0" w:color="auto"/>
      </w:divBdr>
    </w:div>
    <w:div w:id="885872355">
      <w:bodyDiv w:val="1"/>
      <w:marLeft w:val="0"/>
      <w:marRight w:val="0"/>
      <w:marTop w:val="0"/>
      <w:marBottom w:val="0"/>
      <w:divBdr>
        <w:top w:val="none" w:sz="0" w:space="0" w:color="auto"/>
        <w:left w:val="none" w:sz="0" w:space="0" w:color="auto"/>
        <w:bottom w:val="none" w:sz="0" w:space="0" w:color="auto"/>
        <w:right w:val="none" w:sz="0" w:space="0" w:color="auto"/>
      </w:divBdr>
    </w:div>
    <w:div w:id="1132164958">
      <w:bodyDiv w:val="1"/>
      <w:marLeft w:val="0"/>
      <w:marRight w:val="0"/>
      <w:marTop w:val="0"/>
      <w:marBottom w:val="0"/>
      <w:divBdr>
        <w:top w:val="none" w:sz="0" w:space="0" w:color="auto"/>
        <w:left w:val="none" w:sz="0" w:space="0" w:color="auto"/>
        <w:bottom w:val="none" w:sz="0" w:space="0" w:color="auto"/>
        <w:right w:val="none" w:sz="0" w:space="0" w:color="auto"/>
      </w:divBdr>
    </w:div>
    <w:div w:id="1135371336">
      <w:bodyDiv w:val="1"/>
      <w:marLeft w:val="0"/>
      <w:marRight w:val="0"/>
      <w:marTop w:val="0"/>
      <w:marBottom w:val="0"/>
      <w:divBdr>
        <w:top w:val="none" w:sz="0" w:space="0" w:color="auto"/>
        <w:left w:val="none" w:sz="0" w:space="0" w:color="auto"/>
        <w:bottom w:val="none" w:sz="0" w:space="0" w:color="auto"/>
        <w:right w:val="none" w:sz="0" w:space="0" w:color="auto"/>
      </w:divBdr>
    </w:div>
    <w:div w:id="1299217052">
      <w:bodyDiv w:val="1"/>
      <w:marLeft w:val="0"/>
      <w:marRight w:val="0"/>
      <w:marTop w:val="0"/>
      <w:marBottom w:val="0"/>
      <w:divBdr>
        <w:top w:val="none" w:sz="0" w:space="0" w:color="auto"/>
        <w:left w:val="none" w:sz="0" w:space="0" w:color="auto"/>
        <w:bottom w:val="none" w:sz="0" w:space="0" w:color="auto"/>
        <w:right w:val="none" w:sz="0" w:space="0" w:color="auto"/>
      </w:divBdr>
    </w:div>
    <w:div w:id="1393040102">
      <w:bodyDiv w:val="1"/>
      <w:marLeft w:val="0"/>
      <w:marRight w:val="0"/>
      <w:marTop w:val="0"/>
      <w:marBottom w:val="0"/>
      <w:divBdr>
        <w:top w:val="none" w:sz="0" w:space="0" w:color="auto"/>
        <w:left w:val="none" w:sz="0" w:space="0" w:color="auto"/>
        <w:bottom w:val="none" w:sz="0" w:space="0" w:color="auto"/>
        <w:right w:val="none" w:sz="0" w:space="0" w:color="auto"/>
      </w:divBdr>
    </w:div>
    <w:div w:id="1439329173">
      <w:bodyDiv w:val="1"/>
      <w:marLeft w:val="0"/>
      <w:marRight w:val="0"/>
      <w:marTop w:val="0"/>
      <w:marBottom w:val="0"/>
      <w:divBdr>
        <w:top w:val="none" w:sz="0" w:space="0" w:color="auto"/>
        <w:left w:val="none" w:sz="0" w:space="0" w:color="auto"/>
        <w:bottom w:val="none" w:sz="0" w:space="0" w:color="auto"/>
        <w:right w:val="none" w:sz="0" w:space="0" w:color="auto"/>
      </w:divBdr>
    </w:div>
    <w:div w:id="1440443198">
      <w:bodyDiv w:val="1"/>
      <w:marLeft w:val="0"/>
      <w:marRight w:val="0"/>
      <w:marTop w:val="0"/>
      <w:marBottom w:val="0"/>
      <w:divBdr>
        <w:top w:val="none" w:sz="0" w:space="0" w:color="auto"/>
        <w:left w:val="none" w:sz="0" w:space="0" w:color="auto"/>
        <w:bottom w:val="none" w:sz="0" w:space="0" w:color="auto"/>
        <w:right w:val="none" w:sz="0" w:space="0" w:color="auto"/>
      </w:divBdr>
    </w:div>
    <w:div w:id="1491600205">
      <w:bodyDiv w:val="1"/>
      <w:marLeft w:val="0"/>
      <w:marRight w:val="0"/>
      <w:marTop w:val="0"/>
      <w:marBottom w:val="0"/>
      <w:divBdr>
        <w:top w:val="none" w:sz="0" w:space="0" w:color="auto"/>
        <w:left w:val="none" w:sz="0" w:space="0" w:color="auto"/>
        <w:bottom w:val="none" w:sz="0" w:space="0" w:color="auto"/>
        <w:right w:val="none" w:sz="0" w:space="0" w:color="auto"/>
      </w:divBdr>
    </w:div>
    <w:div w:id="1610236227">
      <w:bodyDiv w:val="1"/>
      <w:marLeft w:val="0"/>
      <w:marRight w:val="0"/>
      <w:marTop w:val="0"/>
      <w:marBottom w:val="0"/>
      <w:divBdr>
        <w:top w:val="none" w:sz="0" w:space="0" w:color="auto"/>
        <w:left w:val="none" w:sz="0" w:space="0" w:color="auto"/>
        <w:bottom w:val="none" w:sz="0" w:space="0" w:color="auto"/>
        <w:right w:val="none" w:sz="0" w:space="0" w:color="auto"/>
      </w:divBdr>
    </w:div>
    <w:div w:id="1634285771">
      <w:bodyDiv w:val="1"/>
      <w:marLeft w:val="0"/>
      <w:marRight w:val="0"/>
      <w:marTop w:val="0"/>
      <w:marBottom w:val="0"/>
      <w:divBdr>
        <w:top w:val="none" w:sz="0" w:space="0" w:color="auto"/>
        <w:left w:val="none" w:sz="0" w:space="0" w:color="auto"/>
        <w:bottom w:val="none" w:sz="0" w:space="0" w:color="auto"/>
        <w:right w:val="none" w:sz="0" w:space="0" w:color="auto"/>
      </w:divBdr>
    </w:div>
    <w:div w:id="1668707161">
      <w:bodyDiv w:val="1"/>
      <w:marLeft w:val="0"/>
      <w:marRight w:val="0"/>
      <w:marTop w:val="0"/>
      <w:marBottom w:val="0"/>
      <w:divBdr>
        <w:top w:val="none" w:sz="0" w:space="0" w:color="auto"/>
        <w:left w:val="none" w:sz="0" w:space="0" w:color="auto"/>
        <w:bottom w:val="none" w:sz="0" w:space="0" w:color="auto"/>
        <w:right w:val="none" w:sz="0" w:space="0" w:color="auto"/>
      </w:divBdr>
    </w:div>
    <w:div w:id="1740857489">
      <w:bodyDiv w:val="1"/>
      <w:marLeft w:val="0"/>
      <w:marRight w:val="0"/>
      <w:marTop w:val="0"/>
      <w:marBottom w:val="0"/>
      <w:divBdr>
        <w:top w:val="none" w:sz="0" w:space="0" w:color="auto"/>
        <w:left w:val="none" w:sz="0" w:space="0" w:color="auto"/>
        <w:bottom w:val="none" w:sz="0" w:space="0" w:color="auto"/>
        <w:right w:val="none" w:sz="0" w:space="0" w:color="auto"/>
      </w:divBdr>
    </w:div>
    <w:div w:id="1880778119">
      <w:bodyDiv w:val="1"/>
      <w:marLeft w:val="0"/>
      <w:marRight w:val="0"/>
      <w:marTop w:val="0"/>
      <w:marBottom w:val="0"/>
      <w:divBdr>
        <w:top w:val="none" w:sz="0" w:space="0" w:color="auto"/>
        <w:left w:val="none" w:sz="0" w:space="0" w:color="auto"/>
        <w:bottom w:val="none" w:sz="0" w:space="0" w:color="auto"/>
        <w:right w:val="none" w:sz="0" w:space="0" w:color="auto"/>
      </w:divBdr>
    </w:div>
    <w:div w:id="20235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creativecommons.org/licenses/by-sa/3.0/deed.el"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http://www.teilar.g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dulll.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69A4E-F056-4695-B8D0-E182B33E3828}">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1F493934-89B2-4110-9256-43354221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682</Words>
  <Characters>3689</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Διασφάλιση Ποιότητας</vt:lpstr>
      <vt:lpstr>Πρότυπο Word 2010</vt:lpstr>
    </vt:vector>
  </TitlesOfParts>
  <Company>Τ.Ε.Ι. Θεσσαλίας</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Διασφάλιση Ποιότητας</dc:title>
  <dc:creator>Chris Megas</dc:creator>
  <cp:lastModifiedBy>chris</cp:lastModifiedBy>
  <cp:revision>30</cp:revision>
  <dcterms:created xsi:type="dcterms:W3CDTF">2014-02-05T07:05:00Z</dcterms:created>
  <dcterms:modified xsi:type="dcterms:W3CDTF">2014-02-11T10:20:00Z</dcterms:modified>
  <cp:category>Εκπαιδευτικό υλικό</cp:category>
  <cp:contentStatus>Τελικό</cp:contentStatus>
</cp:coreProperties>
</file>