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F91B92" w:rsidRDefault="007D3DBF" w:rsidP="009023FE">
      <w:pPr>
        <w:spacing w:after="1440"/>
        <w:ind w:firstLine="0"/>
        <w:rPr>
          <w:rFonts w:eastAsia="Calibri" w:cs="Arial"/>
          <w:sz w:val="18"/>
          <w:szCs w:val="22"/>
          <w:lang w:eastAsia="en-US"/>
        </w:rPr>
      </w:pPr>
    </w:p>
    <w:p w:rsidR="007D3DBF" w:rsidRPr="00F91B92" w:rsidRDefault="007D3DBF" w:rsidP="007D3DBF">
      <w:pPr>
        <w:pBdr>
          <w:bottom w:val="single" w:sz="24" w:space="1" w:color="auto"/>
        </w:pBdr>
        <w:tabs>
          <w:tab w:val="left" w:pos="6660"/>
        </w:tabs>
        <w:spacing w:after="200" w:line="276" w:lineRule="auto"/>
        <w:rPr>
          <w:rFonts w:eastAsia="Calibri" w:cs="Arial"/>
          <w:sz w:val="36"/>
          <w:szCs w:val="22"/>
          <w:lang w:eastAsia="en-US"/>
        </w:rPr>
      </w:pPr>
      <w:r w:rsidRPr="00F91B92">
        <w:rPr>
          <w:rFonts w:eastAsia="Calibri" w:cs="Arial"/>
          <w:noProof/>
          <w:sz w:val="96"/>
          <w:szCs w:val="22"/>
        </w:rPr>
        <w:drawing>
          <wp:inline distT="0" distB="0" distL="0" distR="0" wp14:anchorId="4863F9AB" wp14:editId="3E6DE080">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F91B92" w:rsidRDefault="007D3DBF" w:rsidP="007D3DBF">
      <w:pPr>
        <w:pBdr>
          <w:bottom w:val="single" w:sz="24" w:space="1" w:color="auto"/>
        </w:pBdr>
        <w:tabs>
          <w:tab w:val="left" w:pos="6660"/>
        </w:tabs>
        <w:spacing w:after="200" w:line="276" w:lineRule="auto"/>
        <w:rPr>
          <w:rFonts w:eastAsia="Calibri" w:cs="Arial"/>
          <w:sz w:val="14"/>
          <w:szCs w:val="22"/>
          <w:lang w:eastAsia="en-US"/>
        </w:rPr>
      </w:pPr>
    </w:p>
    <w:p w:rsidR="007D3DBF" w:rsidRPr="00F91B92" w:rsidRDefault="007D3DBF" w:rsidP="007D3DBF">
      <w:pPr>
        <w:spacing w:after="600" w:line="276" w:lineRule="auto"/>
        <w:rPr>
          <w:rFonts w:eastAsia="Calibri" w:cs="Arial"/>
          <w:sz w:val="18"/>
          <w:szCs w:val="22"/>
          <w:lang w:eastAsia="en-US"/>
        </w:rPr>
      </w:pPr>
    </w:p>
    <w:p w:rsidR="00016678" w:rsidRPr="00F91B92" w:rsidRDefault="00016678" w:rsidP="0070010D">
      <w:pPr>
        <w:rPr>
          <w:rFonts w:eastAsiaTheme="majorEastAsia" w:cstheme="majorBidi"/>
          <w:b/>
          <w:spacing w:val="5"/>
          <w:kern w:val="28"/>
          <w:szCs w:val="52"/>
        </w:rPr>
      </w:pPr>
      <w:proofErr w:type="spellStart"/>
      <w:r w:rsidRPr="00F91B92">
        <w:rPr>
          <w:rFonts w:eastAsiaTheme="majorEastAsia" w:cstheme="majorBidi"/>
          <w:b/>
          <w:spacing w:val="5"/>
          <w:kern w:val="28"/>
          <w:szCs w:val="52"/>
        </w:rPr>
        <w:t>Χρημοτοοικονομική</w:t>
      </w:r>
      <w:proofErr w:type="spellEnd"/>
      <w:r w:rsidRPr="00F91B92">
        <w:rPr>
          <w:rFonts w:eastAsiaTheme="majorEastAsia" w:cstheme="majorBidi"/>
          <w:b/>
          <w:spacing w:val="5"/>
          <w:kern w:val="28"/>
          <w:szCs w:val="52"/>
        </w:rPr>
        <w:t xml:space="preserve"> Λογιστική</w:t>
      </w:r>
    </w:p>
    <w:p w:rsidR="007D3DBF" w:rsidRPr="00F91B92" w:rsidRDefault="009F2FC3" w:rsidP="0070010D">
      <w:pPr>
        <w:rPr>
          <w:rFonts w:eastAsia="Calibri"/>
          <w:sz w:val="18"/>
        </w:rPr>
      </w:pPr>
      <w:r w:rsidRPr="00F91B92">
        <w:rPr>
          <w:rFonts w:eastAsia="Calibri"/>
          <w:b/>
          <w:sz w:val="18"/>
        </w:rPr>
        <w:t xml:space="preserve">Ενότητα </w:t>
      </w:r>
      <w:r w:rsidR="003019E6" w:rsidRPr="00F91B92">
        <w:rPr>
          <w:rFonts w:eastAsia="Calibri"/>
          <w:b/>
          <w:sz w:val="18"/>
        </w:rPr>
        <w:t>4</w:t>
      </w:r>
      <w:r w:rsidR="007D3DBF" w:rsidRPr="00F91B92">
        <w:rPr>
          <w:rFonts w:eastAsia="Calibri"/>
          <w:b/>
          <w:sz w:val="18"/>
        </w:rPr>
        <w:t>:</w:t>
      </w:r>
      <w:r w:rsidR="007D3DBF" w:rsidRPr="00F91B92">
        <w:rPr>
          <w:rFonts w:eastAsia="Calibri"/>
          <w:sz w:val="18"/>
          <w:lang w:eastAsia="en-US"/>
        </w:rPr>
        <w:t xml:space="preserve"> </w:t>
      </w:r>
      <w:r w:rsidR="002E7ABB" w:rsidRPr="00F91B92">
        <w:rPr>
          <w:rFonts w:eastAsia="Calibri"/>
          <w:sz w:val="18"/>
          <w:lang w:eastAsia="en-US"/>
        </w:rPr>
        <w:t>Λογιστική</w:t>
      </w:r>
      <w:r w:rsidR="00F91B92" w:rsidRPr="00F91B92">
        <w:rPr>
          <w:rFonts w:eastAsia="Calibri"/>
          <w:sz w:val="18"/>
          <w:lang w:eastAsia="en-US"/>
        </w:rPr>
        <w:t xml:space="preserve"> των Εσόδων</w:t>
      </w:r>
      <w:r w:rsidR="002E7ABB" w:rsidRPr="00F91B92">
        <w:rPr>
          <w:rFonts w:eastAsia="Calibri"/>
          <w:sz w:val="18"/>
          <w:lang w:eastAsia="en-US"/>
        </w:rPr>
        <w:t xml:space="preserve"> </w:t>
      </w:r>
    </w:p>
    <w:p w:rsidR="006D4932" w:rsidRDefault="006D4932" w:rsidP="00E06BC6">
      <w:pPr>
        <w:spacing w:after="0"/>
        <w:rPr>
          <w:rFonts w:eastAsia="Calibri"/>
          <w:sz w:val="18"/>
          <w:lang w:eastAsia="en-US"/>
        </w:rPr>
      </w:pPr>
      <w:r w:rsidRPr="006D4932">
        <w:rPr>
          <w:rFonts w:eastAsia="Calibri"/>
          <w:sz w:val="18"/>
          <w:lang w:eastAsia="en-US"/>
        </w:rPr>
        <w:t xml:space="preserve">Παπαγεωργίου Γεώργιος, Έκτακτος Καθηγητής </w:t>
      </w:r>
    </w:p>
    <w:p w:rsidR="006D4932" w:rsidRDefault="006D4932" w:rsidP="00E06BC6">
      <w:pPr>
        <w:spacing w:after="0"/>
        <w:rPr>
          <w:rFonts w:eastAsia="Calibri"/>
          <w:sz w:val="18"/>
          <w:lang w:eastAsia="en-US"/>
        </w:rPr>
      </w:pPr>
    </w:p>
    <w:p w:rsidR="00915B3E" w:rsidRPr="00F91B92" w:rsidRDefault="00915B3E" w:rsidP="00E06BC6">
      <w:pPr>
        <w:spacing w:after="0"/>
        <w:rPr>
          <w:rFonts w:eastAsia="Calibri"/>
          <w:sz w:val="18"/>
          <w:lang w:eastAsia="en-US"/>
        </w:rPr>
      </w:pPr>
      <w:bookmarkStart w:id="0" w:name="_GoBack"/>
      <w:bookmarkEnd w:id="0"/>
      <w:r w:rsidRPr="00F91B92">
        <w:rPr>
          <w:rFonts w:eastAsia="Calibri"/>
          <w:sz w:val="18"/>
          <w:lang w:eastAsia="en-US"/>
        </w:rPr>
        <w:t>Σχολή Τεχνολογικών Εφαρμογών</w:t>
      </w:r>
    </w:p>
    <w:p w:rsidR="007D3DBF" w:rsidRPr="00F91B92" w:rsidRDefault="007D3DBF" w:rsidP="0070010D">
      <w:pPr>
        <w:rPr>
          <w:rFonts w:eastAsia="Calibri"/>
          <w:sz w:val="18"/>
          <w:lang w:eastAsia="en-US"/>
        </w:rPr>
      </w:pPr>
      <w:r w:rsidRPr="00F91B92">
        <w:rPr>
          <w:rFonts w:eastAsia="Calibri"/>
          <w:sz w:val="18"/>
          <w:lang w:eastAsia="en-US"/>
        </w:rPr>
        <w:t xml:space="preserve">Τμήμα </w:t>
      </w:r>
      <w:r w:rsidR="00016678" w:rsidRPr="00F91B92">
        <w:rPr>
          <w:rFonts w:eastAsia="Calibri"/>
          <w:sz w:val="18"/>
          <w:lang w:eastAsia="en-US"/>
        </w:rPr>
        <w:t>Λογιστικής και Χρηματοοικονομικής</w:t>
      </w:r>
    </w:p>
    <w:p w:rsidR="007D3DBF" w:rsidRPr="00F91B92" w:rsidRDefault="007D3DBF" w:rsidP="007D3DBF">
      <w:pPr>
        <w:pBdr>
          <w:bottom w:val="single" w:sz="24" w:space="1" w:color="auto"/>
        </w:pBdr>
        <w:spacing w:after="200"/>
        <w:rPr>
          <w:rFonts w:eastAsia="Calibri" w:cs="Arial"/>
          <w:sz w:val="14"/>
          <w:szCs w:val="22"/>
          <w:lang w:eastAsia="en-US"/>
        </w:rPr>
      </w:pPr>
    </w:p>
    <w:p w:rsidR="007D3DBF" w:rsidRPr="00F91B92" w:rsidRDefault="007D3DBF" w:rsidP="0070010D">
      <w:pPr>
        <w:spacing w:after="240"/>
        <w:ind w:firstLine="0"/>
        <w:rPr>
          <w:rFonts w:eastAsia="Calibri" w:cs="Arial"/>
          <w:sz w:val="18"/>
          <w:szCs w:val="22"/>
          <w:lang w:eastAsia="en-US" w:bidi="en-US"/>
        </w:rPr>
      </w:pPr>
      <w:bookmarkStart w:id="1" w:name="_Toc367176340"/>
      <w:bookmarkStart w:id="2" w:name="_Toc367132085"/>
      <w:bookmarkStart w:id="3" w:name="_Toc367101078"/>
      <w:bookmarkStart w:id="4" w:name="_Toc367101036"/>
      <w:bookmarkStart w:id="5" w:name="_Toc367100747"/>
      <w:r w:rsidRPr="00F91B92">
        <w:rPr>
          <w:rFonts w:eastAsia="Calibri"/>
          <w:sz w:val="18"/>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F91B92">
        <w:rPr>
          <w:rFonts w:eastAsia="Calibri"/>
          <w:b/>
          <w:sz w:val="22"/>
          <w:lang w:eastAsia="en-US"/>
        </w:rPr>
        <w:lastRenderedPageBreak/>
        <w:t>Χρηματοδότηση</w:t>
      </w:r>
      <w:bookmarkEnd w:id="6"/>
      <w:bookmarkEnd w:id="7"/>
      <w:bookmarkEnd w:id="8"/>
      <w:bookmarkEnd w:id="9"/>
      <w:bookmarkEnd w:id="10"/>
      <w:bookmarkEnd w:id="11"/>
      <w:bookmarkEnd w:id="12"/>
      <w:bookmarkEnd w:id="13"/>
    </w:p>
    <w:p w:rsidR="007D3DBF" w:rsidRPr="00F91B92" w:rsidRDefault="007D3DBF" w:rsidP="0070010D">
      <w:pPr>
        <w:pStyle w:val="ListParagraph"/>
        <w:numPr>
          <w:ilvl w:val="0"/>
          <w:numId w:val="8"/>
        </w:numPr>
        <w:rPr>
          <w:rFonts w:eastAsia="Calibri"/>
          <w:sz w:val="18"/>
          <w:lang w:eastAsia="en-US" w:bidi="en-US"/>
        </w:rPr>
      </w:pPr>
      <w:r w:rsidRPr="00F91B92">
        <w:rPr>
          <w:rFonts w:eastAsia="Calibri"/>
          <w:sz w:val="18"/>
          <w:lang w:eastAsia="en-US" w:bidi="en-US"/>
        </w:rPr>
        <w:t>Το παρόν εκπαιδ</w:t>
      </w:r>
      <w:r w:rsidR="00E06BC6" w:rsidRPr="00F91B92">
        <w:rPr>
          <w:rFonts w:eastAsia="Calibri"/>
          <w:sz w:val="18"/>
          <w:lang w:eastAsia="en-US" w:bidi="en-US"/>
        </w:rPr>
        <w:t>ευτικό υλικό έχει αναπτυχθεί στο πλαίσιο</w:t>
      </w:r>
      <w:r w:rsidRPr="00F91B92">
        <w:rPr>
          <w:rFonts w:eastAsia="Calibri"/>
          <w:sz w:val="18"/>
          <w:lang w:eastAsia="en-US" w:bidi="en-US"/>
        </w:rPr>
        <w:t xml:space="preserve"> του εκπαιδευτικού έργου του διδάσκοντα.</w:t>
      </w:r>
    </w:p>
    <w:p w:rsidR="007D3DBF" w:rsidRPr="00F91B92" w:rsidRDefault="007D3DBF" w:rsidP="0070010D">
      <w:pPr>
        <w:pStyle w:val="ListParagraph"/>
        <w:numPr>
          <w:ilvl w:val="0"/>
          <w:numId w:val="8"/>
        </w:numPr>
        <w:rPr>
          <w:rFonts w:eastAsia="Calibri"/>
          <w:sz w:val="18"/>
          <w:lang w:eastAsia="en-US"/>
        </w:rPr>
      </w:pPr>
      <w:r w:rsidRPr="00F91B92">
        <w:rPr>
          <w:rFonts w:eastAsia="Calibri"/>
          <w:sz w:val="18"/>
          <w:lang w:eastAsia="en-US"/>
        </w:rPr>
        <w:t>Το έργο «</w:t>
      </w:r>
      <w:r w:rsidRPr="00F91B92">
        <w:rPr>
          <w:rFonts w:eastAsia="Calibri"/>
          <w:b/>
          <w:bCs/>
          <w:sz w:val="18"/>
          <w:lang w:eastAsia="en-US"/>
        </w:rPr>
        <w:t>Ανοικτά Ακαδημαϊκά Μαθήματα στο Τ.Ε.Ι. Θεσσαλίας</w:t>
      </w:r>
      <w:r w:rsidRPr="00F91B92">
        <w:rPr>
          <w:rFonts w:eastAsia="Calibri"/>
          <w:sz w:val="18"/>
          <w:lang w:eastAsia="en-US"/>
        </w:rPr>
        <w:t>» έχει χρηματοδοτήσει μόνο τη</w:t>
      </w:r>
      <w:r w:rsidR="0070010D" w:rsidRPr="00F91B92">
        <w:rPr>
          <w:rFonts w:eastAsia="Calibri"/>
          <w:sz w:val="18"/>
          <w:lang w:eastAsia="en-US"/>
        </w:rPr>
        <w:t>ν</w:t>
      </w:r>
      <w:r w:rsidRPr="00F91B92">
        <w:rPr>
          <w:rFonts w:eastAsia="Calibri"/>
          <w:sz w:val="18"/>
          <w:lang w:eastAsia="en-US"/>
        </w:rPr>
        <w:t xml:space="preserve"> αναδιαμόρφωση του εκπαιδευτικού υλικού. </w:t>
      </w:r>
    </w:p>
    <w:p w:rsidR="007D3DBF" w:rsidRPr="00F91B92" w:rsidRDefault="007D3DBF" w:rsidP="0070010D">
      <w:pPr>
        <w:pStyle w:val="ListParagraph"/>
        <w:numPr>
          <w:ilvl w:val="0"/>
          <w:numId w:val="8"/>
        </w:numPr>
        <w:rPr>
          <w:rFonts w:eastAsia="Calibri"/>
          <w:sz w:val="18"/>
          <w:lang w:eastAsia="en-US" w:bidi="en-US"/>
        </w:rPr>
      </w:pPr>
      <w:r w:rsidRPr="00F91B92">
        <w:rPr>
          <w:rFonts w:eastAsia="Calibri"/>
          <w:sz w:val="18"/>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F91B92" w:rsidRDefault="007D3DBF" w:rsidP="007D3DBF">
      <w:pPr>
        <w:spacing w:after="0"/>
        <w:rPr>
          <w:rFonts w:cs="Arial"/>
          <w:sz w:val="18"/>
          <w:szCs w:val="22"/>
          <w:lang w:eastAsia="en-US" w:bidi="en-US"/>
        </w:rPr>
      </w:pPr>
    </w:p>
    <w:p w:rsidR="007D3DBF" w:rsidRPr="00F91B92" w:rsidRDefault="007D3DBF" w:rsidP="007D3DBF">
      <w:pPr>
        <w:spacing w:after="200" w:line="276" w:lineRule="auto"/>
        <w:rPr>
          <w:rFonts w:cs="Arial"/>
          <w:noProof/>
          <w:sz w:val="16"/>
          <w:szCs w:val="22"/>
          <w:lang w:val="en-US"/>
        </w:rPr>
      </w:pPr>
      <w:r w:rsidRPr="00F91B92">
        <w:rPr>
          <w:rFonts w:cs="Arial"/>
          <w:noProof/>
          <w:sz w:val="16"/>
          <w:szCs w:val="22"/>
        </w:rPr>
        <w:drawing>
          <wp:inline distT="0" distB="0" distL="0" distR="0" wp14:anchorId="184A5E00" wp14:editId="7804F51F">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F91B92" w:rsidRDefault="00E46746" w:rsidP="00E46746">
      <w:pPr>
        <w:spacing w:after="1800" w:line="276" w:lineRule="auto"/>
        <w:ind w:firstLine="0"/>
        <w:rPr>
          <w:rFonts w:eastAsia="Calibri" w:cs="Arial"/>
          <w:sz w:val="18"/>
          <w:szCs w:val="22"/>
          <w:lang w:eastAsia="en-US"/>
        </w:rPr>
      </w:pPr>
      <w:bookmarkStart w:id="14" w:name="_Toc367132087"/>
      <w:bookmarkStart w:id="15" w:name="_Toc367696168"/>
      <w:bookmarkStart w:id="16" w:name="_Toc367695640"/>
      <w:bookmarkStart w:id="17" w:name="_Toc367391118"/>
      <w:bookmarkStart w:id="18" w:name="_Toc367176342"/>
    </w:p>
    <w:p w:rsidR="009376C1" w:rsidRPr="00F91B92" w:rsidRDefault="009376C1" w:rsidP="00E46746">
      <w:pPr>
        <w:spacing w:after="1800" w:line="276" w:lineRule="auto"/>
        <w:ind w:firstLine="0"/>
        <w:rPr>
          <w:rFonts w:eastAsia="Calibri" w:cs="Arial"/>
          <w:sz w:val="18"/>
          <w:szCs w:val="22"/>
          <w:lang w:eastAsia="en-US"/>
        </w:rPr>
      </w:pPr>
    </w:p>
    <w:p w:rsidR="009376C1" w:rsidRPr="00F91B92" w:rsidRDefault="009376C1" w:rsidP="00E46746">
      <w:pPr>
        <w:spacing w:after="1800" w:line="276" w:lineRule="auto"/>
        <w:ind w:firstLine="0"/>
        <w:rPr>
          <w:rFonts w:eastAsia="Calibri" w:cs="Arial"/>
          <w:sz w:val="18"/>
          <w:szCs w:val="22"/>
          <w:lang w:eastAsia="en-US"/>
        </w:rPr>
      </w:pPr>
    </w:p>
    <w:p w:rsidR="009376C1" w:rsidRDefault="009376C1" w:rsidP="002E7ABB">
      <w:pPr>
        <w:spacing w:after="1800" w:line="276" w:lineRule="auto"/>
        <w:ind w:firstLine="0"/>
        <w:jc w:val="right"/>
        <w:rPr>
          <w:rFonts w:eastAsia="Calibri" w:cs="Arial"/>
          <w:sz w:val="18"/>
          <w:szCs w:val="22"/>
          <w:lang w:eastAsia="en-US"/>
        </w:rPr>
      </w:pPr>
    </w:p>
    <w:p w:rsidR="00F91B92" w:rsidRPr="00F91B92" w:rsidRDefault="00F91B92" w:rsidP="002E7ABB">
      <w:pPr>
        <w:spacing w:after="1800" w:line="276" w:lineRule="auto"/>
        <w:ind w:firstLine="0"/>
        <w:jc w:val="right"/>
        <w:rPr>
          <w:rFonts w:eastAsia="Calibri" w:cs="Arial"/>
          <w:sz w:val="18"/>
          <w:szCs w:val="22"/>
          <w:lang w:eastAsia="en-US"/>
        </w:rPr>
      </w:pPr>
    </w:p>
    <w:bookmarkEnd w:id="14"/>
    <w:bookmarkEnd w:id="15"/>
    <w:bookmarkEnd w:id="16"/>
    <w:bookmarkEnd w:id="17"/>
    <w:bookmarkEnd w:id="18"/>
    <w:p w:rsidR="007D3DBF" w:rsidRPr="00F91B92" w:rsidRDefault="007D3DBF" w:rsidP="0070010D">
      <w:pPr>
        <w:spacing w:after="240"/>
        <w:ind w:firstLine="0"/>
        <w:rPr>
          <w:sz w:val="22"/>
        </w:rPr>
      </w:pPr>
      <w:r w:rsidRPr="00F91B92">
        <w:rPr>
          <w:b/>
          <w:color w:val="0070C0"/>
          <w:sz w:val="22"/>
        </w:rPr>
        <w:lastRenderedPageBreak/>
        <w:t>Περιεχόμενα</w:t>
      </w:r>
    </w:p>
    <w:bookmarkStart w:id="19" w:name="_ΑΛΓΌΡΙΘΜΟΙ"/>
    <w:bookmarkStart w:id="20" w:name="_ΠΡΟΓΡΆΜΜΑΤΑ"/>
    <w:bookmarkEnd w:id="19"/>
    <w:bookmarkEnd w:id="20"/>
    <w:p w:rsidR="009A43F3" w:rsidRDefault="007D3DBF">
      <w:pPr>
        <w:pStyle w:val="TOC1"/>
        <w:tabs>
          <w:tab w:val="right" w:leader="dot" w:pos="9016"/>
        </w:tabs>
        <w:rPr>
          <w:rFonts w:eastAsiaTheme="minorEastAsia" w:cstheme="minorBidi"/>
          <w:noProof/>
          <w:sz w:val="22"/>
          <w:szCs w:val="22"/>
        </w:rPr>
      </w:pPr>
      <w:r w:rsidRPr="00F91B92">
        <w:rPr>
          <w:rFonts w:eastAsia="Calibri" w:cs="Arial"/>
          <w:sz w:val="18"/>
          <w:szCs w:val="22"/>
          <w:lang w:eastAsia="en-US"/>
        </w:rPr>
        <w:fldChar w:fldCharType="begin"/>
      </w:r>
      <w:r w:rsidRPr="00F91B92">
        <w:rPr>
          <w:rFonts w:eastAsia="Calibri" w:cs="Arial"/>
          <w:sz w:val="18"/>
          <w:szCs w:val="22"/>
          <w:lang w:eastAsia="en-US"/>
        </w:rPr>
        <w:instrText xml:space="preserve"> TOC \o "1-5" \h \z \u </w:instrText>
      </w:r>
      <w:r w:rsidRPr="00F91B92">
        <w:rPr>
          <w:rFonts w:eastAsia="Calibri" w:cs="Arial"/>
          <w:sz w:val="18"/>
          <w:szCs w:val="22"/>
          <w:lang w:eastAsia="en-US"/>
        </w:rPr>
        <w:fldChar w:fldCharType="separate"/>
      </w:r>
      <w:hyperlink w:anchor="_Toc426473939" w:history="1">
        <w:r w:rsidR="009A43F3" w:rsidRPr="00535302">
          <w:rPr>
            <w:rStyle w:val="Hyperlink"/>
            <w:rFonts w:eastAsia="Calibri"/>
            <w:noProof/>
            <w:lang w:eastAsia="en-US"/>
          </w:rPr>
          <w:t>Η ΛΟΓΙΣΤΙΚΗ ΤΩΝ ΠΩΛΗΣΕΩΝ ΑΓΑΘΩΝ ΚΑΙ ΠΑΡΟΧΗΣ ΥΠΗΡΕΣΙΩΝ</w:t>
        </w:r>
        <w:r w:rsidR="009A43F3">
          <w:rPr>
            <w:noProof/>
            <w:webHidden/>
          </w:rPr>
          <w:tab/>
        </w:r>
        <w:r w:rsidR="009A43F3">
          <w:rPr>
            <w:noProof/>
            <w:webHidden/>
          </w:rPr>
          <w:fldChar w:fldCharType="begin"/>
        </w:r>
        <w:r w:rsidR="009A43F3">
          <w:rPr>
            <w:noProof/>
            <w:webHidden/>
          </w:rPr>
          <w:instrText xml:space="preserve"> PAGEREF _Toc426473939 \h </w:instrText>
        </w:r>
        <w:r w:rsidR="009A43F3">
          <w:rPr>
            <w:noProof/>
            <w:webHidden/>
          </w:rPr>
        </w:r>
        <w:r w:rsidR="009A43F3">
          <w:rPr>
            <w:noProof/>
            <w:webHidden/>
          </w:rPr>
          <w:fldChar w:fldCharType="separate"/>
        </w:r>
        <w:r w:rsidR="009A43F3">
          <w:rPr>
            <w:noProof/>
            <w:webHidden/>
          </w:rPr>
          <w:t>5</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0" w:history="1">
        <w:r w:rsidR="009A43F3" w:rsidRPr="00535302">
          <w:rPr>
            <w:rStyle w:val="Hyperlink"/>
            <w:noProof/>
          </w:rPr>
          <w:t>Άσκηση 8η (Πώληση αγαθών στο εσωτερικό)</w:t>
        </w:r>
        <w:r w:rsidR="009A43F3">
          <w:rPr>
            <w:noProof/>
            <w:webHidden/>
          </w:rPr>
          <w:tab/>
        </w:r>
        <w:r w:rsidR="009A43F3">
          <w:rPr>
            <w:noProof/>
            <w:webHidden/>
          </w:rPr>
          <w:fldChar w:fldCharType="begin"/>
        </w:r>
        <w:r w:rsidR="009A43F3">
          <w:rPr>
            <w:noProof/>
            <w:webHidden/>
          </w:rPr>
          <w:instrText xml:space="preserve"> PAGEREF _Toc426473940 \h </w:instrText>
        </w:r>
        <w:r w:rsidR="009A43F3">
          <w:rPr>
            <w:noProof/>
            <w:webHidden/>
          </w:rPr>
        </w:r>
        <w:r w:rsidR="009A43F3">
          <w:rPr>
            <w:noProof/>
            <w:webHidden/>
          </w:rPr>
          <w:fldChar w:fldCharType="separate"/>
        </w:r>
        <w:r w:rsidR="009A43F3">
          <w:rPr>
            <w:noProof/>
            <w:webHidden/>
          </w:rPr>
          <w:t>5</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1" w:history="1">
        <w:r w:rsidR="009A43F3" w:rsidRPr="00535302">
          <w:rPr>
            <w:rStyle w:val="Hyperlink"/>
            <w:noProof/>
          </w:rPr>
          <w:t>Άσκηση 9η (Πωλήσεις αγαθών με λήψη προκαταβολής)</w:t>
        </w:r>
        <w:r w:rsidR="009A43F3">
          <w:rPr>
            <w:noProof/>
            <w:webHidden/>
          </w:rPr>
          <w:tab/>
        </w:r>
        <w:r w:rsidR="009A43F3">
          <w:rPr>
            <w:noProof/>
            <w:webHidden/>
          </w:rPr>
          <w:fldChar w:fldCharType="begin"/>
        </w:r>
        <w:r w:rsidR="009A43F3">
          <w:rPr>
            <w:noProof/>
            <w:webHidden/>
          </w:rPr>
          <w:instrText xml:space="preserve"> PAGEREF _Toc426473941 \h </w:instrText>
        </w:r>
        <w:r w:rsidR="009A43F3">
          <w:rPr>
            <w:noProof/>
            <w:webHidden/>
          </w:rPr>
        </w:r>
        <w:r w:rsidR="009A43F3">
          <w:rPr>
            <w:noProof/>
            <w:webHidden/>
          </w:rPr>
          <w:fldChar w:fldCharType="separate"/>
        </w:r>
        <w:r w:rsidR="009A43F3">
          <w:rPr>
            <w:noProof/>
            <w:webHidden/>
          </w:rPr>
          <w:t>9</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2" w:history="1">
        <w:r w:rsidR="009A43F3" w:rsidRPr="00535302">
          <w:rPr>
            <w:rStyle w:val="Hyperlink"/>
            <w:noProof/>
          </w:rPr>
          <w:t>Άσκηση 10η (Πωλήσεις στο εξωτερικό εκτός Ε.Ε. σε $)</w:t>
        </w:r>
        <w:r w:rsidR="009A43F3">
          <w:rPr>
            <w:noProof/>
            <w:webHidden/>
          </w:rPr>
          <w:tab/>
        </w:r>
        <w:r w:rsidR="009A43F3">
          <w:rPr>
            <w:noProof/>
            <w:webHidden/>
          </w:rPr>
          <w:fldChar w:fldCharType="begin"/>
        </w:r>
        <w:r w:rsidR="009A43F3">
          <w:rPr>
            <w:noProof/>
            <w:webHidden/>
          </w:rPr>
          <w:instrText xml:space="preserve"> PAGEREF _Toc426473942 \h </w:instrText>
        </w:r>
        <w:r w:rsidR="009A43F3">
          <w:rPr>
            <w:noProof/>
            <w:webHidden/>
          </w:rPr>
        </w:r>
        <w:r w:rsidR="009A43F3">
          <w:rPr>
            <w:noProof/>
            <w:webHidden/>
          </w:rPr>
          <w:fldChar w:fldCharType="separate"/>
        </w:r>
        <w:r w:rsidR="009A43F3">
          <w:rPr>
            <w:noProof/>
            <w:webHidden/>
          </w:rPr>
          <w:t>11</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3" w:history="1">
        <w:r w:rsidR="009A43F3" w:rsidRPr="00535302">
          <w:rPr>
            <w:rStyle w:val="Hyperlink"/>
            <w:noProof/>
          </w:rPr>
          <w:t>Άσκηση 11η (Πώληση με πιστωτική κάρτα)</w:t>
        </w:r>
        <w:r w:rsidR="009A43F3">
          <w:rPr>
            <w:noProof/>
            <w:webHidden/>
          </w:rPr>
          <w:tab/>
        </w:r>
        <w:r w:rsidR="009A43F3">
          <w:rPr>
            <w:noProof/>
            <w:webHidden/>
          </w:rPr>
          <w:fldChar w:fldCharType="begin"/>
        </w:r>
        <w:r w:rsidR="009A43F3">
          <w:rPr>
            <w:noProof/>
            <w:webHidden/>
          </w:rPr>
          <w:instrText xml:space="preserve"> PAGEREF _Toc426473943 \h </w:instrText>
        </w:r>
        <w:r w:rsidR="009A43F3">
          <w:rPr>
            <w:noProof/>
            <w:webHidden/>
          </w:rPr>
        </w:r>
        <w:r w:rsidR="009A43F3">
          <w:rPr>
            <w:noProof/>
            <w:webHidden/>
          </w:rPr>
          <w:fldChar w:fldCharType="separate"/>
        </w:r>
        <w:r w:rsidR="009A43F3">
          <w:rPr>
            <w:noProof/>
            <w:webHidden/>
          </w:rPr>
          <w:t>12</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4" w:history="1">
        <w:r w:rsidR="009A43F3" w:rsidRPr="00535302">
          <w:rPr>
            <w:rStyle w:val="Hyperlink"/>
            <w:noProof/>
          </w:rPr>
          <w:t>Άσκηση 12η (Εκπτώσεις πωλήσεων)</w:t>
        </w:r>
        <w:r w:rsidR="009A43F3">
          <w:rPr>
            <w:noProof/>
            <w:webHidden/>
          </w:rPr>
          <w:tab/>
        </w:r>
        <w:r w:rsidR="009A43F3">
          <w:rPr>
            <w:noProof/>
            <w:webHidden/>
          </w:rPr>
          <w:fldChar w:fldCharType="begin"/>
        </w:r>
        <w:r w:rsidR="009A43F3">
          <w:rPr>
            <w:noProof/>
            <w:webHidden/>
          </w:rPr>
          <w:instrText xml:space="preserve"> PAGEREF _Toc426473944 \h </w:instrText>
        </w:r>
        <w:r w:rsidR="009A43F3">
          <w:rPr>
            <w:noProof/>
            <w:webHidden/>
          </w:rPr>
        </w:r>
        <w:r w:rsidR="009A43F3">
          <w:rPr>
            <w:noProof/>
            <w:webHidden/>
          </w:rPr>
          <w:fldChar w:fldCharType="separate"/>
        </w:r>
        <w:r w:rsidR="009A43F3">
          <w:rPr>
            <w:noProof/>
            <w:webHidden/>
          </w:rPr>
          <w:t>14</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5" w:history="1">
        <w:r w:rsidR="009A43F3" w:rsidRPr="00535302">
          <w:rPr>
            <w:rStyle w:val="Hyperlink"/>
            <w:noProof/>
          </w:rPr>
          <w:t>Άσκηση 13η  (Απώλεια, κλοπή ή καταστροφή ασφαλισμένων αποθεμάτων)</w:t>
        </w:r>
        <w:r w:rsidR="009A43F3">
          <w:rPr>
            <w:noProof/>
            <w:webHidden/>
          </w:rPr>
          <w:tab/>
        </w:r>
        <w:r w:rsidR="009A43F3">
          <w:rPr>
            <w:noProof/>
            <w:webHidden/>
          </w:rPr>
          <w:fldChar w:fldCharType="begin"/>
        </w:r>
        <w:r w:rsidR="009A43F3">
          <w:rPr>
            <w:noProof/>
            <w:webHidden/>
          </w:rPr>
          <w:instrText xml:space="preserve"> PAGEREF _Toc426473945 \h </w:instrText>
        </w:r>
        <w:r w:rsidR="009A43F3">
          <w:rPr>
            <w:noProof/>
            <w:webHidden/>
          </w:rPr>
        </w:r>
        <w:r w:rsidR="009A43F3">
          <w:rPr>
            <w:noProof/>
            <w:webHidden/>
          </w:rPr>
          <w:fldChar w:fldCharType="separate"/>
        </w:r>
        <w:r w:rsidR="009A43F3">
          <w:rPr>
            <w:noProof/>
            <w:webHidden/>
          </w:rPr>
          <w:t>15</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6" w:history="1">
        <w:r w:rsidR="009A43F3" w:rsidRPr="00535302">
          <w:rPr>
            <w:rStyle w:val="Hyperlink"/>
            <w:noProof/>
          </w:rPr>
          <w:t>Άσκηση 14η (Πώληση μέσω αντιπροσώπου)</w:t>
        </w:r>
        <w:r w:rsidR="009A43F3">
          <w:rPr>
            <w:noProof/>
            <w:webHidden/>
          </w:rPr>
          <w:tab/>
        </w:r>
        <w:r w:rsidR="009A43F3">
          <w:rPr>
            <w:noProof/>
            <w:webHidden/>
          </w:rPr>
          <w:fldChar w:fldCharType="begin"/>
        </w:r>
        <w:r w:rsidR="009A43F3">
          <w:rPr>
            <w:noProof/>
            <w:webHidden/>
          </w:rPr>
          <w:instrText xml:space="preserve"> PAGEREF _Toc426473946 \h </w:instrText>
        </w:r>
        <w:r w:rsidR="009A43F3">
          <w:rPr>
            <w:noProof/>
            <w:webHidden/>
          </w:rPr>
        </w:r>
        <w:r w:rsidR="009A43F3">
          <w:rPr>
            <w:noProof/>
            <w:webHidden/>
          </w:rPr>
          <w:fldChar w:fldCharType="separate"/>
        </w:r>
        <w:r w:rsidR="009A43F3">
          <w:rPr>
            <w:noProof/>
            <w:webHidden/>
          </w:rPr>
          <w:t>22</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7" w:history="1">
        <w:r w:rsidR="009A43F3" w:rsidRPr="00535302">
          <w:rPr>
            <w:rStyle w:val="Hyperlink"/>
            <w:noProof/>
          </w:rPr>
          <w:t>Άσκηση 15η (Πώληση με συναλλαγματικές)</w:t>
        </w:r>
        <w:r w:rsidR="009A43F3">
          <w:rPr>
            <w:noProof/>
            <w:webHidden/>
          </w:rPr>
          <w:tab/>
        </w:r>
        <w:r w:rsidR="009A43F3">
          <w:rPr>
            <w:noProof/>
            <w:webHidden/>
          </w:rPr>
          <w:fldChar w:fldCharType="begin"/>
        </w:r>
        <w:r w:rsidR="009A43F3">
          <w:rPr>
            <w:noProof/>
            <w:webHidden/>
          </w:rPr>
          <w:instrText xml:space="preserve"> PAGEREF _Toc426473947 \h </w:instrText>
        </w:r>
        <w:r w:rsidR="009A43F3">
          <w:rPr>
            <w:noProof/>
            <w:webHidden/>
          </w:rPr>
        </w:r>
        <w:r w:rsidR="009A43F3">
          <w:rPr>
            <w:noProof/>
            <w:webHidden/>
          </w:rPr>
          <w:fldChar w:fldCharType="separate"/>
        </w:r>
        <w:r w:rsidR="009A43F3">
          <w:rPr>
            <w:noProof/>
            <w:webHidden/>
          </w:rPr>
          <w:t>24</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8" w:history="1">
        <w:r w:rsidR="009A43F3" w:rsidRPr="00535302">
          <w:rPr>
            <w:rStyle w:val="Hyperlink"/>
            <w:noProof/>
          </w:rPr>
          <w:t>Άσκηση 16η (Έσοδα παρεπόμενων ασχολιών)</w:t>
        </w:r>
        <w:r w:rsidR="009A43F3">
          <w:rPr>
            <w:noProof/>
            <w:webHidden/>
          </w:rPr>
          <w:tab/>
        </w:r>
        <w:r w:rsidR="009A43F3">
          <w:rPr>
            <w:noProof/>
            <w:webHidden/>
          </w:rPr>
          <w:fldChar w:fldCharType="begin"/>
        </w:r>
        <w:r w:rsidR="009A43F3">
          <w:rPr>
            <w:noProof/>
            <w:webHidden/>
          </w:rPr>
          <w:instrText xml:space="preserve"> PAGEREF _Toc426473948 \h </w:instrText>
        </w:r>
        <w:r w:rsidR="009A43F3">
          <w:rPr>
            <w:noProof/>
            <w:webHidden/>
          </w:rPr>
        </w:r>
        <w:r w:rsidR="009A43F3">
          <w:rPr>
            <w:noProof/>
            <w:webHidden/>
          </w:rPr>
          <w:fldChar w:fldCharType="separate"/>
        </w:r>
        <w:r w:rsidR="009A43F3">
          <w:rPr>
            <w:noProof/>
            <w:webHidden/>
          </w:rPr>
          <w:t>33</w:t>
        </w:r>
        <w:r w:rsidR="009A43F3">
          <w:rPr>
            <w:noProof/>
            <w:webHidden/>
          </w:rPr>
          <w:fldChar w:fldCharType="end"/>
        </w:r>
      </w:hyperlink>
    </w:p>
    <w:p w:rsidR="009A43F3" w:rsidRDefault="009F4659">
      <w:pPr>
        <w:pStyle w:val="TOC2"/>
        <w:rPr>
          <w:rFonts w:eastAsiaTheme="minorEastAsia" w:cstheme="minorBidi"/>
          <w:noProof/>
          <w:sz w:val="22"/>
          <w:szCs w:val="22"/>
        </w:rPr>
      </w:pPr>
      <w:hyperlink w:anchor="_Toc426473949" w:history="1">
        <w:r w:rsidR="009A43F3" w:rsidRPr="00535302">
          <w:rPr>
            <w:rStyle w:val="Hyperlink"/>
            <w:noProof/>
          </w:rPr>
          <w:t>Άσκηση 17η (Λογιστική απεικόνιση καταστροφής ασφαλισμένων αποθεμάτων και παγίων, 2η εκδοχή)</w:t>
        </w:r>
        <w:r w:rsidR="009A43F3">
          <w:rPr>
            <w:noProof/>
            <w:webHidden/>
          </w:rPr>
          <w:tab/>
        </w:r>
        <w:r w:rsidR="009A43F3">
          <w:rPr>
            <w:noProof/>
            <w:webHidden/>
          </w:rPr>
          <w:fldChar w:fldCharType="begin"/>
        </w:r>
        <w:r w:rsidR="009A43F3">
          <w:rPr>
            <w:noProof/>
            <w:webHidden/>
          </w:rPr>
          <w:instrText xml:space="preserve"> PAGEREF _Toc426473949 \h </w:instrText>
        </w:r>
        <w:r w:rsidR="009A43F3">
          <w:rPr>
            <w:noProof/>
            <w:webHidden/>
          </w:rPr>
        </w:r>
        <w:r w:rsidR="009A43F3">
          <w:rPr>
            <w:noProof/>
            <w:webHidden/>
          </w:rPr>
          <w:fldChar w:fldCharType="separate"/>
        </w:r>
        <w:r w:rsidR="009A43F3">
          <w:rPr>
            <w:noProof/>
            <w:webHidden/>
          </w:rPr>
          <w:t>36</w:t>
        </w:r>
        <w:r w:rsidR="009A43F3">
          <w:rPr>
            <w:noProof/>
            <w:webHidden/>
          </w:rPr>
          <w:fldChar w:fldCharType="end"/>
        </w:r>
      </w:hyperlink>
    </w:p>
    <w:p w:rsidR="009A43F3" w:rsidRDefault="009F4659">
      <w:pPr>
        <w:pStyle w:val="TOC1"/>
        <w:tabs>
          <w:tab w:val="right" w:leader="dot" w:pos="9016"/>
        </w:tabs>
        <w:rPr>
          <w:rFonts w:eastAsiaTheme="minorEastAsia" w:cstheme="minorBidi"/>
          <w:noProof/>
          <w:sz w:val="22"/>
          <w:szCs w:val="22"/>
        </w:rPr>
      </w:pPr>
      <w:hyperlink w:anchor="_Toc426473950" w:history="1">
        <w:r w:rsidR="009A43F3" w:rsidRPr="00535302">
          <w:rPr>
            <w:rStyle w:val="Hyperlink"/>
            <w:noProof/>
          </w:rPr>
          <w:t>Τέλος Ενότητας</w:t>
        </w:r>
        <w:r w:rsidR="009A43F3">
          <w:rPr>
            <w:noProof/>
            <w:webHidden/>
          </w:rPr>
          <w:tab/>
        </w:r>
        <w:r w:rsidR="009A43F3">
          <w:rPr>
            <w:noProof/>
            <w:webHidden/>
          </w:rPr>
          <w:fldChar w:fldCharType="begin"/>
        </w:r>
        <w:r w:rsidR="009A43F3">
          <w:rPr>
            <w:noProof/>
            <w:webHidden/>
          </w:rPr>
          <w:instrText xml:space="preserve"> PAGEREF _Toc426473950 \h </w:instrText>
        </w:r>
        <w:r w:rsidR="009A43F3">
          <w:rPr>
            <w:noProof/>
            <w:webHidden/>
          </w:rPr>
        </w:r>
        <w:r w:rsidR="009A43F3">
          <w:rPr>
            <w:noProof/>
            <w:webHidden/>
          </w:rPr>
          <w:fldChar w:fldCharType="separate"/>
        </w:r>
        <w:r w:rsidR="009A43F3">
          <w:rPr>
            <w:noProof/>
            <w:webHidden/>
          </w:rPr>
          <w:t>41</w:t>
        </w:r>
        <w:r w:rsidR="009A43F3">
          <w:rPr>
            <w:noProof/>
            <w:webHidden/>
          </w:rPr>
          <w:fldChar w:fldCharType="end"/>
        </w:r>
      </w:hyperlink>
    </w:p>
    <w:p w:rsidR="009A43F3" w:rsidRDefault="009F4659">
      <w:pPr>
        <w:pStyle w:val="TOC1"/>
        <w:tabs>
          <w:tab w:val="right" w:leader="dot" w:pos="9016"/>
        </w:tabs>
        <w:rPr>
          <w:rFonts w:eastAsiaTheme="minorEastAsia" w:cstheme="minorBidi"/>
          <w:noProof/>
          <w:sz w:val="22"/>
          <w:szCs w:val="22"/>
        </w:rPr>
      </w:pPr>
      <w:hyperlink w:anchor="_Toc426473951" w:history="1">
        <w:r w:rsidR="009A43F3" w:rsidRPr="00535302">
          <w:rPr>
            <w:rStyle w:val="Hyperlink"/>
            <w:noProof/>
          </w:rPr>
          <w:t>Σημειώματα</w:t>
        </w:r>
        <w:r w:rsidR="009A43F3">
          <w:rPr>
            <w:noProof/>
            <w:webHidden/>
          </w:rPr>
          <w:tab/>
        </w:r>
        <w:r w:rsidR="009A43F3">
          <w:rPr>
            <w:noProof/>
            <w:webHidden/>
          </w:rPr>
          <w:fldChar w:fldCharType="begin"/>
        </w:r>
        <w:r w:rsidR="009A43F3">
          <w:rPr>
            <w:noProof/>
            <w:webHidden/>
          </w:rPr>
          <w:instrText xml:space="preserve"> PAGEREF _Toc426473951 \h </w:instrText>
        </w:r>
        <w:r w:rsidR="009A43F3">
          <w:rPr>
            <w:noProof/>
            <w:webHidden/>
          </w:rPr>
        </w:r>
        <w:r w:rsidR="009A43F3">
          <w:rPr>
            <w:noProof/>
            <w:webHidden/>
          </w:rPr>
          <w:fldChar w:fldCharType="separate"/>
        </w:r>
        <w:r w:rsidR="009A43F3">
          <w:rPr>
            <w:noProof/>
            <w:webHidden/>
          </w:rPr>
          <w:t>42</w:t>
        </w:r>
        <w:r w:rsidR="009A43F3">
          <w:rPr>
            <w:noProof/>
            <w:webHidden/>
          </w:rPr>
          <w:fldChar w:fldCharType="end"/>
        </w:r>
      </w:hyperlink>
    </w:p>
    <w:p w:rsidR="007D3DBF" w:rsidRPr="00F91B92" w:rsidRDefault="007D3DBF" w:rsidP="007D3DBF">
      <w:pPr>
        <w:spacing w:after="600"/>
        <w:rPr>
          <w:rFonts w:eastAsia="Calibri" w:cs="Arial"/>
          <w:sz w:val="18"/>
          <w:szCs w:val="22"/>
          <w:lang w:val="en-US" w:eastAsia="en-US"/>
        </w:rPr>
      </w:pPr>
      <w:r w:rsidRPr="00F91B92">
        <w:rPr>
          <w:rFonts w:eastAsia="Calibri" w:cs="Arial"/>
          <w:sz w:val="18"/>
          <w:szCs w:val="22"/>
          <w:lang w:eastAsia="en-US"/>
        </w:rPr>
        <w:fldChar w:fldCharType="end"/>
      </w:r>
    </w:p>
    <w:p w:rsidR="007D3DBF" w:rsidRPr="00F91B92" w:rsidRDefault="007D3DBF" w:rsidP="0070010D">
      <w:pPr>
        <w:spacing w:after="240"/>
        <w:ind w:firstLine="0"/>
        <w:rPr>
          <w:sz w:val="22"/>
          <w:lang w:eastAsia="en-US"/>
        </w:rPr>
      </w:pPr>
      <w:bookmarkStart w:id="21" w:name="_Σχήματα."/>
      <w:bookmarkEnd w:id="21"/>
      <w:r w:rsidRPr="00F91B92">
        <w:rPr>
          <w:b/>
          <w:sz w:val="22"/>
          <w:lang w:eastAsia="en-US"/>
        </w:rPr>
        <w:t>Σχήματα</w:t>
      </w:r>
    </w:p>
    <w:bookmarkStart w:id="22" w:name="_ΠΊΝΑΚΕΣ"/>
    <w:bookmarkEnd w:id="22"/>
    <w:p w:rsidR="007D3DBF" w:rsidRPr="00F91B92" w:rsidRDefault="001448EB" w:rsidP="007D3DBF">
      <w:pPr>
        <w:spacing w:after="0"/>
        <w:rPr>
          <w:rFonts w:eastAsia="Calibri" w:cs="Arial"/>
          <w:sz w:val="18"/>
          <w:szCs w:val="22"/>
          <w:lang w:eastAsia="en-US"/>
        </w:rPr>
      </w:pPr>
      <w:r w:rsidRPr="00F91B92">
        <w:rPr>
          <w:rFonts w:eastAsia="Calibri" w:cs="Arial"/>
          <w:sz w:val="18"/>
          <w:szCs w:val="22"/>
          <w:lang w:eastAsia="en-US"/>
        </w:rPr>
        <w:fldChar w:fldCharType="begin"/>
      </w:r>
      <w:r w:rsidRPr="00F91B92">
        <w:rPr>
          <w:rFonts w:eastAsia="Calibri" w:cs="Arial"/>
          <w:sz w:val="18"/>
          <w:szCs w:val="22"/>
          <w:lang w:eastAsia="en-US"/>
        </w:rPr>
        <w:instrText xml:space="preserve"> TOC \h \z \c "Σχήμα" </w:instrText>
      </w:r>
      <w:r w:rsidRPr="00F91B92">
        <w:rPr>
          <w:rFonts w:eastAsia="Calibri" w:cs="Arial"/>
          <w:sz w:val="18"/>
          <w:szCs w:val="22"/>
          <w:lang w:eastAsia="en-US"/>
        </w:rPr>
        <w:fldChar w:fldCharType="separate"/>
      </w:r>
      <w:r w:rsidR="009376C1" w:rsidRPr="00F91B92">
        <w:rPr>
          <w:rFonts w:eastAsia="Calibri" w:cs="Arial"/>
          <w:b/>
          <w:bCs/>
          <w:noProof/>
          <w:sz w:val="18"/>
          <w:szCs w:val="22"/>
          <w:lang w:eastAsia="en-US"/>
        </w:rPr>
        <w:t>Δεν βρέθηκαν καταχωρήσεις.</w:t>
      </w:r>
      <w:r w:rsidRPr="00F91B92">
        <w:rPr>
          <w:rFonts w:eastAsia="Calibri" w:cs="Arial"/>
          <w:sz w:val="18"/>
          <w:szCs w:val="22"/>
          <w:lang w:eastAsia="en-US"/>
        </w:rPr>
        <w:fldChar w:fldCharType="end"/>
      </w:r>
    </w:p>
    <w:p w:rsidR="007D3DBF" w:rsidRPr="00F91B92" w:rsidRDefault="007D3DBF" w:rsidP="0070010D">
      <w:pPr>
        <w:spacing w:after="240"/>
        <w:ind w:firstLine="0"/>
        <w:rPr>
          <w:sz w:val="22"/>
          <w:lang w:eastAsia="en-US"/>
        </w:rPr>
      </w:pPr>
      <w:bookmarkStart w:id="23" w:name="_Πίνακες."/>
      <w:bookmarkEnd w:id="23"/>
      <w:r w:rsidRPr="00F91B92">
        <w:rPr>
          <w:b/>
          <w:sz w:val="22"/>
          <w:lang w:eastAsia="en-US"/>
        </w:rPr>
        <w:t>Πίνακες</w:t>
      </w:r>
    </w:p>
    <w:p w:rsidR="00E32191" w:rsidRPr="00F91B92" w:rsidRDefault="001448EB" w:rsidP="007D3DBF">
      <w:pPr>
        <w:spacing w:after="2760"/>
        <w:rPr>
          <w:rFonts w:eastAsia="Calibri" w:cs="Arial"/>
          <w:sz w:val="18"/>
          <w:szCs w:val="22"/>
          <w:lang w:eastAsia="en-US"/>
        </w:rPr>
      </w:pPr>
      <w:r w:rsidRPr="00F91B92">
        <w:rPr>
          <w:rFonts w:eastAsia="Calibri" w:cs="Arial"/>
          <w:sz w:val="18"/>
          <w:szCs w:val="22"/>
          <w:lang w:val="en-US" w:eastAsia="en-US"/>
        </w:rPr>
        <w:fldChar w:fldCharType="begin"/>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TOC</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h</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z</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c</w:instrText>
      </w:r>
      <w:r w:rsidRPr="00F91B92">
        <w:rPr>
          <w:rFonts w:eastAsia="Calibri" w:cs="Arial"/>
          <w:sz w:val="18"/>
          <w:szCs w:val="22"/>
          <w:lang w:eastAsia="en-US"/>
        </w:rPr>
        <w:instrText xml:space="preserve"> "Πίνακας" </w:instrText>
      </w:r>
      <w:r w:rsidRPr="00F91B92">
        <w:rPr>
          <w:rFonts w:eastAsia="Calibri" w:cs="Arial"/>
          <w:sz w:val="18"/>
          <w:szCs w:val="22"/>
          <w:lang w:val="en-US" w:eastAsia="en-US"/>
        </w:rPr>
        <w:fldChar w:fldCharType="separate"/>
      </w:r>
      <w:r w:rsidR="009376C1" w:rsidRPr="00F91B92">
        <w:rPr>
          <w:rFonts w:eastAsia="Calibri" w:cs="Arial"/>
          <w:b/>
          <w:bCs/>
          <w:noProof/>
          <w:sz w:val="18"/>
          <w:szCs w:val="22"/>
          <w:lang w:eastAsia="en-US"/>
        </w:rPr>
        <w:t>Δεν βρέθηκαν καταχωρήσεις.</w:t>
      </w:r>
      <w:r w:rsidRPr="00F91B92">
        <w:rPr>
          <w:rFonts w:eastAsia="Calibri" w:cs="Arial"/>
          <w:sz w:val="18"/>
          <w:szCs w:val="22"/>
          <w:lang w:val="en-US" w:eastAsia="en-US"/>
        </w:rPr>
        <w:fldChar w:fldCharType="end"/>
      </w:r>
    </w:p>
    <w:p w:rsidR="00EE489E" w:rsidRPr="00EE489E" w:rsidRDefault="00EE489E" w:rsidP="00EE489E">
      <w:pPr>
        <w:pStyle w:val="Heading1"/>
        <w:rPr>
          <w:rFonts w:eastAsia="Calibri"/>
          <w:sz w:val="28"/>
          <w:lang w:eastAsia="en-US"/>
        </w:rPr>
      </w:pPr>
      <w:bookmarkStart w:id="24" w:name="_Toc426473939"/>
      <w:r w:rsidRPr="00EE489E">
        <w:rPr>
          <w:rFonts w:eastAsia="Calibri"/>
          <w:sz w:val="28"/>
          <w:lang w:eastAsia="en-US"/>
        </w:rPr>
        <w:lastRenderedPageBreak/>
        <w:t>Η ΛΟΓΙΣΤΙΚΗ ΤΩΝ ΠΩΛΗΣΕΩΝ ΑΓΑΘΩΝ ΚΑΙ ΠΑΡΟΧΗΣ ΥΠΗΡΕΣΙΩΝ</w:t>
      </w:r>
      <w:bookmarkEnd w:id="24"/>
    </w:p>
    <w:p w:rsidR="00EE489E" w:rsidRPr="00EE489E" w:rsidRDefault="00EE489E" w:rsidP="00EE489E">
      <w:pPr>
        <w:pStyle w:val="Heading2"/>
        <w:rPr>
          <w:sz w:val="28"/>
        </w:rPr>
      </w:pPr>
      <w:bookmarkStart w:id="25" w:name="_Toc426473940"/>
      <w:r w:rsidRPr="00EE489E">
        <w:rPr>
          <w:sz w:val="28"/>
        </w:rPr>
        <w:t>Άσκηση 8η (Πώληση αγαθών στο εσωτερικό)</w:t>
      </w:r>
      <w:bookmarkEnd w:id="25"/>
    </w:p>
    <w:p w:rsidR="00EE489E" w:rsidRPr="00EE489E" w:rsidRDefault="00EE489E" w:rsidP="00EE489E">
      <w:pPr>
        <w:spacing w:after="0"/>
        <w:ind w:firstLine="0"/>
        <w:jc w:val="both"/>
        <w:rPr>
          <w:rFonts w:eastAsia="Calibri"/>
          <w:szCs w:val="28"/>
          <w:lang w:eastAsia="en-US"/>
        </w:rPr>
      </w:pPr>
      <w:r w:rsidRPr="00EE489E">
        <w:rPr>
          <w:rFonts w:eastAsia="Calibri"/>
          <w:sz w:val="22"/>
          <w:szCs w:val="24"/>
          <w:lang w:eastAsia="en-US"/>
        </w:rPr>
        <w:t>Η ατομική επιχείρηση Ε. Ελευθερίου πραγματοποίησε κατά τη διάρκεια</w:t>
      </w:r>
      <w:r w:rsidRPr="00EE489E">
        <w:rPr>
          <w:rFonts w:eastAsia="Calibri"/>
          <w:szCs w:val="28"/>
          <w:lang w:eastAsia="en-US"/>
        </w:rPr>
        <w:t xml:space="preserve"> </w:t>
      </w:r>
      <w:r w:rsidRPr="00EE489E">
        <w:rPr>
          <w:rFonts w:eastAsia="Calibri"/>
          <w:sz w:val="22"/>
          <w:szCs w:val="24"/>
          <w:lang w:eastAsia="en-US"/>
        </w:rPr>
        <w:t>της χρήσης</w:t>
      </w:r>
      <w:r w:rsidRPr="00EE489E">
        <w:rPr>
          <w:rFonts w:eastAsia="Calibri"/>
          <w:szCs w:val="28"/>
          <w:lang w:eastAsia="en-US"/>
        </w:rPr>
        <w:t xml:space="preserve"> 1/1 – 31/12/201Χ, </w:t>
      </w:r>
      <w:r w:rsidRPr="00EE489E">
        <w:rPr>
          <w:rFonts w:eastAsia="Calibri"/>
          <w:sz w:val="22"/>
          <w:szCs w:val="24"/>
          <w:lang w:eastAsia="en-US"/>
        </w:rPr>
        <w:t>τις παρακάτω οικονομικές πράξεις</w:t>
      </w:r>
      <w:r w:rsidRPr="00EE489E">
        <w:rPr>
          <w:rFonts w:eastAsia="Calibri"/>
          <w:szCs w:val="28"/>
          <w:lang w:eastAsia="en-US"/>
        </w:rPr>
        <w:t>:</w:t>
      </w:r>
    </w:p>
    <w:p w:rsidR="00EE489E" w:rsidRPr="00EE489E" w:rsidRDefault="00EE489E" w:rsidP="00EE489E">
      <w:pPr>
        <w:spacing w:after="0"/>
        <w:ind w:firstLine="0"/>
        <w:jc w:val="both"/>
        <w:rPr>
          <w:rFonts w:eastAsia="Calibri"/>
          <w:szCs w:val="28"/>
          <w:lang w:eastAsia="en-US"/>
        </w:rPr>
      </w:pPr>
      <w:r w:rsidRPr="00EE489E">
        <w:rPr>
          <w:rFonts w:eastAsia="Calibri"/>
          <w:b/>
          <w:szCs w:val="28"/>
          <w:lang w:eastAsia="en-US"/>
        </w:rPr>
        <w:t>α</w:t>
      </w:r>
      <w:r w:rsidRPr="00EE489E">
        <w:rPr>
          <w:rFonts w:eastAsia="Calibri"/>
          <w:szCs w:val="28"/>
          <w:lang w:eastAsia="en-US"/>
        </w:rPr>
        <w:t xml:space="preserve">) </w:t>
      </w:r>
      <w:r w:rsidRPr="00EE489E">
        <w:rPr>
          <w:rFonts w:eastAsia="Calibri"/>
          <w:sz w:val="22"/>
          <w:szCs w:val="24"/>
          <w:lang w:eastAsia="en-US"/>
        </w:rPr>
        <w:t>Πούλησε την</w:t>
      </w:r>
      <w:r w:rsidRPr="00EE489E">
        <w:rPr>
          <w:rFonts w:eastAsia="Calibri"/>
          <w:szCs w:val="28"/>
          <w:lang w:eastAsia="en-US"/>
        </w:rPr>
        <w:t xml:space="preserve"> 5</w:t>
      </w:r>
      <w:r w:rsidRPr="00EE489E">
        <w:rPr>
          <w:rFonts w:eastAsia="Calibri"/>
          <w:szCs w:val="28"/>
          <w:vertAlign w:val="superscript"/>
          <w:lang w:eastAsia="en-US"/>
        </w:rPr>
        <w:t>η</w:t>
      </w:r>
      <w:r w:rsidRPr="00EE489E">
        <w:rPr>
          <w:rFonts w:eastAsia="Calibri"/>
          <w:szCs w:val="28"/>
          <w:lang w:eastAsia="en-US"/>
        </w:rPr>
        <w:t xml:space="preserve"> </w:t>
      </w:r>
      <w:r w:rsidRPr="00EE489E">
        <w:rPr>
          <w:rFonts w:eastAsia="Calibri"/>
          <w:sz w:val="22"/>
          <w:szCs w:val="24"/>
          <w:lang w:eastAsia="en-US"/>
        </w:rPr>
        <w:t>Οκτωβρίου</w:t>
      </w:r>
      <w:r w:rsidRPr="00EE489E">
        <w:rPr>
          <w:rFonts w:eastAsia="Calibri"/>
          <w:szCs w:val="28"/>
          <w:lang w:eastAsia="en-US"/>
        </w:rPr>
        <w:t xml:space="preserve"> 201Χ </w:t>
      </w:r>
      <w:r w:rsidRPr="00EE489E">
        <w:rPr>
          <w:rFonts w:eastAsia="Calibri"/>
          <w:sz w:val="22"/>
          <w:szCs w:val="24"/>
          <w:lang w:eastAsia="en-US"/>
        </w:rPr>
        <w:t>στον πελάτη Λ. Λώλο</w:t>
      </w:r>
      <w:r w:rsidRPr="00EE489E">
        <w:rPr>
          <w:rFonts w:eastAsia="Calibri"/>
          <w:szCs w:val="28"/>
          <w:lang w:eastAsia="en-US"/>
        </w:rPr>
        <w:t xml:space="preserve"> 20 </w:t>
      </w:r>
      <w:r w:rsidRPr="00EE489E">
        <w:rPr>
          <w:rFonts w:eastAsia="Calibri"/>
          <w:sz w:val="22"/>
          <w:szCs w:val="24"/>
          <w:lang w:eastAsia="en-US"/>
        </w:rPr>
        <w:t>τεμάχια (Είδος Α)</w:t>
      </w:r>
      <w:r w:rsidRPr="00EE489E">
        <w:rPr>
          <w:rFonts w:eastAsia="Calibri"/>
          <w:szCs w:val="28"/>
          <w:lang w:eastAsia="en-US"/>
        </w:rPr>
        <w:t xml:space="preserve"> </w:t>
      </w:r>
      <w:r w:rsidRPr="00EE489E">
        <w:rPr>
          <w:rFonts w:eastAsia="Calibri"/>
          <w:sz w:val="22"/>
          <w:szCs w:val="24"/>
          <w:lang w:eastAsia="en-US"/>
        </w:rPr>
        <w:t>προς</w:t>
      </w:r>
      <w:r w:rsidRPr="00EE489E">
        <w:rPr>
          <w:rFonts w:eastAsia="Calibri"/>
          <w:szCs w:val="28"/>
          <w:lang w:eastAsia="en-US"/>
        </w:rPr>
        <w:t xml:space="preserve"> 500€ </w:t>
      </w:r>
      <w:r w:rsidRPr="00EE489E">
        <w:rPr>
          <w:rFonts w:eastAsia="Calibri"/>
          <w:sz w:val="22"/>
          <w:szCs w:val="24"/>
          <w:lang w:eastAsia="en-US"/>
        </w:rPr>
        <w:t>καθένα με συντελεστή ΦΠΑ</w:t>
      </w:r>
      <w:r w:rsidRPr="00EE489E">
        <w:rPr>
          <w:rFonts w:eastAsia="Calibri"/>
          <w:szCs w:val="28"/>
          <w:lang w:eastAsia="en-US"/>
        </w:rPr>
        <w:t xml:space="preserve"> 23% </w:t>
      </w:r>
      <w:r w:rsidRPr="00EE489E">
        <w:rPr>
          <w:rFonts w:eastAsia="Calibri"/>
          <w:sz w:val="22"/>
          <w:szCs w:val="24"/>
          <w:lang w:eastAsia="en-US"/>
        </w:rPr>
        <w:t>και</w:t>
      </w:r>
      <w:r w:rsidRPr="00EE489E">
        <w:rPr>
          <w:rFonts w:eastAsia="Calibri"/>
          <w:szCs w:val="28"/>
          <w:lang w:eastAsia="en-US"/>
        </w:rPr>
        <w:t xml:space="preserve"> 5 </w:t>
      </w:r>
      <w:r w:rsidRPr="00EE489E">
        <w:rPr>
          <w:rFonts w:eastAsia="Calibri"/>
          <w:sz w:val="22"/>
          <w:szCs w:val="24"/>
          <w:lang w:eastAsia="en-US"/>
        </w:rPr>
        <w:t>τεμάχια (Είδος Β) προς</w:t>
      </w:r>
      <w:r w:rsidRPr="00EE489E">
        <w:rPr>
          <w:rFonts w:eastAsia="Calibri"/>
          <w:szCs w:val="28"/>
          <w:lang w:eastAsia="en-US"/>
        </w:rPr>
        <w:t xml:space="preserve"> 300€ </w:t>
      </w:r>
      <w:r w:rsidRPr="00EE489E">
        <w:rPr>
          <w:rFonts w:eastAsia="Calibri"/>
          <w:sz w:val="22"/>
          <w:szCs w:val="24"/>
          <w:lang w:eastAsia="en-US"/>
        </w:rPr>
        <w:t>το καθένα με συντελεστή ΦΠΑ</w:t>
      </w:r>
      <w:r w:rsidRPr="00EE489E">
        <w:rPr>
          <w:rFonts w:eastAsia="Calibri"/>
          <w:szCs w:val="28"/>
          <w:lang w:eastAsia="en-US"/>
        </w:rPr>
        <w:t xml:space="preserve"> 13%.</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Για την πιο πάνω πώληση εκδόθηκε το ΤΔΑ</w:t>
      </w:r>
      <w:r w:rsidRPr="00EE489E">
        <w:rPr>
          <w:rFonts w:eastAsia="Calibri"/>
          <w:szCs w:val="28"/>
          <w:lang w:eastAsia="en-US"/>
        </w:rPr>
        <w:t xml:space="preserve"> </w:t>
      </w:r>
      <w:r w:rsidRPr="00EE489E">
        <w:rPr>
          <w:rFonts w:eastAsia="Calibri"/>
          <w:sz w:val="22"/>
          <w:szCs w:val="24"/>
          <w:lang w:eastAsia="en-US"/>
        </w:rPr>
        <w:t>Ν</w:t>
      </w:r>
      <w:r w:rsidRPr="00EE489E">
        <w:rPr>
          <w:rFonts w:eastAsia="Calibri"/>
          <w:sz w:val="22"/>
          <w:szCs w:val="24"/>
          <w:vertAlign w:val="superscript"/>
          <w:lang w:eastAsia="en-US"/>
        </w:rPr>
        <w:t>ο</w:t>
      </w:r>
      <w:r w:rsidRPr="00EE489E">
        <w:rPr>
          <w:rFonts w:eastAsia="Calibri"/>
          <w:szCs w:val="28"/>
          <w:lang w:eastAsia="en-US"/>
        </w:rPr>
        <w:t>128</w:t>
      </w:r>
      <w:r w:rsidRPr="00EE489E">
        <w:rPr>
          <w:rFonts w:eastAsia="Calibri"/>
          <w:sz w:val="22"/>
          <w:szCs w:val="24"/>
          <w:lang w:eastAsia="en-US"/>
        </w:rPr>
        <w:t xml:space="preserve"> με τη</w:t>
      </w:r>
      <w:r w:rsidRPr="00EE489E">
        <w:rPr>
          <w:rFonts w:eastAsia="Calibri"/>
          <w:szCs w:val="28"/>
          <w:lang w:eastAsia="en-US"/>
        </w:rPr>
        <w:t xml:space="preserve"> </w:t>
      </w:r>
      <w:r w:rsidRPr="00EE489E">
        <w:rPr>
          <w:rFonts w:eastAsia="Calibri"/>
          <w:sz w:val="22"/>
          <w:szCs w:val="24"/>
          <w:lang w:eastAsia="en-US"/>
        </w:rPr>
        <w:t>συμφωνία ολόκληρο το ποσό να εξοφληθεί με συναλλαγματική τρίμηνης (3 μηνών) λήξης.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25</w:t>
      </w:r>
      <w:r w:rsidRPr="00EE489E">
        <w:rPr>
          <w:rFonts w:eastAsia="Calibri"/>
          <w:sz w:val="22"/>
          <w:szCs w:val="24"/>
          <w:vertAlign w:val="superscript"/>
          <w:lang w:eastAsia="en-US"/>
        </w:rPr>
        <w:t>η</w:t>
      </w:r>
      <w:r w:rsidRPr="00EE489E">
        <w:rPr>
          <w:rFonts w:eastAsia="Calibri"/>
          <w:sz w:val="22"/>
          <w:szCs w:val="24"/>
          <w:lang w:eastAsia="en-US"/>
        </w:rPr>
        <w:t xml:space="preserve"> /10/201Χ η επιχείρηση του Ε. Ελευθερίου πούλησε στον έμπορο Μ. Μάνο 20 τεμάχια (είδος Γ) προς 400€ το ένα με συντελεστή ΦΠΑ 23% με πίστωση, εκδίδοντας το ΤΔΑ </w:t>
      </w:r>
      <w:proofErr w:type="spellStart"/>
      <w:r w:rsidRPr="00EE489E">
        <w:rPr>
          <w:rFonts w:eastAsia="Calibri"/>
          <w:sz w:val="22"/>
          <w:szCs w:val="24"/>
          <w:lang w:eastAsia="en-US"/>
        </w:rPr>
        <w:t>Νο</w:t>
      </w:r>
      <w:proofErr w:type="spellEnd"/>
      <w:r w:rsidRPr="00EE489E">
        <w:rPr>
          <w:rFonts w:eastAsia="Calibri"/>
          <w:sz w:val="22"/>
          <w:szCs w:val="24"/>
          <w:lang w:eastAsia="en-US"/>
        </w:rPr>
        <w:t xml:space="preserve"> 207. Επί του τιμολογίου η επιχείρηση Ε. Ελευθερίου καταλόγισε και έξοδα αποστολής 200€ πλέον ΦΠΑ 23%.</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Ζητείται να γίνει ο λογιστικός χειρισμός</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70 «</w:t>
      </w:r>
      <w:r w:rsidRPr="00EE489E">
        <w:rPr>
          <w:rFonts w:eastAsia="Calibri"/>
          <w:b/>
          <w:i/>
          <w:sz w:val="22"/>
          <w:szCs w:val="24"/>
          <w:lang w:eastAsia="en-US"/>
        </w:rPr>
        <w:t>Πωλήσεις εμπορευμάτων</w:t>
      </w:r>
      <w:r w:rsidRPr="00EE489E">
        <w:rPr>
          <w:rFonts w:eastAsia="Calibri"/>
          <w:b/>
          <w:szCs w:val="28"/>
          <w:lang w:eastAsia="en-US"/>
        </w:rPr>
        <w:t>»</w:t>
      </w:r>
      <w:r w:rsidRPr="00EE489E">
        <w:rPr>
          <w:rFonts w:eastAsia="Calibri"/>
          <w:sz w:val="22"/>
          <w:szCs w:val="24"/>
          <w:lang w:eastAsia="en-US"/>
        </w:rPr>
        <w:t xml:space="preserve"> Στον </w:t>
      </w:r>
      <w:r w:rsidRPr="00EE489E">
        <w:rPr>
          <w:rFonts w:eastAsia="Calibri"/>
          <w:b/>
          <w:szCs w:val="28"/>
          <w:lang w:eastAsia="en-US"/>
        </w:rPr>
        <w:t>Λ.70</w:t>
      </w:r>
      <w:r w:rsidRPr="00EE489E">
        <w:rPr>
          <w:rFonts w:eastAsia="Calibri"/>
          <w:sz w:val="22"/>
          <w:szCs w:val="24"/>
          <w:lang w:eastAsia="en-US"/>
        </w:rPr>
        <w:t xml:space="preserve"> παρακολουθούνται οι πωλήσεις των εμπορευμάτων της επιχείρησης. Η ανάλυση σε δευτεροβάθμιους, τριτοβάθμιους και </w:t>
      </w:r>
      <w:proofErr w:type="spellStart"/>
      <w:r w:rsidRPr="00EE489E">
        <w:rPr>
          <w:rFonts w:eastAsia="Calibri"/>
          <w:sz w:val="22"/>
          <w:szCs w:val="24"/>
          <w:lang w:eastAsia="en-US"/>
        </w:rPr>
        <w:t>τεταρτοβάθμιους</w:t>
      </w:r>
      <w:proofErr w:type="spellEnd"/>
      <w:r w:rsidRPr="00EE489E">
        <w:rPr>
          <w:rFonts w:eastAsia="Calibri"/>
          <w:sz w:val="22"/>
          <w:szCs w:val="24"/>
          <w:lang w:eastAsia="en-US"/>
        </w:rPr>
        <w:t xml:space="preserve"> είναι αντίστοιχη του </w:t>
      </w:r>
      <w:r w:rsidRPr="00EE489E">
        <w:rPr>
          <w:rFonts w:eastAsia="Calibri"/>
          <w:b/>
          <w:szCs w:val="28"/>
          <w:lang w:eastAsia="en-US"/>
        </w:rPr>
        <w:t>Λ.20</w:t>
      </w:r>
      <w:r w:rsidRPr="00EE489E">
        <w:rPr>
          <w:rFonts w:eastAsia="Calibri"/>
          <w:sz w:val="22"/>
          <w:szCs w:val="24"/>
          <w:lang w:eastAsia="en-US"/>
        </w:rPr>
        <w:t xml:space="preserve"> «</w:t>
      </w:r>
      <w:r w:rsidRPr="00EE489E">
        <w:rPr>
          <w:rFonts w:eastAsia="Calibri"/>
          <w:b/>
          <w:i/>
          <w:sz w:val="22"/>
          <w:szCs w:val="24"/>
          <w:lang w:eastAsia="en-US"/>
        </w:rPr>
        <w:t>Εμπορεύματα</w:t>
      </w:r>
      <w:r w:rsidRPr="00EE489E">
        <w:rPr>
          <w:rFonts w:eastAsia="Calibri"/>
          <w:sz w:val="22"/>
          <w:szCs w:val="24"/>
          <w:lang w:eastAsia="en-US"/>
        </w:rPr>
        <w:t xml:space="preserve">», δηλαδή ακολουθεί την υποχρέωση ανάλυσής του τουλάχιστον ανά κατηγορία ΦΠΑ, ενώ η λειτουργία του </w:t>
      </w:r>
      <w:r w:rsidRPr="00EE489E">
        <w:rPr>
          <w:rFonts w:eastAsia="Calibri"/>
          <w:b/>
          <w:szCs w:val="28"/>
          <w:lang w:eastAsia="en-US"/>
        </w:rPr>
        <w:t>Λ.70</w:t>
      </w:r>
      <w:r w:rsidRPr="00EE489E">
        <w:rPr>
          <w:rFonts w:eastAsia="Calibri"/>
          <w:sz w:val="22"/>
          <w:szCs w:val="24"/>
          <w:lang w:eastAsia="en-US"/>
        </w:rPr>
        <w:t xml:space="preserve"> δίνεται παρακάτω:</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Το αντίτιμο της πώλησης είναι έσοδο από τη στιγμή που η πώληση θεωρείται πραγματοποιημένη, δηλαδή αφότου εξήλθε από την εγκατάσταση του πωλητή και παραδίδεται στον αγοραστή ή ταξιδεύει για λογαριασμό του. Το αντίτιμο από πωλήσεις που έχουν συμφωνηθεί, χωρίς να θεωρούνται πραγματοποιημένες, δεν θεωρείται έσοδο. Αντίθετα το αντίτιμο από πωλήσεις που πραγματοποιούνται με τη συμφωνία το εμπόρευμα να παραμείνει στην αποθήκη του πωλητή για φύλαξη, θεωρείται έσοδο. Όταν πραγματοποιείται μια πώληση εγγράφουμε στην πίστωση του </w:t>
      </w:r>
      <w:proofErr w:type="spellStart"/>
      <w:r w:rsidRPr="00EE489E">
        <w:rPr>
          <w:rFonts w:eastAsia="Calibri"/>
          <w:sz w:val="22"/>
          <w:szCs w:val="24"/>
          <w:lang w:eastAsia="en-US"/>
        </w:rPr>
        <w:t>υπολογαριασμού</w:t>
      </w:r>
      <w:proofErr w:type="spellEnd"/>
      <w:r w:rsidRPr="00EE489E">
        <w:rPr>
          <w:rFonts w:eastAsia="Calibri"/>
          <w:sz w:val="22"/>
          <w:szCs w:val="24"/>
          <w:lang w:eastAsia="en-US"/>
        </w:rPr>
        <w:t xml:space="preserve"> του </w:t>
      </w:r>
      <w:r w:rsidRPr="00EE489E">
        <w:rPr>
          <w:rFonts w:eastAsia="Calibri"/>
          <w:b/>
          <w:sz w:val="22"/>
          <w:szCs w:val="24"/>
          <w:lang w:eastAsia="en-US"/>
        </w:rPr>
        <w:t>Λ.70</w:t>
      </w:r>
      <w:r w:rsidRPr="00EE489E">
        <w:rPr>
          <w:rFonts w:eastAsia="Calibri"/>
          <w:sz w:val="22"/>
          <w:szCs w:val="24"/>
          <w:lang w:eastAsia="en-US"/>
        </w:rPr>
        <w:t xml:space="preserve"> σε χρέωση του αντίστοιχου λογαριασμού πελάτη, αν η πώληση γίνεται με πίστωση γενικά, του ταμείου αν η πώληση είναι με μετρητά, του λογαριασμού των γραμματίων ή επιταγών εισπρακτέων αν η πώληση γίνεται με αποδοχή συναλλαγματικών ή επιταγών. Στην πίστωση του </w:t>
      </w:r>
      <w:r w:rsidRPr="00EE489E">
        <w:rPr>
          <w:rFonts w:eastAsia="Calibri"/>
          <w:b/>
          <w:sz w:val="22"/>
          <w:szCs w:val="24"/>
          <w:lang w:eastAsia="en-US"/>
        </w:rPr>
        <w:t>Λ.70</w:t>
      </w:r>
      <w:r w:rsidRPr="00EE489E">
        <w:rPr>
          <w:rFonts w:eastAsia="Calibri"/>
          <w:sz w:val="22"/>
          <w:szCs w:val="24"/>
          <w:lang w:eastAsia="en-US"/>
        </w:rPr>
        <w:t xml:space="preserve"> καταχωρείται η τιμολογιακή αξία των πωλημένων, μειωμένη κατά την αναγραφόμενη έκπτωση επί του τιμολογίου, χωρίς τον ΦΠΑ ο οποίος καταχωρείται στην πίστωση του </w:t>
      </w:r>
      <w:r w:rsidRPr="00EE489E">
        <w:rPr>
          <w:rFonts w:eastAsia="Calibri"/>
          <w:b/>
          <w:sz w:val="22"/>
          <w:szCs w:val="24"/>
          <w:lang w:eastAsia="en-US"/>
        </w:rPr>
        <w:t>Λ.54.00</w:t>
      </w:r>
      <w:r w:rsidRPr="00EE489E">
        <w:rPr>
          <w:rFonts w:eastAsia="Calibri"/>
          <w:sz w:val="22"/>
          <w:szCs w:val="24"/>
          <w:lang w:eastAsia="en-US"/>
        </w:rPr>
        <w:t xml:space="preserve"> «</w:t>
      </w:r>
      <w:r w:rsidRPr="00EE489E">
        <w:rPr>
          <w:rFonts w:eastAsia="Calibri"/>
          <w:b/>
          <w:i/>
          <w:sz w:val="22"/>
          <w:szCs w:val="24"/>
          <w:lang w:eastAsia="en-US"/>
        </w:rPr>
        <w:t>Φόρος προστιθέμενης αξίας</w:t>
      </w:r>
      <w:r w:rsidRPr="00EE489E">
        <w:rPr>
          <w:rFonts w:eastAsia="Calibri"/>
          <w:sz w:val="22"/>
          <w:szCs w:val="24"/>
          <w:lang w:eastAsia="en-US"/>
        </w:rPr>
        <w:t xml:space="preserve">», χωρίς επίσης οποιονδήποτε άλλο φόρο ή τέλος που εισπράττονται από την επιχείρηση για λογαριασμό του Δημοσίου. Οι τελευταίοι καταχωρούνται στην πίστωση του </w:t>
      </w:r>
      <w:r w:rsidRPr="00EE489E">
        <w:rPr>
          <w:rFonts w:eastAsia="Calibri"/>
          <w:b/>
          <w:sz w:val="22"/>
          <w:szCs w:val="24"/>
          <w:lang w:eastAsia="en-US"/>
        </w:rPr>
        <w:t>Λ.54</w:t>
      </w:r>
      <w:r w:rsidRPr="00EE489E">
        <w:rPr>
          <w:rFonts w:eastAsia="Calibri"/>
          <w:sz w:val="22"/>
          <w:szCs w:val="24"/>
          <w:lang w:eastAsia="en-US"/>
        </w:rPr>
        <w:t xml:space="preserve"> «</w:t>
      </w:r>
      <w:r w:rsidRPr="00EE489E">
        <w:rPr>
          <w:rFonts w:eastAsia="Calibri"/>
          <w:b/>
          <w:i/>
          <w:sz w:val="22"/>
          <w:szCs w:val="24"/>
          <w:lang w:eastAsia="en-US"/>
        </w:rPr>
        <w:t>Υποχρεώσεις από φόρους – τέλη</w:t>
      </w:r>
      <w:r w:rsidRPr="00EE489E">
        <w:rPr>
          <w:rFonts w:eastAsia="Calibri"/>
          <w:sz w:val="22"/>
          <w:szCs w:val="24"/>
          <w:lang w:eastAsia="en-US"/>
        </w:rPr>
        <w:t xml:space="preserve">». Επίσης την πίστωση του </w:t>
      </w:r>
      <w:r w:rsidRPr="00EE489E">
        <w:rPr>
          <w:rFonts w:eastAsia="Calibri"/>
          <w:b/>
          <w:sz w:val="22"/>
          <w:szCs w:val="24"/>
          <w:lang w:eastAsia="en-US"/>
        </w:rPr>
        <w:t>Λ.70</w:t>
      </w:r>
      <w:r w:rsidRPr="00EE489E">
        <w:rPr>
          <w:rFonts w:eastAsia="Calibri"/>
          <w:sz w:val="22"/>
          <w:szCs w:val="24"/>
          <w:lang w:eastAsia="en-US"/>
        </w:rPr>
        <w:t xml:space="preserve"> </w:t>
      </w:r>
      <w:r w:rsidRPr="00EE489E">
        <w:rPr>
          <w:rFonts w:eastAsia="Calibri"/>
          <w:sz w:val="22"/>
          <w:szCs w:val="24"/>
          <w:lang w:eastAsia="en-US"/>
        </w:rPr>
        <w:lastRenderedPageBreak/>
        <w:t>«</w:t>
      </w:r>
      <w:r w:rsidRPr="00EE489E">
        <w:rPr>
          <w:rFonts w:eastAsia="Calibri"/>
          <w:b/>
          <w:i/>
          <w:sz w:val="22"/>
          <w:szCs w:val="24"/>
          <w:lang w:eastAsia="en-US"/>
        </w:rPr>
        <w:t>Πωλήσεις εμπορευμάτων</w:t>
      </w:r>
      <w:r w:rsidRPr="00EE489E">
        <w:rPr>
          <w:rFonts w:eastAsia="Calibri"/>
          <w:sz w:val="22"/>
          <w:szCs w:val="24"/>
          <w:lang w:eastAsia="en-US"/>
        </w:rPr>
        <w:t xml:space="preserve">» δεν καταχωρούνται τα τιμολογημένα έξοδα αποστολής, τα οποία καταχωρούνται στην πίστωση του </w:t>
      </w:r>
      <w:r w:rsidRPr="00EE489E">
        <w:rPr>
          <w:rFonts w:eastAsia="Calibri"/>
          <w:b/>
          <w:sz w:val="22"/>
          <w:szCs w:val="24"/>
          <w:lang w:eastAsia="en-US"/>
        </w:rPr>
        <w:t>Λ.75.10</w:t>
      </w:r>
      <w:r w:rsidRPr="00EE489E">
        <w:rPr>
          <w:rFonts w:eastAsia="Calibri"/>
          <w:sz w:val="22"/>
          <w:szCs w:val="24"/>
          <w:lang w:eastAsia="en-US"/>
        </w:rPr>
        <w:t xml:space="preserve"> «</w:t>
      </w:r>
      <w:r w:rsidRPr="00EE489E">
        <w:rPr>
          <w:rFonts w:eastAsia="Calibri"/>
          <w:b/>
          <w:i/>
          <w:sz w:val="22"/>
          <w:szCs w:val="24"/>
          <w:lang w:eastAsia="en-US"/>
        </w:rPr>
        <w:t>Εισπραττόμενα έξοδα αποστολής αγαθών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Λ.70.96</w:t>
      </w:r>
      <w:r w:rsidRPr="00EE489E">
        <w:rPr>
          <w:rFonts w:eastAsia="Calibri"/>
          <w:sz w:val="22"/>
          <w:szCs w:val="24"/>
          <w:lang w:eastAsia="en-US"/>
        </w:rPr>
        <w:t xml:space="preserve"> «</w:t>
      </w:r>
      <w:r w:rsidRPr="00EE489E">
        <w:rPr>
          <w:rFonts w:eastAsia="Calibri"/>
          <w:b/>
          <w:i/>
          <w:sz w:val="22"/>
          <w:szCs w:val="24"/>
          <w:lang w:eastAsia="en-US"/>
        </w:rPr>
        <w:t>Διάμεσος  λογαριασμός πωλήσεων</w:t>
      </w:r>
      <w:r w:rsidRPr="00EE489E">
        <w:rPr>
          <w:rFonts w:eastAsia="Calibri"/>
          <w:sz w:val="22"/>
          <w:szCs w:val="24"/>
          <w:lang w:eastAsia="en-US"/>
        </w:rPr>
        <w:t xml:space="preserve">». Η τήρησή του είναι προαιρετική και συνιστάται η χρήση του στις περιπτώσεις που τα εμπορεύματα τα οποία προορίζονται για πώληση κατατάσσονται και παρακολουθούνται σε πολλούς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Λ.70 «</w:t>
      </w:r>
      <w:r w:rsidRPr="00EE489E">
        <w:rPr>
          <w:rFonts w:eastAsia="Calibri"/>
          <w:i/>
          <w:sz w:val="22"/>
          <w:szCs w:val="24"/>
          <w:lang w:eastAsia="en-US"/>
        </w:rPr>
        <w:t>Πωλήσεις εμπορευμάτων</w:t>
      </w:r>
      <w:r w:rsidRPr="00EE489E">
        <w:rPr>
          <w:rFonts w:eastAsia="Calibri"/>
          <w:sz w:val="22"/>
          <w:szCs w:val="24"/>
          <w:lang w:eastAsia="en-US"/>
        </w:rPr>
        <w:t>» και με τον τρόπο αυτό αποφεύγεται η καθημερινή ενημέρωσή τους. Ο Λ70.96 πιστώνεται σε χρέωση των λογαριασμών της ομάδας 3 και σε τακτά χρονικά διαστήματα το πιστωτικό του υπόλοιπο μεταφέρεται στον βασικό Λ.70.</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Λ.70.97</w:t>
      </w:r>
      <w:r w:rsidRPr="00EE489E">
        <w:rPr>
          <w:rFonts w:eastAsia="Calibri"/>
          <w:sz w:val="22"/>
          <w:szCs w:val="24"/>
          <w:lang w:eastAsia="en-US"/>
        </w:rPr>
        <w:t xml:space="preserve"> «</w:t>
      </w:r>
      <w:r w:rsidRPr="00EE489E">
        <w:rPr>
          <w:rFonts w:eastAsia="Calibri"/>
          <w:b/>
          <w:i/>
          <w:sz w:val="22"/>
          <w:szCs w:val="24"/>
          <w:lang w:eastAsia="en-US"/>
        </w:rPr>
        <w:t>Μη δουλευμένοι τόκοι γραμματίων εισπρακτέων</w:t>
      </w:r>
      <w:r w:rsidRPr="00EE489E">
        <w:rPr>
          <w:rFonts w:eastAsia="Calibri"/>
          <w:sz w:val="22"/>
          <w:szCs w:val="24"/>
          <w:lang w:eastAsia="en-US"/>
        </w:rPr>
        <w:t>». Ο Λ.70.97 έχει τη θέση του αντίθετου λογαριασμού και στο τέλος κάθε χρήσης όταν εκκαθαρίζεται, διαχωρίζοντας τους μη δουλευμένους τόκους, εγγράφουμε στη χρέωση του Λ.70.97 τους μη δουλευμένους τόκους σε πίστωση του Λ.31.06 «</w:t>
      </w:r>
      <w:r w:rsidRPr="00EE489E">
        <w:rPr>
          <w:rFonts w:eastAsia="Calibri"/>
          <w:i/>
          <w:sz w:val="22"/>
          <w:szCs w:val="24"/>
          <w:lang w:eastAsia="en-US"/>
        </w:rPr>
        <w:t>Μη δουλευμένοι τόκοι γραμματίων εισπρακτέων – αντίθετος λογαριασμός</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Στις περιπτώσεις που η επιχείρηση, κατά την ημερομηνία κλεισίματος του ισολογισμού, έχει πραγματοποιήσει την εξαγωγή των πωλημένων αγαθών από τις αποθήκες της και τα έχει παραδώσει στον αγοραστή, χωρίς να έχει </w:t>
      </w:r>
      <w:proofErr w:type="spellStart"/>
      <w:r w:rsidRPr="00EE489E">
        <w:rPr>
          <w:rFonts w:eastAsia="Calibri"/>
          <w:sz w:val="22"/>
          <w:szCs w:val="24"/>
          <w:lang w:eastAsia="en-US"/>
        </w:rPr>
        <w:t>εκδόσει</w:t>
      </w:r>
      <w:proofErr w:type="spellEnd"/>
      <w:r w:rsidRPr="00EE489E">
        <w:rPr>
          <w:rFonts w:eastAsia="Calibri"/>
          <w:sz w:val="22"/>
          <w:szCs w:val="24"/>
          <w:lang w:eastAsia="en-US"/>
        </w:rPr>
        <w:t xml:space="preserve"> τα παραστατικά αξίας των πωλήσεων, τότε χρεώνεται ο μεταβατικός Λ.36.01  «</w:t>
      </w:r>
      <w:r w:rsidRPr="00EE489E">
        <w:rPr>
          <w:rFonts w:eastAsia="Calibri"/>
          <w:i/>
          <w:sz w:val="22"/>
          <w:szCs w:val="24"/>
          <w:lang w:eastAsia="en-US"/>
        </w:rPr>
        <w:t>Έσοδα χρήσης εισπρακτέα</w:t>
      </w:r>
      <w:r w:rsidRPr="00EE489E">
        <w:rPr>
          <w:rFonts w:eastAsia="Calibri"/>
          <w:sz w:val="22"/>
          <w:szCs w:val="24"/>
          <w:lang w:eastAsia="en-US"/>
        </w:rPr>
        <w:t>», σε πίστωση του Λ.70 «</w:t>
      </w:r>
      <w:r w:rsidRPr="00EE489E">
        <w:rPr>
          <w:rFonts w:eastAsia="Calibri"/>
          <w:i/>
          <w:sz w:val="22"/>
          <w:szCs w:val="24"/>
          <w:lang w:eastAsia="en-US"/>
        </w:rPr>
        <w:t>Πωλήσεις εμπορευμάτων</w:t>
      </w:r>
      <w:r w:rsidRPr="00EE489E">
        <w:rPr>
          <w:rFonts w:eastAsia="Calibri"/>
          <w:sz w:val="22"/>
          <w:szCs w:val="24"/>
          <w:lang w:eastAsia="en-US"/>
        </w:rPr>
        <w:t>». Στη συνέχεια κατά τη χρήση που ακολουθεί, όταν εκδοθεί το παραστατικό αξίας, χρεώνεται ο λογαριασμός του πελάτη σε πίστωση του Λ.36.01.</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Λ.70.95</w:t>
      </w:r>
      <w:r w:rsidRPr="00EE489E">
        <w:rPr>
          <w:rFonts w:eastAsia="Calibri"/>
          <w:sz w:val="22"/>
          <w:szCs w:val="24"/>
          <w:lang w:eastAsia="en-US"/>
        </w:rPr>
        <w:t xml:space="preserve"> «</w:t>
      </w:r>
      <w:r w:rsidRPr="00EE489E">
        <w:rPr>
          <w:rFonts w:eastAsia="Calibri"/>
          <w:b/>
          <w:i/>
          <w:sz w:val="22"/>
          <w:szCs w:val="24"/>
          <w:lang w:eastAsia="en-US"/>
        </w:rPr>
        <w:t>Επιστροφές πωλήσεων</w:t>
      </w:r>
      <w:r w:rsidRPr="00EE489E">
        <w:rPr>
          <w:rFonts w:eastAsia="Calibri"/>
          <w:sz w:val="22"/>
          <w:szCs w:val="24"/>
          <w:lang w:eastAsia="en-US"/>
        </w:rPr>
        <w:t xml:space="preserve">». Συνιστάται η χρήση του στις περιπτώσεις που η επιχείρηση επιθυμεί να παρακολουθεί ιδιαίτερα την αξία των επιστροφών π.χ. επιστροφές λιανικών πωλήσεων με ΦΠΑ 13%, επιστροφές χονδρικών πωλήσεων με ΦΠΑ 23% </w:t>
      </w:r>
      <w:proofErr w:type="spellStart"/>
      <w:r w:rsidRPr="00EE489E">
        <w:rPr>
          <w:rFonts w:eastAsia="Calibri"/>
          <w:sz w:val="22"/>
          <w:szCs w:val="24"/>
          <w:lang w:eastAsia="en-US"/>
        </w:rPr>
        <w:t>κ.ο.κ</w:t>
      </w:r>
      <w:proofErr w:type="spellEnd"/>
      <w:r w:rsidRPr="00EE489E">
        <w:rPr>
          <w:rFonts w:eastAsia="Calibri"/>
          <w:sz w:val="22"/>
          <w:szCs w:val="24"/>
          <w:lang w:eastAsia="en-US"/>
        </w:rPr>
        <w:t xml:space="preserve">. Εφόσον χρησιμοποιείται ο Λ.70.95 τότε αναλύεται στους αντίστοιχους τριτοβάθμιους και </w:t>
      </w:r>
      <w:proofErr w:type="spellStart"/>
      <w:r w:rsidRPr="00EE489E">
        <w:rPr>
          <w:rFonts w:eastAsia="Calibri"/>
          <w:sz w:val="22"/>
          <w:szCs w:val="24"/>
          <w:lang w:eastAsia="en-US"/>
        </w:rPr>
        <w:t>τεταρτοβάθμιους</w:t>
      </w:r>
      <w:proofErr w:type="spellEnd"/>
      <w:r w:rsidRPr="00EE489E">
        <w:rPr>
          <w:rFonts w:eastAsia="Calibri"/>
          <w:sz w:val="22"/>
          <w:szCs w:val="24"/>
          <w:lang w:eastAsia="en-US"/>
        </w:rPr>
        <w:t xml:space="preserve"> λογαριασμούς.</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 xml:space="preserve">Λ.70.98 </w:t>
      </w:r>
      <w:r w:rsidRPr="00EE489E">
        <w:rPr>
          <w:rFonts w:eastAsia="Calibri"/>
          <w:sz w:val="22"/>
          <w:szCs w:val="24"/>
          <w:lang w:eastAsia="en-US"/>
        </w:rPr>
        <w:t>«</w:t>
      </w:r>
      <w:r w:rsidRPr="00EE489E">
        <w:rPr>
          <w:rFonts w:eastAsia="Calibri"/>
          <w:b/>
          <w:i/>
          <w:sz w:val="22"/>
          <w:szCs w:val="24"/>
          <w:lang w:eastAsia="en-US"/>
        </w:rPr>
        <w:t>Εκπτώσεις πωλήσεων</w:t>
      </w:r>
      <w:r w:rsidRPr="00EE489E">
        <w:rPr>
          <w:rFonts w:eastAsia="Calibri"/>
          <w:sz w:val="22"/>
          <w:szCs w:val="24"/>
          <w:lang w:eastAsia="en-US"/>
        </w:rPr>
        <w:t>».  Οι εκπτώσεις πωλήσεων είναι μειωτικό στοιχείο της αξίας πώλησης, οι οποίες δεν περιλαμβάνονται στα τιμολόγια πώλησης. Οι συνήθεις κατηγορίες χορηγούμενων εκπτώσεων είναι οι ακόλουθες:</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α</w:t>
      </w:r>
      <w:r w:rsidRPr="00EE489E">
        <w:rPr>
          <w:rFonts w:eastAsia="Calibri"/>
          <w:szCs w:val="28"/>
          <w:lang w:eastAsia="en-US"/>
        </w:rPr>
        <w:t>)</w:t>
      </w:r>
      <w:r w:rsidRPr="00EE489E">
        <w:rPr>
          <w:rFonts w:eastAsia="Calibri"/>
          <w:sz w:val="22"/>
          <w:szCs w:val="24"/>
          <w:lang w:eastAsia="en-US"/>
        </w:rPr>
        <w:t xml:space="preserve"> Εκπτώσεις για διαφορές στην ποσότητα των πωληθέντων εμπορευμάτων</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β)</w:t>
      </w:r>
      <w:r w:rsidRPr="00EE489E">
        <w:rPr>
          <w:rFonts w:eastAsia="Calibri"/>
          <w:sz w:val="22"/>
          <w:szCs w:val="24"/>
          <w:lang w:eastAsia="en-US"/>
        </w:rPr>
        <w:t xml:space="preserve"> Εκπτώσεις τζίρου, οι οποίες χορηγούνται στο τέλος της συμφωνημένης περιόδου, επειδή έχει υπερκαλυφθεί το όριο πωλήσεων που έχει καθοριστεί ως στόχος.</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γ)</w:t>
      </w:r>
      <w:r w:rsidRPr="00EE489E">
        <w:rPr>
          <w:rFonts w:eastAsia="Calibri"/>
          <w:sz w:val="22"/>
          <w:szCs w:val="24"/>
          <w:lang w:eastAsia="en-US"/>
        </w:rPr>
        <w:t xml:space="preserve"> Εκπτώσεις που χορηγούνται σε αντικατάσταση ποινικής ρήτρας, όταν παρατηρούνται καθυστερήσεις παραδόσεων ή όταν δεν τηρούνται οι όροι της συμφωνίας.</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δ)</w:t>
      </w:r>
      <w:r w:rsidRPr="00EE489E">
        <w:rPr>
          <w:rFonts w:eastAsia="Calibri"/>
          <w:sz w:val="22"/>
          <w:szCs w:val="24"/>
          <w:lang w:eastAsia="en-US"/>
        </w:rPr>
        <w:t xml:space="preserve"> Ταμειακές εκπτώσεις ή εκπτώσεις προεξοφλητικού διακανονισμού που χορηγούνται στις πωλήσεις με μετρητά.</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Οι εκπτώσεις πωλήσεων, ως μειωτικό στοιχείο των εσόδων, καταχωρούνται στη χρέωση των λογαριασμών των πωλήσεων. Αν δεν είναι εφικτή η απευθείας χρέωση των λογαριασμών των </w:t>
      </w:r>
      <w:r w:rsidRPr="00EE489E">
        <w:rPr>
          <w:rFonts w:eastAsia="Calibri"/>
          <w:sz w:val="22"/>
          <w:szCs w:val="24"/>
          <w:lang w:eastAsia="en-US"/>
        </w:rPr>
        <w:lastRenderedPageBreak/>
        <w:t xml:space="preserve">πωλήσεων, τότε γίνεται χρήση του Λ.70.98. Εφόσον χρησιμοποιείται ο Λ.70.98 αυτός θα πρέπει να αναλύεται σε τριτοβάθμιους και </w:t>
      </w:r>
      <w:proofErr w:type="spellStart"/>
      <w:r w:rsidRPr="00EE489E">
        <w:rPr>
          <w:rFonts w:eastAsia="Calibri"/>
          <w:sz w:val="22"/>
          <w:szCs w:val="24"/>
          <w:lang w:eastAsia="en-US"/>
        </w:rPr>
        <w:t>τεταρτοβάθμιους</w:t>
      </w:r>
      <w:proofErr w:type="spellEnd"/>
      <w:r w:rsidRPr="00EE489E">
        <w:rPr>
          <w:rFonts w:eastAsia="Calibri"/>
          <w:sz w:val="22"/>
          <w:szCs w:val="24"/>
          <w:lang w:eastAsia="en-US"/>
        </w:rPr>
        <w:t xml:space="preserve"> κατά τέτοιο τρόπο ώστε να γίνεται εφικτή η παρακολούθηση για κάθε κατηγορία των εμπορευμάτων.</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ΙΙ.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ook w:val="01E0" w:firstRow="1" w:lastRow="1" w:firstColumn="1" w:lastColumn="1" w:noHBand="0" w:noVBand="0"/>
      </w:tblPr>
      <w:tblGrid>
        <w:gridCol w:w="534"/>
        <w:gridCol w:w="406"/>
        <w:gridCol w:w="65"/>
        <w:gridCol w:w="379"/>
        <w:gridCol w:w="286"/>
        <w:gridCol w:w="296"/>
        <w:gridCol w:w="4335"/>
        <w:gridCol w:w="1068"/>
        <w:gridCol w:w="1153"/>
      </w:tblGrid>
      <w:tr w:rsidR="00EE489E" w:rsidRPr="00EE489E" w:rsidTr="00FA2D92">
        <w:tc>
          <w:tcPr>
            <w:tcW w:w="6301"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59264" behindDoc="0" locked="0" layoutInCell="1" allowOverlap="1" wp14:anchorId="01F8E0F4" wp14:editId="43DAA7CA">
                      <wp:simplePos x="0" y="0"/>
                      <wp:positionH relativeFrom="column">
                        <wp:posOffset>0</wp:posOffset>
                      </wp:positionH>
                      <wp:positionV relativeFrom="paragraph">
                        <wp:posOffset>252095</wp:posOffset>
                      </wp:positionV>
                      <wp:extent cx="5257800" cy="0"/>
                      <wp:effectExtent l="9525" t="7620" r="9525" b="11430"/>
                      <wp:wrapNone/>
                      <wp:docPr id="203" name="Ευθεία γραμμή σύνδεσης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4E877A" id="Ευθεία γραμμή σύνδεσης 20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bDPD1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8"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p>
        </w:tc>
        <w:tc>
          <w:tcPr>
            <w:tcW w:w="576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940"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31.00</w:t>
            </w:r>
          </w:p>
        </w:tc>
        <w:tc>
          <w:tcPr>
            <w:tcW w:w="536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στο χαρτοφυλάκιο</w:t>
            </w:r>
          </w:p>
        </w:tc>
        <w:tc>
          <w:tcPr>
            <w:tcW w:w="1068"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13.995</w:t>
            </w:r>
          </w:p>
        </w:tc>
        <w:tc>
          <w:tcPr>
            <w:tcW w:w="115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529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εμπορευμάτων</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850"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70.00</w:t>
            </w:r>
          </w:p>
        </w:tc>
        <w:tc>
          <w:tcPr>
            <w:tcW w:w="491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r w:rsidRPr="00EE489E">
              <w:rPr>
                <w:rFonts w:eastAsia="Calibri"/>
                <w:szCs w:val="28"/>
                <w:lang w:eastAsia="en-US"/>
              </w:rPr>
              <w:t>23</w:t>
            </w:r>
          </w:p>
        </w:tc>
        <w:tc>
          <w:tcPr>
            <w:tcW w:w="463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με ΦΠΑ 23%</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10.000</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r w:rsidRPr="00EE489E">
              <w:rPr>
                <w:rFonts w:eastAsia="Calibri"/>
                <w:szCs w:val="28"/>
                <w:lang w:eastAsia="en-US"/>
              </w:rPr>
              <w:t>1</w:t>
            </w:r>
            <w:r w:rsidRPr="00EE489E">
              <w:rPr>
                <w:rFonts w:eastAsia="Calibri"/>
                <w:szCs w:val="28"/>
                <w:lang w:val="en-US" w:eastAsia="en-US"/>
              </w:rPr>
              <w:t>3</w:t>
            </w:r>
          </w:p>
        </w:tc>
        <w:tc>
          <w:tcPr>
            <w:tcW w:w="463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με ΦΠΑ 13%</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1.500</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29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850"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491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6"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w:t>
            </w:r>
          </w:p>
        </w:tc>
        <w:tc>
          <w:tcPr>
            <w:tcW w:w="463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432"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54.00.70.23</w:t>
            </w:r>
          </w:p>
        </w:tc>
        <w:tc>
          <w:tcPr>
            <w:tcW w:w="4335"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23%</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2.300</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432"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54.00.70.13</w:t>
            </w:r>
          </w:p>
        </w:tc>
        <w:tc>
          <w:tcPr>
            <w:tcW w:w="4335"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13%</w:t>
            </w:r>
          </w:p>
        </w:tc>
        <w:tc>
          <w:tcPr>
            <w:tcW w:w="1068" w:type="dxa"/>
          </w:tcPr>
          <w:p w:rsidR="00EE489E" w:rsidRPr="00EE489E" w:rsidRDefault="00EE489E" w:rsidP="00EE489E">
            <w:pPr>
              <w:spacing w:after="0" w:line="240" w:lineRule="exact"/>
              <w:ind w:firstLine="0"/>
              <w:jc w:val="right"/>
              <w:rPr>
                <w:rFonts w:eastAsia="Calibri"/>
                <w:szCs w:val="28"/>
                <w:lang w:eastAsia="en-US"/>
              </w:rPr>
            </w:pPr>
          </w:p>
        </w:tc>
        <w:tc>
          <w:tcPr>
            <w:tcW w:w="115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195</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62336" behindDoc="0" locked="0" layoutInCell="1" allowOverlap="1" wp14:anchorId="3663BE3D" wp14:editId="2B85EA13">
                <wp:simplePos x="0" y="0"/>
                <wp:positionH relativeFrom="column">
                  <wp:posOffset>2438400</wp:posOffset>
                </wp:positionH>
                <wp:positionV relativeFrom="paragraph">
                  <wp:posOffset>106680</wp:posOffset>
                </wp:positionV>
                <wp:extent cx="114300" cy="228600"/>
                <wp:effectExtent l="9525" t="10795" r="9525" b="8255"/>
                <wp:wrapNone/>
                <wp:docPr id="202" name="Ευθεία γραμμή σύνδεσης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020895" id="Ευθεία γραμμή σύνδεσης 20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Yd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61312" behindDoc="0" locked="0" layoutInCell="1" allowOverlap="1" wp14:anchorId="4B71B26B" wp14:editId="63D692B4">
                <wp:simplePos x="0" y="0"/>
                <wp:positionH relativeFrom="column">
                  <wp:posOffset>2400300</wp:posOffset>
                </wp:positionH>
                <wp:positionV relativeFrom="paragraph">
                  <wp:posOffset>106680</wp:posOffset>
                </wp:positionV>
                <wp:extent cx="114300" cy="228600"/>
                <wp:effectExtent l="9525" t="10795" r="9525" b="8255"/>
                <wp:wrapNone/>
                <wp:docPr id="201" name="Ευθεία γραμμή σύνδεσης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01CF9" id="Ευθεία γραμμή σύνδεσης 20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WF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" strokeweight=".25pt"/>
            </w:pict>
          </mc:Fallback>
        </mc:AlternateContent>
      </w:r>
      <w:r w:rsidRPr="00EE489E">
        <w:rPr>
          <w:rFonts w:eastAsia="Calibri"/>
          <w:i/>
          <w:sz w:val="18"/>
          <w:lang w:eastAsia="en-US"/>
        </w:rPr>
        <w:t>Πώληση εμπορευμάτων με ΤΔΑ Νο128</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60288" behindDoc="0" locked="0" layoutInCell="1" allowOverlap="1" wp14:anchorId="39C6E972" wp14:editId="1EF67D07">
                <wp:simplePos x="0" y="0"/>
                <wp:positionH relativeFrom="column">
                  <wp:posOffset>0</wp:posOffset>
                </wp:positionH>
                <wp:positionV relativeFrom="paragraph">
                  <wp:posOffset>2540</wp:posOffset>
                </wp:positionV>
                <wp:extent cx="5372100" cy="0"/>
                <wp:effectExtent l="9525" t="6350" r="9525" b="12700"/>
                <wp:wrapNone/>
                <wp:docPr id="200" name="Ευθεία γραμμή σύνδεσης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C0F0B" id="Ευθεία γραμμή σύνδεσης 2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2.</w:t>
      </w:r>
    </w:p>
    <w:tbl>
      <w:tblPr>
        <w:tblW w:w="0" w:type="auto"/>
        <w:tblLayout w:type="fixed"/>
        <w:tblLook w:val="01E0" w:firstRow="1" w:lastRow="1" w:firstColumn="1" w:lastColumn="1" w:noHBand="0" w:noVBand="0"/>
      </w:tblPr>
      <w:tblGrid>
        <w:gridCol w:w="534"/>
        <w:gridCol w:w="149"/>
        <w:gridCol w:w="134"/>
        <w:gridCol w:w="354"/>
        <w:gridCol w:w="71"/>
        <w:gridCol w:w="284"/>
        <w:gridCol w:w="24"/>
        <w:gridCol w:w="259"/>
        <w:gridCol w:w="27"/>
        <w:gridCol w:w="295"/>
        <w:gridCol w:w="4175"/>
        <w:gridCol w:w="1066"/>
        <w:gridCol w:w="1150"/>
      </w:tblGrid>
      <w:tr w:rsidR="00EE489E" w:rsidRPr="00EE489E" w:rsidTr="00FA2D92">
        <w:tc>
          <w:tcPr>
            <w:tcW w:w="6306" w:type="dxa"/>
            <w:gridSpan w:val="11"/>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63360" behindDoc="0" locked="0" layoutInCell="1" allowOverlap="1" wp14:anchorId="71273B60" wp14:editId="091DB6CF">
                      <wp:simplePos x="0" y="0"/>
                      <wp:positionH relativeFrom="column">
                        <wp:posOffset>0</wp:posOffset>
                      </wp:positionH>
                      <wp:positionV relativeFrom="paragraph">
                        <wp:posOffset>252095</wp:posOffset>
                      </wp:positionV>
                      <wp:extent cx="5257800" cy="0"/>
                      <wp:effectExtent l="9525" t="13335" r="9525" b="5715"/>
                      <wp:wrapNone/>
                      <wp:docPr id="199" name="Ευθεία γραμμή σύνδεσης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A2B650" id="Ευθεία γραμμή σύνδεσης 19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WRfu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10"/>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5489"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5064"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 Μάνος</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10.086</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w:t>
            </w:r>
          </w:p>
        </w:tc>
        <w:tc>
          <w:tcPr>
            <w:tcW w:w="5135"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εμπορευμάτων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w:t>
            </w:r>
          </w:p>
        </w:tc>
        <w:tc>
          <w:tcPr>
            <w:tcW w:w="475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7"/>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70.00.23</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με ΦΠΑ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8</w:t>
            </w:r>
            <w:r w:rsidRPr="00EE489E">
              <w:rPr>
                <w:rFonts w:eastAsia="Calibri"/>
                <w:szCs w:val="28"/>
                <w:lang w:eastAsia="en-US"/>
              </w:rPr>
              <w:t>.000</w:t>
            </w: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559"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75</w:t>
            </w:r>
          </w:p>
        </w:tc>
        <w:tc>
          <w:tcPr>
            <w:tcW w:w="5064"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παρεπόμενων ασχολιών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43"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75.1</w:t>
            </w:r>
            <w:r w:rsidRPr="00EE489E">
              <w:rPr>
                <w:rFonts w:eastAsia="Calibri"/>
                <w:szCs w:val="28"/>
                <w:lang w:val="en-US" w:eastAsia="en-US"/>
              </w:rPr>
              <w:t>0</w:t>
            </w:r>
          </w:p>
        </w:tc>
        <w:tc>
          <w:tcPr>
            <w:tcW w:w="4780"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Εισπραττόμενα έξοδα αποστολής αγαθών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7"/>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75.10.04</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Εισπραττόμενα έξοδα αποστολής με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w:t>
            </w: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135"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475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7"/>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448" w:type="dxa"/>
            <w:gridSpan w:val="8"/>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54.00.70.23</w:t>
            </w:r>
          </w:p>
        </w:tc>
        <w:tc>
          <w:tcPr>
            <w:tcW w:w="4175"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1.840</w:t>
            </w: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26"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w:t>
            </w:r>
            <w:r w:rsidRPr="00EE489E">
              <w:rPr>
                <w:rFonts w:eastAsia="Calibri"/>
                <w:szCs w:val="28"/>
                <w:lang w:val="en-US" w:eastAsia="en-US"/>
              </w:rPr>
              <w:t>8</w:t>
            </w:r>
          </w:p>
        </w:tc>
        <w:tc>
          <w:tcPr>
            <w:tcW w:w="449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λοιπών εσόδων με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46</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66432" behindDoc="0" locked="0" layoutInCell="1" allowOverlap="1" wp14:anchorId="53FACA16" wp14:editId="5727923F">
                <wp:simplePos x="0" y="0"/>
                <wp:positionH relativeFrom="column">
                  <wp:posOffset>2400300</wp:posOffset>
                </wp:positionH>
                <wp:positionV relativeFrom="paragraph">
                  <wp:posOffset>132080</wp:posOffset>
                </wp:positionV>
                <wp:extent cx="114300" cy="228600"/>
                <wp:effectExtent l="9525" t="13335" r="9525" b="5715"/>
                <wp:wrapNone/>
                <wp:docPr id="198" name="Ευθεία γραμμή σύνδεσης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B691AB" id="Ευθεία γραμμή σύνδεσης 19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bL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h1BqyRuoEnd+83b7mt3033srlH3afOmu+6+wfcD2lxt3nXfu8/dzeaq+7K5&#10;RD4LNGy1zQFqLGfGq0BW8kyfKvLSIqnGNZYLFmo5X2uAT31GfCfFb6wGJvP2qaIQgy+cCoKuKtOg&#10;SnD9xCd6cBANrUIH1/sOspVDBA7TNDtMoM8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wjGWy1kCAABgBAAADgAAAAAAAAAAAAAAAAAuAgAAZHJzL2Uyb0RvYy54bWxQ&#10;SwECLQAUAAYACAAAACEAbN1Ndd4AAAAJAQAADwAAAAAAAAAAAAAAAACzBAAAZHJzL2Rvd25yZXYu&#10;eG1sUEsFBgAAAAAEAAQA8wAAAL4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65408" behindDoc="0" locked="0" layoutInCell="1" allowOverlap="1" wp14:anchorId="24225614" wp14:editId="544CF2EA">
                <wp:simplePos x="0" y="0"/>
                <wp:positionH relativeFrom="column">
                  <wp:posOffset>2368550</wp:posOffset>
                </wp:positionH>
                <wp:positionV relativeFrom="paragraph">
                  <wp:posOffset>132080</wp:posOffset>
                </wp:positionV>
                <wp:extent cx="114300" cy="228600"/>
                <wp:effectExtent l="6350" t="13335" r="12700" b="5715"/>
                <wp:wrapNone/>
                <wp:docPr id="197" name="Ευθεία γραμμή σύνδεσης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7914CC" id="Ευθεία γραμμή σύνδεσης 19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pf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AfHLpfWQIAAGAEAAAOAAAAAAAAAAAAAAAAAC4CAABkcnMvZTJvRG9jLnhtbFBL&#10;AQItABQABgAIAAAAIQANAWlS3QAAAAkBAAAPAAAAAAAAAAAAAAAAALMEAABkcnMvZG93bnJldi54&#10;bWxQSwUGAAAAAAQABADzAAAAvQUAAAAA&#10;" strokeweight=".25pt"/>
            </w:pict>
          </mc:Fallback>
        </mc:AlternateContent>
      </w:r>
      <w:r w:rsidRPr="00EE489E">
        <w:rPr>
          <w:rFonts w:eastAsia="Calibri"/>
          <w:i/>
          <w:sz w:val="18"/>
          <w:lang w:eastAsia="en-US"/>
        </w:rPr>
        <w:t>Πώληση εμπορευμάτων με ΤΔΑ Νο207</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64384" behindDoc="0" locked="0" layoutInCell="1" allowOverlap="1" wp14:anchorId="270FD6F2" wp14:editId="25B5D6E2">
                <wp:simplePos x="0" y="0"/>
                <wp:positionH relativeFrom="column">
                  <wp:posOffset>-31750</wp:posOffset>
                </wp:positionH>
                <wp:positionV relativeFrom="paragraph">
                  <wp:posOffset>18415</wp:posOffset>
                </wp:positionV>
                <wp:extent cx="5372100" cy="0"/>
                <wp:effectExtent l="6350" t="9525" r="12700" b="9525"/>
                <wp:wrapNone/>
                <wp:docPr id="196" name="Ευθεία γραμμή σύνδεσης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FC932A" id="Ευθεία γραμμή σύνδεσης 1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b&#10;AIWmTgIAAFIEAAAOAAAAAAAAAAAAAAAAAC4CAABkcnMvZTJvRG9jLnhtbFBLAQItABQABgAIAAAA&#10;IQDXlkiG3AAAAAYBAAAPAAAAAAAAAAAAAAAAAKgEAABkcnMvZG93bnJldi54bWxQSwUGAAAAAAQA&#10;BADzAAAAsQUAAAAA&#10;" strokeweight=".25pt"/>
            </w:pict>
          </mc:Fallback>
        </mc:AlternateContent>
      </w:r>
      <w:r w:rsidRPr="00EE489E">
        <w:rPr>
          <w:rFonts w:eastAsia="Calibri"/>
          <w:sz w:val="20"/>
          <w:szCs w:val="22"/>
          <w:lang w:eastAsia="en-US"/>
        </w:rPr>
        <w:tab/>
      </w:r>
    </w:p>
    <w:p w:rsid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ind w:firstLine="0"/>
        <w:rPr>
          <w:b/>
        </w:rPr>
      </w:pPr>
      <w:r w:rsidRPr="00EE489E">
        <w:rPr>
          <w:b/>
        </w:rPr>
        <w:t>Παράδειγμα 10ο (Λογιστικός χειρισμός επιστροφών πωλήσεων)</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lastRenderedPageBreak/>
        <w:t>Την 8</w:t>
      </w:r>
      <w:r w:rsidRPr="00EE489E">
        <w:rPr>
          <w:rFonts w:eastAsia="Calibri"/>
          <w:szCs w:val="28"/>
          <w:vertAlign w:val="superscript"/>
          <w:lang w:eastAsia="en-US"/>
        </w:rPr>
        <w:t>η</w:t>
      </w:r>
      <w:r w:rsidRPr="00EE489E">
        <w:rPr>
          <w:rFonts w:eastAsia="Calibri"/>
          <w:szCs w:val="28"/>
          <w:lang w:eastAsia="en-US"/>
        </w:rPr>
        <w:t>/3/201Χ επιστρέφονται προϊόντα κόστους παραγωγής €1.000, τιμής πώλησης €1.500 πλέον ΦΠΑ 23%, τα οποία είχαν πωληθεί την 31</w:t>
      </w:r>
      <w:r w:rsidRPr="00EE489E">
        <w:rPr>
          <w:rFonts w:eastAsia="Calibri"/>
          <w:szCs w:val="28"/>
          <w:vertAlign w:val="superscript"/>
          <w:lang w:eastAsia="en-US"/>
        </w:rPr>
        <w:t>η</w:t>
      </w:r>
      <w:r w:rsidRPr="00EE489E">
        <w:rPr>
          <w:rFonts w:eastAsia="Calibri"/>
          <w:szCs w:val="28"/>
          <w:lang w:eastAsia="en-US"/>
        </w:rPr>
        <w:t>/12/201Χ–1. Να γίνουν οι λογιστικές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Λύση</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Για την πώληση την 31</w:t>
      </w:r>
      <w:r w:rsidRPr="00EE489E">
        <w:rPr>
          <w:rFonts w:eastAsia="Calibri"/>
          <w:szCs w:val="28"/>
          <w:vertAlign w:val="superscript"/>
          <w:lang w:eastAsia="en-US"/>
        </w:rPr>
        <w:t>η</w:t>
      </w:r>
      <w:r w:rsidRPr="00EE489E">
        <w:rPr>
          <w:rFonts w:eastAsia="Calibri"/>
          <w:szCs w:val="28"/>
          <w:lang w:eastAsia="en-US"/>
        </w:rPr>
        <w:t>/12/201Χ–1</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354"/>
        <w:gridCol w:w="71"/>
        <w:gridCol w:w="308"/>
        <w:gridCol w:w="286"/>
        <w:gridCol w:w="295"/>
        <w:gridCol w:w="4175"/>
        <w:gridCol w:w="1066"/>
        <w:gridCol w:w="1150"/>
      </w:tblGrid>
      <w:tr w:rsidR="00EE489E" w:rsidRPr="00EE489E" w:rsidTr="00FA2D92">
        <w:tc>
          <w:tcPr>
            <w:tcW w:w="6306"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00224" behindDoc="0" locked="0" layoutInCell="1" allowOverlap="1" wp14:anchorId="4C017531" wp14:editId="6EF9B183">
                      <wp:simplePos x="0" y="0"/>
                      <wp:positionH relativeFrom="column">
                        <wp:posOffset>0</wp:posOffset>
                      </wp:positionH>
                      <wp:positionV relativeFrom="paragraph">
                        <wp:posOffset>252095</wp:posOffset>
                      </wp:positionV>
                      <wp:extent cx="5257800" cy="0"/>
                      <wp:effectExtent l="9525" t="6985" r="9525" b="12065"/>
                      <wp:wrapNone/>
                      <wp:docPr id="195" name="Ευθεία γραμμή σύνδεσης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BAB52" id="Ευθεία γραμμή σύνδεσης 19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dt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x6B3b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5489"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506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Χ</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1.845</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w:t>
            </w:r>
          </w:p>
        </w:tc>
        <w:tc>
          <w:tcPr>
            <w:tcW w:w="513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εμπορευμάτων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w:t>
            </w:r>
          </w:p>
        </w:tc>
        <w:tc>
          <w:tcPr>
            <w:tcW w:w="47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70.00.23</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με ΦΠΑ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1</w:t>
            </w:r>
            <w:r w:rsidRPr="00EE489E">
              <w:rPr>
                <w:rFonts w:eastAsia="Calibri"/>
                <w:szCs w:val="28"/>
                <w:lang w:eastAsia="en-US"/>
              </w:rPr>
              <w:t>.</w:t>
            </w:r>
            <w:r w:rsidRPr="00EE489E">
              <w:rPr>
                <w:rFonts w:eastAsia="Calibri"/>
                <w:szCs w:val="28"/>
                <w:lang w:val="en-US" w:eastAsia="en-US"/>
              </w:rPr>
              <w:t>5</w:t>
            </w:r>
            <w:r w:rsidRPr="00EE489E">
              <w:rPr>
                <w:rFonts w:eastAsia="Calibri"/>
                <w:szCs w:val="28"/>
                <w:lang w:eastAsia="en-US"/>
              </w:rPr>
              <w:t>00</w:t>
            </w: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13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47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448"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54.00.70.23</w:t>
            </w:r>
          </w:p>
        </w:tc>
        <w:tc>
          <w:tcPr>
            <w:tcW w:w="4175"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345</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703296" behindDoc="0" locked="0" layoutInCell="1" allowOverlap="1" wp14:anchorId="7C1BF130" wp14:editId="5700AF5A">
                <wp:simplePos x="0" y="0"/>
                <wp:positionH relativeFrom="column">
                  <wp:posOffset>2438400</wp:posOffset>
                </wp:positionH>
                <wp:positionV relativeFrom="paragraph">
                  <wp:posOffset>132080</wp:posOffset>
                </wp:positionV>
                <wp:extent cx="114300" cy="228600"/>
                <wp:effectExtent l="9525" t="6985" r="9525" b="12065"/>
                <wp:wrapNone/>
                <wp:docPr id="194" name="Ευθεία γραμμή σύνδεσης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9FD9CD" id="Ευθεία γραμμή σύνδεσης 19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0.4pt" to="20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nH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h1l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02272" behindDoc="0" locked="0" layoutInCell="1" allowOverlap="1" wp14:anchorId="505405B5" wp14:editId="426BCDD1">
                <wp:simplePos x="0" y="0"/>
                <wp:positionH relativeFrom="column">
                  <wp:posOffset>2400300</wp:posOffset>
                </wp:positionH>
                <wp:positionV relativeFrom="paragraph">
                  <wp:posOffset>132080</wp:posOffset>
                </wp:positionV>
                <wp:extent cx="114300" cy="228600"/>
                <wp:effectExtent l="9525" t="6985" r="9525" b="12065"/>
                <wp:wrapNone/>
                <wp:docPr id="193" name="Ευθεία γραμμή σύνδεσης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0EE43F" id="Ευθεία γραμμή σύνδεσης 19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afxf7VkCAABgBAAADgAAAAAAAAAAAAAAAAAuAgAAZHJzL2Uyb0RvYy54bWxQ&#10;SwECLQAUAAYACAAAACEAbN1Ndd4AAAAJAQAADwAAAAAAAAAAAAAAAACzBAAAZHJzL2Rvd25yZXYu&#10;eG1sUEsFBgAAAAAEAAQA8wAAAL4FAAAAAA==&#10;" strokeweight=".25pt"/>
            </w:pict>
          </mc:Fallback>
        </mc:AlternateContent>
      </w:r>
      <w:r w:rsidRPr="00EE489E">
        <w:rPr>
          <w:rFonts w:eastAsia="Calibri"/>
          <w:i/>
          <w:sz w:val="18"/>
          <w:lang w:eastAsia="en-US"/>
        </w:rPr>
        <w:t xml:space="preserve">Πώληση εμπορευμάτων με ΤΔΑ </w:t>
      </w:r>
      <w:proofErr w:type="spellStart"/>
      <w:r w:rsidRPr="00EE489E">
        <w:rPr>
          <w:rFonts w:eastAsia="Calibri"/>
          <w:i/>
          <w:sz w:val="18"/>
          <w:lang w:eastAsia="en-US"/>
        </w:rPr>
        <w:t>Νο</w:t>
      </w:r>
      <w:proofErr w:type="spellEnd"/>
      <w:r w:rsidRPr="00EE489E">
        <w:rPr>
          <w:rFonts w:eastAsia="Calibri"/>
          <w:i/>
          <w:sz w:val="18"/>
          <w:lang w:eastAsia="en-US"/>
        </w:rPr>
        <w:t>…</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701248" behindDoc="0" locked="0" layoutInCell="1" allowOverlap="1" wp14:anchorId="3CC39555" wp14:editId="36449F84">
                <wp:simplePos x="0" y="0"/>
                <wp:positionH relativeFrom="column">
                  <wp:posOffset>-31750</wp:posOffset>
                </wp:positionH>
                <wp:positionV relativeFrom="paragraph">
                  <wp:posOffset>15875</wp:posOffset>
                </wp:positionV>
                <wp:extent cx="5372100" cy="0"/>
                <wp:effectExtent l="6350" t="9525" r="12700" b="9525"/>
                <wp:wrapNone/>
                <wp:docPr id="192" name="Ευθεία γραμμή σύνδεσης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F7E803" id="Ευθεία γραμμή σύνδεσης 19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4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IVTg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Για την επιστροφή της πώλησης την 8</w:t>
      </w:r>
      <w:r w:rsidRPr="00EE489E">
        <w:rPr>
          <w:rFonts w:eastAsia="Calibri"/>
          <w:sz w:val="22"/>
          <w:szCs w:val="24"/>
          <w:vertAlign w:val="superscript"/>
          <w:lang w:eastAsia="en-US"/>
        </w:rPr>
        <w:t>η</w:t>
      </w:r>
      <w:r w:rsidRPr="00EE489E">
        <w:rPr>
          <w:rFonts w:eastAsia="Calibri"/>
          <w:sz w:val="22"/>
          <w:szCs w:val="24"/>
          <w:lang w:eastAsia="en-US"/>
        </w:rPr>
        <w:t>/3/201Χ</w:t>
      </w: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ayout w:type="fixed"/>
        <w:tblLook w:val="01E0" w:firstRow="1" w:lastRow="1" w:firstColumn="1" w:lastColumn="1" w:noHBand="0" w:noVBand="0"/>
      </w:tblPr>
      <w:tblGrid>
        <w:gridCol w:w="534"/>
        <w:gridCol w:w="141"/>
        <w:gridCol w:w="8"/>
        <w:gridCol w:w="134"/>
        <w:gridCol w:w="425"/>
        <w:gridCol w:w="284"/>
        <w:gridCol w:w="283"/>
        <w:gridCol w:w="4497"/>
        <w:gridCol w:w="1066"/>
        <w:gridCol w:w="1150"/>
      </w:tblGrid>
      <w:tr w:rsidR="00EE489E" w:rsidRPr="00EE489E" w:rsidTr="00FA2D92">
        <w:tc>
          <w:tcPr>
            <w:tcW w:w="6306"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04320" behindDoc="0" locked="0" layoutInCell="1" allowOverlap="1" wp14:anchorId="01A8694B" wp14:editId="34DC09A9">
                      <wp:simplePos x="0" y="0"/>
                      <wp:positionH relativeFrom="column">
                        <wp:posOffset>0</wp:posOffset>
                      </wp:positionH>
                      <wp:positionV relativeFrom="paragraph">
                        <wp:posOffset>252095</wp:posOffset>
                      </wp:positionV>
                      <wp:extent cx="5257800" cy="0"/>
                      <wp:effectExtent l="9525" t="5715" r="9525" b="13335"/>
                      <wp:wrapNone/>
                      <wp:docPr id="191" name="Ευθεία γραμμή σύνδεσης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766846" id="Ευθεία γραμμή σύνδεσης 19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D5HJAhVgIAAFwEAAAOAAAAAAAAAAAAAAAAAC4CAABkcnMvZTJvRG9jLnhtbFBLAQItABQA&#10;BgAIAAAAIQA+CcOd2gAAAAYBAAAPAAAAAAAAAAAAAAAAALAEAABkcnMvZG93bnJldi54bWxQSwUG&#10;AAAAAAQABADzAAAAtw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20</w:t>
            </w:r>
          </w:p>
        </w:tc>
        <w:tc>
          <w:tcPr>
            <w:tcW w:w="577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Εμπορεύματα</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20.01</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Επιστροφές πωλήσεων προηγούμενης χρήσης</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77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w:t>
            </w:r>
          </w:p>
        </w:tc>
        <w:tc>
          <w:tcPr>
            <w:tcW w:w="506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526"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54.00.70.23</w:t>
            </w:r>
          </w:p>
        </w:tc>
        <w:tc>
          <w:tcPr>
            <w:tcW w:w="478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23%</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345</w:t>
            </w: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82</w:t>
            </w:r>
          </w:p>
        </w:tc>
        <w:tc>
          <w:tcPr>
            <w:tcW w:w="577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και έσοδα προηγούμενων χρήσεων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82.00</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προηγούμενων χρήσεων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82.00.15</w:t>
            </w:r>
          </w:p>
        </w:tc>
        <w:tc>
          <w:tcPr>
            <w:tcW w:w="506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Διαφορά τιμής πώλησης και κόστους επιστροφής πωλήσεων προηγούμενης χρήσης</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w:t>
            </w: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3"/>
          </w:tcPr>
          <w:p w:rsidR="00EE489E" w:rsidRPr="00EE489E" w:rsidRDefault="00EE489E" w:rsidP="00EE489E">
            <w:pPr>
              <w:spacing w:after="0" w:line="240" w:lineRule="exact"/>
              <w:ind w:firstLine="0"/>
              <w:jc w:val="both"/>
              <w:rPr>
                <w:rFonts w:eastAsia="Calibri"/>
                <w:szCs w:val="28"/>
                <w:lang w:eastAsia="en-US"/>
              </w:rPr>
            </w:pPr>
          </w:p>
        </w:tc>
        <w:tc>
          <w:tcPr>
            <w:tcW w:w="55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06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3"/>
          </w:tcPr>
          <w:p w:rsidR="00EE489E" w:rsidRPr="00EE489E" w:rsidRDefault="00EE489E" w:rsidP="00EE489E">
            <w:pPr>
              <w:spacing w:after="0" w:line="240" w:lineRule="exact"/>
              <w:ind w:firstLine="0"/>
              <w:jc w:val="both"/>
              <w:rPr>
                <w:rFonts w:eastAsia="Calibri"/>
                <w:szCs w:val="28"/>
                <w:lang w:eastAsia="en-US"/>
              </w:rPr>
            </w:pPr>
          </w:p>
        </w:tc>
        <w:tc>
          <w:tcPr>
            <w:tcW w:w="843"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78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30.00.00</w:t>
            </w:r>
          </w:p>
        </w:tc>
        <w:tc>
          <w:tcPr>
            <w:tcW w:w="4497"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Χ</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1.845</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707392" behindDoc="0" locked="0" layoutInCell="1" allowOverlap="1" wp14:anchorId="786B60B3" wp14:editId="4A69A33B">
                <wp:simplePos x="0" y="0"/>
                <wp:positionH relativeFrom="column">
                  <wp:posOffset>2438400</wp:posOffset>
                </wp:positionH>
                <wp:positionV relativeFrom="paragraph">
                  <wp:posOffset>106680</wp:posOffset>
                </wp:positionV>
                <wp:extent cx="114300" cy="228600"/>
                <wp:effectExtent l="9525" t="8890" r="9525" b="10160"/>
                <wp:wrapNone/>
                <wp:docPr id="190" name="Ευθεία γραμμή σύνδεσης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8B4402" id="Ευθεία γραμμή σύνδεσης 190"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2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x1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06368" behindDoc="0" locked="0" layoutInCell="1" allowOverlap="1" wp14:anchorId="51A7FBC1" wp14:editId="3471F57A">
                <wp:simplePos x="0" y="0"/>
                <wp:positionH relativeFrom="column">
                  <wp:posOffset>2400300</wp:posOffset>
                </wp:positionH>
                <wp:positionV relativeFrom="paragraph">
                  <wp:posOffset>106680</wp:posOffset>
                </wp:positionV>
                <wp:extent cx="114300" cy="228600"/>
                <wp:effectExtent l="9525" t="8890" r="9525" b="10160"/>
                <wp:wrapNone/>
                <wp:docPr id="189" name="Ευθεία γραμμή σύνδεσης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98A099" id="Ευθεία γραμμή σύνδεσης 189"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4pt" to="19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5S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2PIi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" strokeweight=".25pt"/>
            </w:pict>
          </mc:Fallback>
        </mc:AlternateContent>
      </w:r>
      <w:r w:rsidRPr="00EE489E">
        <w:rPr>
          <w:rFonts w:eastAsia="Calibri"/>
          <w:i/>
          <w:sz w:val="18"/>
          <w:lang w:eastAsia="en-US"/>
        </w:rPr>
        <w:t xml:space="preserve">Επιστροφή πώλησης εμπορευμάτων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705344" behindDoc="0" locked="0" layoutInCell="1" allowOverlap="1" wp14:anchorId="12E32569" wp14:editId="2F1EE9B0">
                <wp:simplePos x="0" y="0"/>
                <wp:positionH relativeFrom="column">
                  <wp:posOffset>0</wp:posOffset>
                </wp:positionH>
                <wp:positionV relativeFrom="paragraph">
                  <wp:posOffset>10160</wp:posOffset>
                </wp:positionV>
                <wp:extent cx="5372100" cy="0"/>
                <wp:effectExtent l="9525" t="12700" r="9525" b="6350"/>
                <wp:wrapNone/>
                <wp:docPr id="188" name="Ευθεία γραμμή σύνδεσης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7FEDF9" id="Ευθεία γραμμή σύνδεσης 18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pStyle w:val="Heading2"/>
        <w:rPr>
          <w:sz w:val="28"/>
        </w:rPr>
      </w:pPr>
      <w:bookmarkStart w:id="26" w:name="_Toc426473941"/>
      <w:r w:rsidRPr="00EE489E">
        <w:rPr>
          <w:sz w:val="28"/>
        </w:rPr>
        <w:lastRenderedPageBreak/>
        <w:t>Άσκηση 9η (Πωλήσεις αγαθών με λήψη προκαταβολής)</w:t>
      </w:r>
      <w:bookmarkEnd w:id="26"/>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10</w:t>
      </w:r>
      <w:r w:rsidRPr="00EE489E">
        <w:rPr>
          <w:rFonts w:eastAsia="Calibri"/>
          <w:sz w:val="22"/>
          <w:szCs w:val="24"/>
          <w:vertAlign w:val="superscript"/>
          <w:lang w:eastAsia="en-US"/>
        </w:rPr>
        <w:t>η</w:t>
      </w:r>
      <w:r w:rsidRPr="00EE489E">
        <w:rPr>
          <w:rFonts w:eastAsia="Calibri"/>
          <w:sz w:val="22"/>
          <w:szCs w:val="24"/>
          <w:lang w:eastAsia="en-US"/>
        </w:rPr>
        <w:t xml:space="preserve">/3/201Χ ο πελάτης Β. </w:t>
      </w:r>
      <w:proofErr w:type="spellStart"/>
      <w:r w:rsidRPr="00EE489E">
        <w:rPr>
          <w:rFonts w:eastAsia="Calibri"/>
          <w:sz w:val="22"/>
          <w:szCs w:val="24"/>
          <w:lang w:eastAsia="en-US"/>
        </w:rPr>
        <w:t>Μπίσμπας</w:t>
      </w:r>
      <w:proofErr w:type="spellEnd"/>
      <w:r w:rsidRPr="00EE489E">
        <w:rPr>
          <w:rFonts w:eastAsia="Calibri"/>
          <w:sz w:val="22"/>
          <w:szCs w:val="24"/>
          <w:lang w:eastAsia="en-US"/>
        </w:rPr>
        <w:t xml:space="preserve"> στέλνει στην επιχείρησή σας προκαταβολή ύψους 2.000€ για μια βραχυχρόνια μελλοντική παραγγελία. Την 20</w:t>
      </w:r>
      <w:r w:rsidRPr="00EE489E">
        <w:rPr>
          <w:rFonts w:eastAsia="Calibri"/>
          <w:sz w:val="22"/>
          <w:szCs w:val="24"/>
          <w:vertAlign w:val="superscript"/>
          <w:lang w:eastAsia="en-US"/>
        </w:rPr>
        <w:t>η</w:t>
      </w:r>
      <w:r w:rsidRPr="00EE489E">
        <w:rPr>
          <w:rFonts w:eastAsia="Calibri"/>
          <w:sz w:val="22"/>
          <w:szCs w:val="24"/>
          <w:lang w:eastAsia="en-US"/>
        </w:rPr>
        <w:t>/4/201Χ εκτελείται η παραγγελία ύψους 5.000€ πλέον ΦΠΑ 23% με την παράδοση του τιμολογίου Ν</w:t>
      </w:r>
      <w:r w:rsidRPr="00EE489E">
        <w:rPr>
          <w:rFonts w:eastAsia="Calibri"/>
          <w:sz w:val="22"/>
          <w:szCs w:val="24"/>
          <w:vertAlign w:val="superscript"/>
          <w:lang w:eastAsia="en-US"/>
        </w:rPr>
        <w:t>ο</w:t>
      </w:r>
      <w:r w:rsidRPr="00EE489E">
        <w:rPr>
          <w:rFonts w:eastAsia="Calibri"/>
          <w:sz w:val="22"/>
          <w:szCs w:val="24"/>
          <w:lang w:eastAsia="en-US"/>
        </w:rPr>
        <w:t>250.</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Υποθέστε τις παρακάτω εναλλακτικές</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α)</w:t>
      </w:r>
      <w:r w:rsidRPr="00EE489E">
        <w:rPr>
          <w:rFonts w:eastAsia="Calibri"/>
          <w:sz w:val="22"/>
          <w:szCs w:val="24"/>
          <w:lang w:eastAsia="en-US"/>
        </w:rPr>
        <w:t xml:space="preserve"> εξοφλείται και το υπόλοιπο ποσό της οφειλής προς την επιχείρησή σας με την παράδοση του τιμολογίου.</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β)</w:t>
      </w:r>
      <w:r w:rsidRPr="00EE489E">
        <w:rPr>
          <w:rFonts w:eastAsia="Calibri"/>
          <w:sz w:val="22"/>
          <w:szCs w:val="24"/>
          <w:lang w:eastAsia="en-US"/>
        </w:rPr>
        <w:t xml:space="preserve"> η παραγγελία δεν εκτελείται λόγω απώλειας της προκαταβολής</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γ)</w:t>
      </w:r>
      <w:r w:rsidRPr="00EE489E">
        <w:rPr>
          <w:rFonts w:eastAsia="Calibri"/>
          <w:sz w:val="22"/>
          <w:szCs w:val="24"/>
          <w:lang w:eastAsia="en-US"/>
        </w:rPr>
        <w:t xml:space="preserve"> το ποσό των 2.000€ δεν αντιμετωπίζεται ως προκαταβολή, αλλά ως ποινική ρήτρα εις βάρος του πελάτη Β. </w:t>
      </w:r>
      <w:proofErr w:type="spellStart"/>
      <w:r w:rsidRPr="00EE489E">
        <w:rPr>
          <w:rFonts w:eastAsia="Calibri"/>
          <w:sz w:val="22"/>
          <w:szCs w:val="24"/>
          <w:lang w:eastAsia="en-US"/>
        </w:rPr>
        <w:t>Μπίσμπα</w:t>
      </w:r>
      <w:proofErr w:type="spellEnd"/>
      <w:r w:rsidRPr="00EE489E">
        <w:rPr>
          <w:rFonts w:eastAsia="Calibri"/>
          <w:sz w:val="22"/>
          <w:szCs w:val="24"/>
          <w:lang w:eastAsia="en-US"/>
        </w:rPr>
        <w:t xml:space="preserve"> (π.χ. λόγω μη τήρησης προηγούμενων συμφωνιών).</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Να γίνουν οι λογιστικές εγγραφές.</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74.98</w:t>
      </w:r>
      <w:r w:rsidRPr="00EE489E">
        <w:rPr>
          <w:rFonts w:eastAsia="Calibri"/>
          <w:sz w:val="22"/>
          <w:szCs w:val="24"/>
          <w:lang w:eastAsia="en-US"/>
        </w:rPr>
        <w:t xml:space="preserve"> «</w:t>
      </w:r>
      <w:r w:rsidRPr="00EE489E">
        <w:rPr>
          <w:rFonts w:eastAsia="Calibri"/>
          <w:b/>
          <w:i/>
          <w:sz w:val="22"/>
          <w:szCs w:val="24"/>
          <w:lang w:eastAsia="en-US"/>
        </w:rPr>
        <w:t>Πρόσθετα έσοδα πωλήσεων</w:t>
      </w:r>
      <w:r w:rsidRPr="00EE489E">
        <w:rPr>
          <w:rFonts w:eastAsia="Calibri"/>
          <w:sz w:val="22"/>
          <w:szCs w:val="24"/>
          <w:lang w:eastAsia="en-US"/>
        </w:rPr>
        <w:t xml:space="preserve">». Αφορούν τα έσοδα που προκύπτουν άμεσα ή έμμεσα από τις πωλήσεις της επιχείρησης μετά την έκδοση των παραστατικών πώλησης και τη διενέργεια των σχετικών εγγραφών. Ενδεικτικές περιπτώσεις τέτοιων εσόδων αφορούν τις διάφορες αποζημιώσεις που καταβάλλουν οι πελάτες σε περίπτωση αθέτησης όρων συμβάσεων, τα έσοδα από μερική χρησιμοποίηση ειδών συσκευασίας, αποζημιώσεις από φθορές, εφόσον δεν είναι εφικτή η μεταφορά τους σε μείωση της αξίας των αγαθών στα οποία η φθορά προκλήθηκε. Στους </w:t>
      </w:r>
      <w:r w:rsidRPr="00EE489E">
        <w:rPr>
          <w:rFonts w:eastAsia="Calibri"/>
          <w:b/>
          <w:sz w:val="22"/>
          <w:szCs w:val="24"/>
          <w:lang w:eastAsia="en-US"/>
        </w:rPr>
        <w:t>Λ.74.98</w:t>
      </w:r>
      <w:r w:rsidRPr="00EE489E">
        <w:rPr>
          <w:rFonts w:eastAsia="Calibri"/>
          <w:sz w:val="22"/>
          <w:szCs w:val="24"/>
          <w:lang w:eastAsia="en-US"/>
        </w:rPr>
        <w:t xml:space="preserve">, επίσης, καταχωρούνται οι πιστωτικές διαφορές που προκύπτουν από τους </w:t>
      </w:r>
      <w:r w:rsidRPr="00EE489E">
        <w:rPr>
          <w:rFonts w:eastAsia="Calibri"/>
          <w:b/>
          <w:sz w:val="22"/>
          <w:szCs w:val="24"/>
          <w:lang w:eastAsia="en-US"/>
        </w:rPr>
        <w:t>Λ.33.15</w:t>
      </w:r>
      <w:r w:rsidRPr="00EE489E">
        <w:rPr>
          <w:rFonts w:eastAsia="Calibri"/>
          <w:sz w:val="22"/>
          <w:szCs w:val="24"/>
          <w:lang w:eastAsia="en-US"/>
        </w:rPr>
        <w:t xml:space="preserve"> «</w:t>
      </w:r>
      <w:r w:rsidRPr="00EE489E">
        <w:rPr>
          <w:rFonts w:eastAsia="Calibri"/>
          <w:b/>
          <w:i/>
          <w:sz w:val="22"/>
          <w:szCs w:val="24"/>
          <w:lang w:eastAsia="en-US"/>
        </w:rPr>
        <w:t>Λογαριασμός ενεργοποίησης εγγυήσεων προμηθευτών σε Ευρώ</w:t>
      </w:r>
      <w:r w:rsidRPr="00EE489E">
        <w:rPr>
          <w:rFonts w:eastAsia="Calibri"/>
          <w:sz w:val="22"/>
          <w:szCs w:val="24"/>
          <w:lang w:eastAsia="en-US"/>
        </w:rPr>
        <w:t xml:space="preserve">», </w:t>
      </w:r>
      <w:r w:rsidRPr="00EE489E">
        <w:rPr>
          <w:rFonts w:eastAsia="Calibri"/>
          <w:b/>
          <w:sz w:val="22"/>
          <w:szCs w:val="24"/>
          <w:lang w:eastAsia="en-US"/>
        </w:rPr>
        <w:t>Λ.33.16</w:t>
      </w:r>
      <w:r w:rsidRPr="00EE489E">
        <w:rPr>
          <w:rFonts w:eastAsia="Calibri"/>
          <w:sz w:val="22"/>
          <w:szCs w:val="24"/>
          <w:lang w:eastAsia="en-US"/>
        </w:rPr>
        <w:t xml:space="preserve"> «</w:t>
      </w:r>
      <w:r w:rsidRPr="00EE489E">
        <w:rPr>
          <w:rFonts w:eastAsia="Calibri"/>
          <w:b/>
          <w:i/>
          <w:sz w:val="22"/>
          <w:szCs w:val="24"/>
          <w:lang w:eastAsia="en-US"/>
        </w:rPr>
        <w:t>Λογαριασμός ενεργοποίησης εγγυήσεων προμηθευτών σε Ξ.Ν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Λ.81.01</w:t>
      </w:r>
      <w:r w:rsidRPr="00EE489E">
        <w:rPr>
          <w:rFonts w:eastAsia="Calibri"/>
          <w:sz w:val="22"/>
          <w:szCs w:val="24"/>
          <w:lang w:eastAsia="en-US"/>
        </w:rPr>
        <w:t xml:space="preserve"> «</w:t>
      </w:r>
      <w:r w:rsidRPr="00EE489E">
        <w:rPr>
          <w:rFonts w:eastAsia="Calibri"/>
          <w:b/>
          <w:i/>
          <w:sz w:val="22"/>
          <w:szCs w:val="24"/>
          <w:lang w:eastAsia="en-US"/>
        </w:rPr>
        <w:t>Έκτακτα και ανόργανα έσοδα</w:t>
      </w:r>
      <w:r w:rsidRPr="00EE489E">
        <w:rPr>
          <w:rFonts w:eastAsia="Calibri"/>
          <w:sz w:val="22"/>
          <w:szCs w:val="24"/>
          <w:lang w:eastAsia="en-US"/>
        </w:rPr>
        <w:t xml:space="preserve">». Έκτακτα και ανόργανα έσοδα είναι εκείνα που προέρχονται από τυχαίες και συμπτωματικές πράξεις και συναλλαγές (π.χ. πωλήσεις παγίων, λαχνούς ομολογιακών δανείων) ή από έκτακτα γεγονότα και περιστατικά (π.χ. ποινικές ρήτρες). Στον </w:t>
      </w:r>
      <w:r w:rsidRPr="00EE489E">
        <w:rPr>
          <w:rFonts w:eastAsia="Calibri"/>
          <w:b/>
          <w:sz w:val="22"/>
          <w:szCs w:val="24"/>
          <w:lang w:eastAsia="en-US"/>
        </w:rPr>
        <w:t>Λ.81.01</w:t>
      </w:r>
      <w:r w:rsidRPr="00EE489E">
        <w:rPr>
          <w:rFonts w:eastAsia="Calibri"/>
          <w:sz w:val="22"/>
          <w:szCs w:val="24"/>
          <w:lang w:eastAsia="en-US"/>
        </w:rPr>
        <w:t xml:space="preserve"> καταχωρούνται κατ’ είδος τα έκτακτα και ανόργανα έσοδα που αφορούν την τρέχουσα χρήση, ενώ αυτά που αφορούν προηγούμενες χρήσεις καταχωρούνται στον </w:t>
      </w:r>
      <w:r w:rsidRPr="00EE489E">
        <w:rPr>
          <w:rFonts w:eastAsia="Calibri"/>
          <w:b/>
          <w:sz w:val="22"/>
          <w:szCs w:val="24"/>
          <w:lang w:eastAsia="en-US"/>
        </w:rPr>
        <w:t>Λ.82.01</w:t>
      </w:r>
      <w:r w:rsidRPr="00EE489E">
        <w:rPr>
          <w:rFonts w:eastAsia="Calibri"/>
          <w:sz w:val="22"/>
          <w:szCs w:val="24"/>
          <w:lang w:eastAsia="en-US"/>
        </w:rPr>
        <w:t xml:space="preserve"> «</w:t>
      </w:r>
      <w:r w:rsidRPr="00EE489E">
        <w:rPr>
          <w:rFonts w:eastAsia="Calibri"/>
          <w:b/>
          <w:i/>
          <w:sz w:val="22"/>
          <w:szCs w:val="24"/>
          <w:lang w:eastAsia="en-US"/>
        </w:rPr>
        <w:t>Έσοδα προηγούμενων χρήσεων</w:t>
      </w:r>
      <w:r w:rsidRPr="00EE489E">
        <w:rPr>
          <w:rFonts w:eastAsia="Calibri"/>
          <w:sz w:val="22"/>
          <w:szCs w:val="24"/>
          <w:lang w:eastAsia="en-US"/>
        </w:rPr>
        <w:t xml:space="preserve">». Οι καταπτώσεις εγγυητικών επιστολών αν είναι σε βάρος της επιχείρησης καταχωρούνται στη </w:t>
      </w:r>
      <w:r w:rsidRPr="00EE489E">
        <w:rPr>
          <w:rFonts w:eastAsia="Calibri"/>
          <w:b/>
          <w:sz w:val="22"/>
          <w:szCs w:val="24"/>
          <w:lang w:eastAsia="en-US"/>
        </w:rPr>
        <w:t>χρέωση του Λ.81.00.02</w:t>
      </w:r>
      <w:r w:rsidRPr="00EE489E">
        <w:rPr>
          <w:rFonts w:eastAsia="Calibri"/>
          <w:sz w:val="22"/>
          <w:szCs w:val="24"/>
          <w:lang w:eastAsia="en-US"/>
        </w:rPr>
        <w:t xml:space="preserve"> «</w:t>
      </w:r>
      <w:r w:rsidRPr="00EE489E">
        <w:rPr>
          <w:rFonts w:eastAsia="Calibri"/>
          <w:b/>
          <w:i/>
          <w:sz w:val="22"/>
          <w:szCs w:val="24"/>
          <w:lang w:eastAsia="en-US"/>
        </w:rPr>
        <w:t>Καταπτώσεις εγγυήσεων – ποινικών ρητρών</w:t>
      </w:r>
      <w:r w:rsidRPr="00EE489E">
        <w:rPr>
          <w:rFonts w:eastAsia="Calibri"/>
          <w:sz w:val="22"/>
          <w:szCs w:val="24"/>
          <w:lang w:eastAsia="en-US"/>
        </w:rPr>
        <w:t xml:space="preserve">», ενώ αν είναι υπέρ της επιχείρησης καταχωρούνται στην πίστωση του </w:t>
      </w:r>
      <w:r w:rsidRPr="00EE489E">
        <w:rPr>
          <w:rFonts w:eastAsia="Calibri"/>
          <w:b/>
          <w:sz w:val="22"/>
          <w:szCs w:val="24"/>
          <w:lang w:eastAsia="en-US"/>
        </w:rPr>
        <w:t>Λ.81.01.02 «</w:t>
      </w:r>
      <w:r w:rsidRPr="00EE489E">
        <w:rPr>
          <w:rFonts w:eastAsia="Calibri"/>
          <w:b/>
          <w:i/>
          <w:sz w:val="22"/>
          <w:szCs w:val="24"/>
          <w:lang w:eastAsia="en-US"/>
        </w:rPr>
        <w:t>Καταπτώσεις εγγυήσεων – ποινικών ρητρών</w:t>
      </w:r>
      <w:r w:rsidRPr="00EE489E">
        <w:rPr>
          <w:rFonts w:eastAsia="Calibri"/>
          <w:sz w:val="22"/>
          <w:szCs w:val="24"/>
          <w:lang w:eastAsia="en-US"/>
        </w:rPr>
        <w:t>».</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ΙΙ.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ook w:val="01E0" w:firstRow="1" w:lastRow="1" w:firstColumn="1" w:lastColumn="1" w:noHBand="0" w:noVBand="0"/>
      </w:tblPr>
      <w:tblGrid>
        <w:gridCol w:w="534"/>
        <w:gridCol w:w="256"/>
        <w:gridCol w:w="471"/>
        <w:gridCol w:w="318"/>
        <w:gridCol w:w="4730"/>
        <w:gridCol w:w="1064"/>
        <w:gridCol w:w="1149"/>
      </w:tblGrid>
      <w:tr w:rsidR="00EE489E" w:rsidRPr="00EE489E" w:rsidTr="00FA2D92">
        <w:tc>
          <w:tcPr>
            <w:tcW w:w="6309" w:type="dxa"/>
            <w:gridSpan w:val="5"/>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w:lastRenderedPageBreak/>
              <mc:AlternateContent>
                <mc:Choice Requires="wps">
                  <w:drawing>
                    <wp:anchor distT="0" distB="0" distL="114300" distR="114300" simplePos="0" relativeHeight="251667456" behindDoc="0" locked="0" layoutInCell="1" allowOverlap="1" wp14:anchorId="4FF7D5C9" wp14:editId="71D1597B">
                      <wp:simplePos x="0" y="0"/>
                      <wp:positionH relativeFrom="column">
                        <wp:posOffset>0</wp:posOffset>
                      </wp:positionH>
                      <wp:positionV relativeFrom="paragraph">
                        <wp:posOffset>252095</wp:posOffset>
                      </wp:positionV>
                      <wp:extent cx="5257800" cy="0"/>
                      <wp:effectExtent l="9525" t="13335" r="9525" b="5715"/>
                      <wp:wrapNone/>
                      <wp:docPr id="187" name="Ευθεία γραμμή σύνδεσης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54AC0" id="Ευθεία γραμμή σύνδεσης 18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vg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7cIr4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4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77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2.000</w:t>
            </w:r>
          </w:p>
        </w:tc>
        <w:tc>
          <w:tcPr>
            <w:tcW w:w="114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51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048"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4730"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2.000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69504" behindDoc="0" locked="0" layoutInCell="1" allowOverlap="1" wp14:anchorId="0762BF3E" wp14:editId="724F753A">
                <wp:simplePos x="0" y="0"/>
                <wp:positionH relativeFrom="column">
                  <wp:posOffset>2400300</wp:posOffset>
                </wp:positionH>
                <wp:positionV relativeFrom="paragraph">
                  <wp:posOffset>113030</wp:posOffset>
                </wp:positionV>
                <wp:extent cx="114300" cy="228600"/>
                <wp:effectExtent l="9525" t="13335" r="9525" b="5715"/>
                <wp:wrapNone/>
                <wp:docPr id="186" name="Ευθεία γραμμή σύνδεσης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1D438" id="Ευθεία γραμμή σύνδεσης 1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pt" to="19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L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0H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70528" behindDoc="0" locked="0" layoutInCell="1" allowOverlap="1" wp14:anchorId="6D512BC0" wp14:editId="5E08645A">
                <wp:simplePos x="0" y="0"/>
                <wp:positionH relativeFrom="column">
                  <wp:posOffset>2330450</wp:posOffset>
                </wp:positionH>
                <wp:positionV relativeFrom="paragraph">
                  <wp:posOffset>113030</wp:posOffset>
                </wp:positionV>
                <wp:extent cx="114300" cy="228600"/>
                <wp:effectExtent l="6350" t="13335" r="12700" b="5715"/>
                <wp:wrapNone/>
                <wp:docPr id="185" name="Ευθεία γραμμή σύνδεσης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C84AA" id="Ευθεία γραμμή σύνδεσης 18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8.9pt" to="19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Fe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g2PIiR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" strokeweight=".25pt"/>
            </w:pict>
          </mc:Fallback>
        </mc:AlternateContent>
      </w:r>
      <w:r w:rsidRPr="00EE489E">
        <w:rPr>
          <w:rFonts w:eastAsia="Calibri"/>
          <w:i/>
          <w:sz w:val="18"/>
          <w:lang w:eastAsia="en-US"/>
        </w:rPr>
        <w:t>Λήψη προκαταβολής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68480" behindDoc="0" locked="0" layoutInCell="1" allowOverlap="1" wp14:anchorId="02FEB76D" wp14:editId="00CF8534">
                <wp:simplePos x="0" y="0"/>
                <wp:positionH relativeFrom="column">
                  <wp:posOffset>31750</wp:posOffset>
                </wp:positionH>
                <wp:positionV relativeFrom="paragraph">
                  <wp:posOffset>74930</wp:posOffset>
                </wp:positionV>
                <wp:extent cx="5372100" cy="0"/>
                <wp:effectExtent l="12700" t="13335" r="6350" b="5715"/>
                <wp:wrapNone/>
                <wp:docPr id="184" name="Ευθεία γραμμή σύνδεσης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C8FB6B" id="Ευθεία γραμμή σύνδεσης 18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9pt" to="42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α. Περίπτωση (εξόφληση υπόλοιπου χρέους)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2.</w:t>
      </w:r>
    </w:p>
    <w:tbl>
      <w:tblPr>
        <w:tblW w:w="0" w:type="auto"/>
        <w:tblLayout w:type="fixed"/>
        <w:tblLook w:val="01E0" w:firstRow="1" w:lastRow="1" w:firstColumn="1" w:lastColumn="1" w:noHBand="0" w:noVBand="0"/>
      </w:tblPr>
      <w:tblGrid>
        <w:gridCol w:w="534"/>
        <w:gridCol w:w="149"/>
        <w:gridCol w:w="134"/>
        <w:gridCol w:w="354"/>
        <w:gridCol w:w="379"/>
        <w:gridCol w:w="286"/>
        <w:gridCol w:w="295"/>
        <w:gridCol w:w="4175"/>
        <w:gridCol w:w="1066"/>
        <w:gridCol w:w="1150"/>
      </w:tblGrid>
      <w:tr w:rsidR="00EE489E" w:rsidRPr="00EE489E" w:rsidTr="00FA2D92">
        <w:tc>
          <w:tcPr>
            <w:tcW w:w="6306"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71552" behindDoc="0" locked="0" layoutInCell="1" allowOverlap="1" wp14:anchorId="3435BCA3" wp14:editId="0C929227">
                      <wp:simplePos x="0" y="0"/>
                      <wp:positionH relativeFrom="column">
                        <wp:posOffset>0</wp:posOffset>
                      </wp:positionH>
                      <wp:positionV relativeFrom="paragraph">
                        <wp:posOffset>252095</wp:posOffset>
                      </wp:positionV>
                      <wp:extent cx="5257800" cy="0"/>
                      <wp:effectExtent l="9525" t="13335" r="9525" b="5715"/>
                      <wp:wrapNone/>
                      <wp:docPr id="183" name="Ευθεία γραμμή σύνδεσης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5B3E8B" id="Ευθεία γραμμή σύνδεσης 18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ys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037Mr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5489"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489"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4.150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w:t>
            </w:r>
          </w:p>
        </w:tc>
        <w:tc>
          <w:tcPr>
            <w:tcW w:w="513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εμπορευμάτων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w:t>
            </w:r>
          </w:p>
        </w:tc>
        <w:tc>
          <w:tcPr>
            <w:tcW w:w="47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70.00.23</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με ΦΠΑ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5.000</w:t>
            </w: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13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47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w:t>
            </w:r>
          </w:p>
        </w:tc>
        <w:tc>
          <w:tcPr>
            <w:tcW w:w="44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448"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54.00.70.23</w:t>
            </w:r>
          </w:p>
        </w:tc>
        <w:tc>
          <w:tcPr>
            <w:tcW w:w="4175"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εκροών με 23%</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1.150</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73600" behindDoc="0" locked="0" layoutInCell="1" allowOverlap="1" wp14:anchorId="6DFD99CD" wp14:editId="35023570">
                <wp:simplePos x="0" y="0"/>
                <wp:positionH relativeFrom="column">
                  <wp:posOffset>2400300</wp:posOffset>
                </wp:positionH>
                <wp:positionV relativeFrom="paragraph">
                  <wp:posOffset>87630</wp:posOffset>
                </wp:positionV>
                <wp:extent cx="114300" cy="228600"/>
                <wp:effectExtent l="9525" t="6985" r="9525" b="12065"/>
                <wp:wrapNone/>
                <wp:docPr id="182" name="Ευθεία γραμμή σύνδεσης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2C4220" id="Ευθεία γραμμή σύνδεσης 18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0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37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vkr3dFkCAABgBAAADgAAAAAAAAAAAAAAAAAuAgAAZHJzL2Uyb0RvYy54bWxQ&#10;SwECLQAUAAYACAAAACEA1BGBgd4AAAAJAQAADwAAAAAAAAAAAAAAAACzBAAAZHJzL2Rvd25yZXYu&#10;eG1sUEsFBgAAAAAEAAQA8wAAAL4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74624" behindDoc="0" locked="0" layoutInCell="1" allowOverlap="1" wp14:anchorId="30C8D165" wp14:editId="2315E304">
                <wp:simplePos x="0" y="0"/>
                <wp:positionH relativeFrom="column">
                  <wp:posOffset>2362200</wp:posOffset>
                </wp:positionH>
                <wp:positionV relativeFrom="paragraph">
                  <wp:posOffset>87630</wp:posOffset>
                </wp:positionV>
                <wp:extent cx="114300" cy="228600"/>
                <wp:effectExtent l="9525" t="6985" r="9525" b="12065"/>
                <wp:wrapNone/>
                <wp:docPr id="181" name="Ευθεία γραμμή σύνδεσης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56C84" id="Ευθεία γραμμή σύνδεσης 18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6.9pt" to="1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Ts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" strokeweight=".25pt"/>
            </w:pict>
          </mc:Fallback>
        </mc:AlternateContent>
      </w:r>
      <w:r w:rsidRPr="00EE489E">
        <w:rPr>
          <w:rFonts w:eastAsia="Calibri"/>
          <w:noProof/>
          <w:sz w:val="20"/>
          <w:szCs w:val="22"/>
        </w:rPr>
        <mc:AlternateContent>
          <mc:Choice Requires="wps">
            <w:drawing>
              <wp:anchor distT="0" distB="0" distL="114300" distR="114300" simplePos="0" relativeHeight="251672576" behindDoc="0" locked="0" layoutInCell="1" allowOverlap="1" wp14:anchorId="19B2C355" wp14:editId="79FC542A">
                <wp:simplePos x="0" y="0"/>
                <wp:positionH relativeFrom="column">
                  <wp:posOffset>-82550</wp:posOffset>
                </wp:positionH>
                <wp:positionV relativeFrom="paragraph">
                  <wp:posOffset>198120</wp:posOffset>
                </wp:positionV>
                <wp:extent cx="5372100" cy="0"/>
                <wp:effectExtent l="12700" t="12700" r="6350" b="6350"/>
                <wp:wrapNone/>
                <wp:docPr id="180" name="Ευθεία γραμμή σύνδεσης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7E762B" id="Ευθεία γραμμή σύνδεσης 18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6pt" to="41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TQIAAFI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" strokeweight=".25pt"/>
            </w:pict>
          </mc:Fallback>
        </mc:AlternateContent>
      </w:r>
      <w:r w:rsidRPr="00EE489E">
        <w:rPr>
          <w:rFonts w:eastAsia="Calibri"/>
          <w:i/>
          <w:sz w:val="18"/>
          <w:lang w:eastAsia="en-US"/>
        </w:rPr>
        <w:t>Πώληση εμπορευμάτων με ΤΔΑ Νο207</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b/>
          <w:sz w:val="22"/>
          <w:szCs w:val="24"/>
          <w:u w:val="single"/>
          <w:lang w:eastAsia="en-US"/>
        </w:rPr>
      </w:pPr>
    </w:p>
    <w:p w:rsidR="00EE489E" w:rsidRPr="00EE489E" w:rsidRDefault="00EE489E" w:rsidP="00EE489E">
      <w:pPr>
        <w:spacing w:after="0"/>
        <w:ind w:firstLine="0"/>
        <w:jc w:val="both"/>
        <w:rPr>
          <w:rFonts w:eastAsia="Calibri"/>
          <w:b/>
          <w:sz w:val="22"/>
          <w:szCs w:val="24"/>
          <w:u w:val="single"/>
          <w:lang w:eastAsia="en-US"/>
        </w:rPr>
      </w:pP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β. Περίπτωση ακύρωσης παραγγελίας λόγω απώλειας προκαταβολής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2.</w:t>
      </w:r>
    </w:p>
    <w:tbl>
      <w:tblPr>
        <w:tblW w:w="0" w:type="auto"/>
        <w:tblLayout w:type="fixed"/>
        <w:tblLook w:val="01E0" w:firstRow="1" w:lastRow="1" w:firstColumn="1" w:lastColumn="1" w:noHBand="0" w:noVBand="0"/>
      </w:tblPr>
      <w:tblGrid>
        <w:gridCol w:w="534"/>
        <w:gridCol w:w="149"/>
        <w:gridCol w:w="134"/>
        <w:gridCol w:w="354"/>
        <w:gridCol w:w="379"/>
        <w:gridCol w:w="286"/>
        <w:gridCol w:w="4470"/>
        <w:gridCol w:w="1066"/>
        <w:gridCol w:w="1150"/>
      </w:tblGrid>
      <w:tr w:rsidR="00EE489E" w:rsidRPr="00EE489E" w:rsidTr="00FA2D92">
        <w:tc>
          <w:tcPr>
            <w:tcW w:w="6306"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75648" behindDoc="0" locked="0" layoutInCell="1" allowOverlap="1" wp14:anchorId="6035C99D" wp14:editId="0A847DB4">
                      <wp:simplePos x="0" y="0"/>
                      <wp:positionH relativeFrom="column">
                        <wp:posOffset>0</wp:posOffset>
                      </wp:positionH>
                      <wp:positionV relativeFrom="paragraph">
                        <wp:posOffset>252095</wp:posOffset>
                      </wp:positionV>
                      <wp:extent cx="5257800" cy="0"/>
                      <wp:effectExtent l="9525" t="10160" r="9525" b="8890"/>
                      <wp:wrapNone/>
                      <wp:docPr id="179" name="Ευθεία γραμμή σύνδεσης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F242AA" id="Ευθεία γραμμή σύνδεσης 17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at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&#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1hJ2r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4</w:t>
            </w:r>
          </w:p>
        </w:tc>
        <w:tc>
          <w:tcPr>
            <w:tcW w:w="513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Επιχορηγήσεις – έσοδα πωλήσεων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4</w:t>
            </w:r>
            <w:r w:rsidRPr="00EE489E">
              <w:rPr>
                <w:rFonts w:eastAsia="Calibri"/>
                <w:szCs w:val="28"/>
                <w:lang w:eastAsia="en-US"/>
              </w:rPr>
              <w:t>.</w:t>
            </w:r>
            <w:r w:rsidRPr="00EE489E">
              <w:rPr>
                <w:rFonts w:eastAsia="Calibri"/>
                <w:szCs w:val="28"/>
                <w:lang w:val="en-US" w:eastAsia="en-US"/>
              </w:rPr>
              <w:t>98</w:t>
            </w:r>
          </w:p>
        </w:tc>
        <w:tc>
          <w:tcPr>
            <w:tcW w:w="475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Διάφορα πρόσθετα έσοδα πωλήσεων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4</w:t>
            </w:r>
            <w:r w:rsidRPr="00EE489E">
              <w:rPr>
                <w:rFonts w:eastAsia="Calibri"/>
                <w:szCs w:val="28"/>
                <w:lang w:eastAsia="en-US"/>
              </w:rPr>
              <w:t>.</w:t>
            </w:r>
            <w:r w:rsidRPr="00EE489E">
              <w:rPr>
                <w:rFonts w:eastAsia="Calibri"/>
                <w:szCs w:val="28"/>
                <w:lang w:val="en-US" w:eastAsia="en-US"/>
              </w:rPr>
              <w:t>98</w:t>
            </w:r>
            <w:r w:rsidRPr="00EE489E">
              <w:rPr>
                <w:rFonts w:eastAsia="Calibri"/>
                <w:szCs w:val="28"/>
                <w:lang w:eastAsia="en-US"/>
              </w:rPr>
              <w:t>.</w:t>
            </w:r>
            <w:r w:rsidRPr="00EE489E">
              <w:rPr>
                <w:rFonts w:eastAsia="Calibri"/>
                <w:szCs w:val="28"/>
                <w:lang w:val="en-US" w:eastAsia="en-US"/>
              </w:rPr>
              <w:t>00</w:t>
            </w:r>
          </w:p>
        </w:tc>
        <w:tc>
          <w:tcPr>
            <w:tcW w:w="4470"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Αποζημιώσεις από 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2.000</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78720" behindDoc="0" locked="0" layoutInCell="1" allowOverlap="1" wp14:anchorId="17D72AED" wp14:editId="349672FB">
                <wp:simplePos x="0" y="0"/>
                <wp:positionH relativeFrom="column">
                  <wp:posOffset>2406650</wp:posOffset>
                </wp:positionH>
                <wp:positionV relativeFrom="paragraph">
                  <wp:posOffset>132080</wp:posOffset>
                </wp:positionV>
                <wp:extent cx="114300" cy="228600"/>
                <wp:effectExtent l="6350" t="10160" r="12700" b="8890"/>
                <wp:wrapNone/>
                <wp:docPr id="178" name="Ευθεία γραμμή σύνδεσης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83C458" id="Ευθεία γραμμή σύνδεσης 17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10.4pt" to="19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r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77696" behindDoc="0" locked="0" layoutInCell="1" allowOverlap="1" wp14:anchorId="0AC5D975" wp14:editId="633421E9">
                <wp:simplePos x="0" y="0"/>
                <wp:positionH relativeFrom="column">
                  <wp:posOffset>2368550</wp:posOffset>
                </wp:positionH>
                <wp:positionV relativeFrom="paragraph">
                  <wp:posOffset>132080</wp:posOffset>
                </wp:positionV>
                <wp:extent cx="114300" cy="228600"/>
                <wp:effectExtent l="6350" t="10160" r="12700" b="8890"/>
                <wp:wrapNone/>
                <wp:docPr id="177" name="Ευθεία γραμμή σύνδεσης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1C02BD" id="Ευθεία γραμμή σύνδεσης 17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x0+X/WQIAAGAEAAAOAAAAAAAAAAAAAAAAAC4CAABkcnMvZTJvRG9jLnhtbFBL&#10;AQItABQABgAIAAAAIQANAWlS3QAAAAkBAAAPAAAAAAAAAAAAAAAAALMEAABkcnMvZG93bnJldi54&#10;bWxQSwUGAAAAAAQABADzAAAAvQUAAAAA&#10;" strokeweight=".25pt"/>
            </w:pict>
          </mc:Fallback>
        </mc:AlternateContent>
      </w:r>
      <w:r w:rsidRPr="00EE489E">
        <w:rPr>
          <w:rFonts w:eastAsia="Calibri"/>
          <w:i/>
          <w:sz w:val="18"/>
          <w:lang w:eastAsia="en-US"/>
        </w:rPr>
        <w:t>Απώλεια προκαταβολής με υπαιτιότητα του πελάτη</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76672" behindDoc="0" locked="0" layoutInCell="1" allowOverlap="1" wp14:anchorId="6205E1A0" wp14:editId="16ADAC3E">
                <wp:simplePos x="0" y="0"/>
                <wp:positionH relativeFrom="column">
                  <wp:posOffset>0</wp:posOffset>
                </wp:positionH>
                <wp:positionV relativeFrom="paragraph">
                  <wp:posOffset>2540</wp:posOffset>
                </wp:positionV>
                <wp:extent cx="5372100" cy="0"/>
                <wp:effectExtent l="9525" t="9525" r="9525" b="9525"/>
                <wp:wrapNone/>
                <wp:docPr id="176" name="Ευθεία γραμμή σύνδεσης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14CC8E" id="Ευθεία γραμμή σύνδεσης 17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os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 Αντιμετώπιση της προκαταβολής ως ποινική ρήτρα στον πελάτη λόγω αθέτησης</w:t>
      </w:r>
      <w:r w:rsidRPr="00EE489E">
        <w:rPr>
          <w:rFonts w:eastAsia="Calibri"/>
          <w:sz w:val="22"/>
          <w:szCs w:val="24"/>
          <w:lang w:eastAsia="en-US"/>
        </w:rPr>
        <w:t xml:space="preserve"> </w:t>
      </w:r>
      <w:r w:rsidRPr="00EE489E">
        <w:rPr>
          <w:rFonts w:eastAsia="Calibri"/>
          <w:b/>
          <w:sz w:val="22"/>
          <w:szCs w:val="24"/>
          <w:u w:val="single"/>
          <w:lang w:eastAsia="en-US"/>
        </w:rPr>
        <w:t>προηγούμενων συμφωνιών</w:t>
      </w:r>
      <w:r w:rsidRPr="00EE489E">
        <w:rPr>
          <w:rFonts w:eastAsia="Calibri"/>
          <w:sz w:val="22"/>
          <w:szCs w:val="24"/>
          <w:lang w:eastAsia="en-US"/>
        </w:rPr>
        <w:t>.</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2.</w:t>
      </w:r>
    </w:p>
    <w:tbl>
      <w:tblPr>
        <w:tblW w:w="0" w:type="auto"/>
        <w:tblLayout w:type="fixed"/>
        <w:tblLook w:val="01E0" w:firstRow="1" w:lastRow="1" w:firstColumn="1" w:lastColumn="1" w:noHBand="0" w:noVBand="0"/>
      </w:tblPr>
      <w:tblGrid>
        <w:gridCol w:w="534"/>
        <w:gridCol w:w="149"/>
        <w:gridCol w:w="134"/>
        <w:gridCol w:w="354"/>
        <w:gridCol w:w="379"/>
        <w:gridCol w:w="286"/>
        <w:gridCol w:w="4470"/>
        <w:gridCol w:w="1066"/>
        <w:gridCol w:w="1150"/>
      </w:tblGrid>
      <w:tr w:rsidR="00EE489E" w:rsidRPr="00EE489E" w:rsidTr="00FA2D92">
        <w:tc>
          <w:tcPr>
            <w:tcW w:w="6306"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79744" behindDoc="0" locked="0" layoutInCell="1" allowOverlap="1" wp14:anchorId="1FB57654" wp14:editId="0F894A03">
                      <wp:simplePos x="0" y="0"/>
                      <wp:positionH relativeFrom="column">
                        <wp:posOffset>0</wp:posOffset>
                      </wp:positionH>
                      <wp:positionV relativeFrom="paragraph">
                        <wp:posOffset>252095</wp:posOffset>
                      </wp:positionV>
                      <wp:extent cx="5257800" cy="0"/>
                      <wp:effectExtent l="9525" t="11430" r="9525" b="7620"/>
                      <wp:wrapNone/>
                      <wp:docPr id="175" name="Ευθεία γραμμή σύνδεσης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D2A43F" id="Ευθεία γραμμή σύνδεσης 17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w:t>
            </w:r>
          </w:p>
        </w:tc>
        <w:tc>
          <w:tcPr>
            <w:tcW w:w="513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αποτελέσματα</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81.01</w:t>
            </w:r>
          </w:p>
        </w:tc>
        <w:tc>
          <w:tcPr>
            <w:tcW w:w="475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έσοδα</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3"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81.01.02</w:t>
            </w:r>
          </w:p>
        </w:tc>
        <w:tc>
          <w:tcPr>
            <w:tcW w:w="4470"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Καταπτώσεις εγγυήσεων ποινικών ρητρών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2.000</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82816" behindDoc="0" locked="0" layoutInCell="1" allowOverlap="1" wp14:anchorId="20E9123C" wp14:editId="286D43AB">
                <wp:simplePos x="0" y="0"/>
                <wp:positionH relativeFrom="column">
                  <wp:posOffset>2368550</wp:posOffset>
                </wp:positionH>
                <wp:positionV relativeFrom="paragraph">
                  <wp:posOffset>132080</wp:posOffset>
                </wp:positionV>
                <wp:extent cx="114300" cy="228600"/>
                <wp:effectExtent l="6350" t="11430" r="12700" b="7620"/>
                <wp:wrapNone/>
                <wp:docPr id="174" name="Ευθεία γραμμή σύνδεσης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41BD12" id="Ευθεία γραμμή σύνδεσης 17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JZn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32JZnWQIAAGAEAAAOAAAAAAAAAAAAAAAAAC4CAABkcnMvZTJvRG9jLnhtbFBL&#10;AQItABQABgAIAAAAIQANAWl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81792" behindDoc="0" locked="0" layoutInCell="1" allowOverlap="1" wp14:anchorId="02C9AF9F" wp14:editId="0E631898">
                <wp:simplePos x="0" y="0"/>
                <wp:positionH relativeFrom="column">
                  <wp:posOffset>2324100</wp:posOffset>
                </wp:positionH>
                <wp:positionV relativeFrom="paragraph">
                  <wp:posOffset>132080</wp:posOffset>
                </wp:positionV>
                <wp:extent cx="114300" cy="228600"/>
                <wp:effectExtent l="9525" t="11430" r="9525" b="7620"/>
                <wp:wrapNone/>
                <wp:docPr id="173" name="Ευθεία γραμμή σύνδεσης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9B37E7" id="Ευθεία γραμμή σύνδεσης 17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0.4pt" to="19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NWQ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" strokeweight=".25pt"/>
            </w:pict>
          </mc:Fallback>
        </mc:AlternateContent>
      </w:r>
      <w:r w:rsidRPr="00EE489E">
        <w:rPr>
          <w:rFonts w:eastAsia="Calibri"/>
          <w:i/>
          <w:sz w:val="18"/>
          <w:lang w:eastAsia="en-US"/>
        </w:rPr>
        <w:t>Απώλεια προκαταβολής λόγω ποινικής ρήτρας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80768" behindDoc="0" locked="0" layoutInCell="1" allowOverlap="1" wp14:anchorId="0AB32AAF" wp14:editId="16792D2E">
                <wp:simplePos x="0" y="0"/>
                <wp:positionH relativeFrom="column">
                  <wp:posOffset>0</wp:posOffset>
                </wp:positionH>
                <wp:positionV relativeFrom="paragraph">
                  <wp:posOffset>14605</wp:posOffset>
                </wp:positionV>
                <wp:extent cx="5372100" cy="0"/>
                <wp:effectExtent l="9525" t="12700" r="9525" b="6350"/>
                <wp:wrapNone/>
                <wp:docPr id="172" name="Ευθεία γραμμή σύνδεσης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282980" id="Ευθεία γραμμή σύνδεσης 17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2f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27" w:name="_Toc426473942"/>
      <w:r w:rsidRPr="00EE489E">
        <w:rPr>
          <w:sz w:val="28"/>
        </w:rPr>
        <w:t>Άσκηση 10η (Πωλήσεις στο εξωτερικό εκτός Ε.Ε. σε $)</w:t>
      </w:r>
      <w:bookmarkEnd w:id="27"/>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 Την 13</w:t>
      </w:r>
      <w:r w:rsidRPr="00EE489E">
        <w:rPr>
          <w:rFonts w:eastAsia="Calibri"/>
          <w:sz w:val="22"/>
          <w:szCs w:val="24"/>
          <w:vertAlign w:val="superscript"/>
          <w:lang w:eastAsia="en-US"/>
        </w:rPr>
        <w:t>η</w:t>
      </w:r>
      <w:r w:rsidRPr="00EE489E">
        <w:rPr>
          <w:rFonts w:eastAsia="Calibri"/>
          <w:sz w:val="22"/>
          <w:szCs w:val="24"/>
          <w:lang w:eastAsia="en-US"/>
        </w:rPr>
        <w:t>/12/201Χ ο πελάτης σας  «Χ» από τη Συρία, προκειμένου να αγοράσει εμπορεύματα από την επιχείρησή σας δίνει προκαταβολή 50.000$ (ισοτιμία 1$ = 1,1€).</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15</w:t>
      </w:r>
      <w:r w:rsidRPr="00EE489E">
        <w:rPr>
          <w:rFonts w:eastAsia="Calibri"/>
          <w:sz w:val="22"/>
          <w:szCs w:val="24"/>
          <w:vertAlign w:val="superscript"/>
          <w:lang w:eastAsia="en-US"/>
        </w:rPr>
        <w:t>η</w:t>
      </w:r>
      <w:r w:rsidRPr="00EE489E">
        <w:rPr>
          <w:rFonts w:eastAsia="Calibri"/>
          <w:sz w:val="22"/>
          <w:szCs w:val="24"/>
          <w:lang w:eastAsia="en-US"/>
        </w:rPr>
        <w:t>/12/201Χ η επιχείρηση σας αγοράζει εμπορεύματα, τα οποία προορίζονται για εξαγωγή στον πελάτη «Χ», αντί 80.000€ πλέον ΦΠΑ 23%, από τον προμηθευτή «Θ» με πίστωση.</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18</w:t>
      </w:r>
      <w:r w:rsidRPr="00EE489E">
        <w:rPr>
          <w:rFonts w:eastAsia="Calibri"/>
          <w:sz w:val="22"/>
          <w:szCs w:val="24"/>
          <w:vertAlign w:val="superscript"/>
          <w:lang w:eastAsia="en-US"/>
        </w:rPr>
        <w:t>η</w:t>
      </w:r>
      <w:r w:rsidRPr="00EE489E">
        <w:rPr>
          <w:rFonts w:eastAsia="Calibri"/>
          <w:sz w:val="22"/>
          <w:szCs w:val="24"/>
          <w:lang w:eastAsia="en-US"/>
        </w:rPr>
        <w:t>/12/201Χ η επιχείρησή σας εκδίδει το ΤΔΑ Ν</w:t>
      </w:r>
      <w:r w:rsidRPr="00EE489E">
        <w:rPr>
          <w:rFonts w:eastAsia="Calibri"/>
          <w:sz w:val="22"/>
          <w:szCs w:val="24"/>
          <w:vertAlign w:val="superscript"/>
          <w:lang w:eastAsia="en-US"/>
        </w:rPr>
        <w:t>ο</w:t>
      </w:r>
      <w:r w:rsidRPr="00EE489E">
        <w:rPr>
          <w:rFonts w:eastAsia="Calibri"/>
          <w:sz w:val="22"/>
          <w:szCs w:val="24"/>
          <w:lang w:eastAsia="en-US"/>
        </w:rPr>
        <w:t>1 και φορτώνει στο πλοίο τα εμπορεύματα στη συμφωνημένη τιμή 150.000$ (ισοτιμία 1$=1,2€) και οφείλει στον αντιπρόσωπο «Α» στη Συρία προμήθεια 3.000$ με την ίδια ισοτιμία.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Πλήρωσε για τα ναύλα 6.000$ (ισοτιμία 1$=1,2€) για ασφάλιστρα 1.000€ και για φορτοεκφόρτωση 4.000€.</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Ο πελάτης σας «Χ» από τη Συρία εξόφλησε την υποχρέωσή του την 27</w:t>
      </w:r>
      <w:r w:rsidRPr="00EE489E">
        <w:rPr>
          <w:rFonts w:eastAsia="Calibri"/>
          <w:sz w:val="22"/>
          <w:szCs w:val="24"/>
          <w:vertAlign w:val="superscript"/>
          <w:lang w:eastAsia="en-US"/>
        </w:rPr>
        <w:t>η</w:t>
      </w:r>
      <w:r w:rsidRPr="00EE489E">
        <w:rPr>
          <w:rFonts w:eastAsia="Calibri"/>
          <w:sz w:val="22"/>
          <w:szCs w:val="24"/>
          <w:lang w:eastAsia="en-US"/>
        </w:rPr>
        <w:t>/12/201Χ (ισοτιμία 1$=1,3€ κατά την ημερομηνία εκκαθάρισης της μεσολαβούσας τράπεζας)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Ζητούνται οι ημερολογιακές εγγραφές.</w:t>
      </w:r>
    </w:p>
    <w:p w:rsidR="00EE489E" w:rsidRPr="00EE489E" w:rsidRDefault="00EE489E" w:rsidP="00EE489E">
      <w:pPr>
        <w:spacing w:after="0"/>
        <w:ind w:firstLine="0"/>
        <w:jc w:val="both"/>
        <w:rPr>
          <w:rFonts w:eastAsia="Calibri"/>
          <w:b/>
          <w:szCs w:val="28"/>
          <w:u w:val="single"/>
          <w:lang w:eastAsia="en-US"/>
        </w:rPr>
      </w:pP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Λ.61.02</w:t>
      </w:r>
      <w:r w:rsidRPr="00EE489E">
        <w:rPr>
          <w:rFonts w:eastAsia="Calibri"/>
          <w:sz w:val="22"/>
          <w:szCs w:val="24"/>
          <w:lang w:eastAsia="en-US"/>
        </w:rPr>
        <w:t xml:space="preserve"> «</w:t>
      </w:r>
      <w:r w:rsidRPr="00EE489E">
        <w:rPr>
          <w:rFonts w:eastAsia="Calibri"/>
          <w:b/>
          <w:i/>
          <w:sz w:val="22"/>
          <w:szCs w:val="24"/>
          <w:lang w:eastAsia="en-US"/>
        </w:rPr>
        <w:t>Λοιπές προμήθειες τρίτων</w:t>
      </w:r>
      <w:r w:rsidRPr="00EE489E">
        <w:rPr>
          <w:rFonts w:eastAsia="Calibri"/>
          <w:sz w:val="22"/>
          <w:szCs w:val="24"/>
          <w:lang w:eastAsia="en-US"/>
        </w:rPr>
        <w:t xml:space="preserve">». Στον </w:t>
      </w:r>
      <w:r w:rsidRPr="00EE489E">
        <w:rPr>
          <w:rFonts w:eastAsia="Calibri"/>
          <w:b/>
          <w:sz w:val="22"/>
          <w:szCs w:val="24"/>
          <w:lang w:eastAsia="en-US"/>
        </w:rPr>
        <w:t xml:space="preserve">Λ.61.02 </w:t>
      </w:r>
      <w:r w:rsidRPr="00EE489E">
        <w:rPr>
          <w:rFonts w:eastAsia="Calibri"/>
          <w:sz w:val="22"/>
          <w:szCs w:val="24"/>
          <w:lang w:eastAsia="en-US"/>
        </w:rPr>
        <w:t>καταχωρούνται αποκλειστικά οι προμήθειες που καταβάλλονται σε τρίτους για αγορές ή πωλήσεις που αυτοί πραγματοποίησαν για λογαριασμό της οικονομικής μονάδας, καθώς και οι μεσιτείες που καταβάλλονται σε τρίτους για μεσολάβηση στην πραγματοποίηση αγορών ή πωλήσεων από την επιχείρηση. Στον Λ.61.02.01 «</w:t>
      </w:r>
      <w:r w:rsidRPr="00EE489E">
        <w:rPr>
          <w:rFonts w:eastAsia="Calibri"/>
          <w:b/>
          <w:i/>
          <w:sz w:val="22"/>
          <w:szCs w:val="24"/>
          <w:lang w:eastAsia="en-US"/>
        </w:rPr>
        <w:t>Προμήθειες για πωλήσεις εξωτερικού</w:t>
      </w:r>
      <w:r w:rsidRPr="00EE489E">
        <w:rPr>
          <w:rFonts w:eastAsia="Calibri"/>
          <w:sz w:val="22"/>
          <w:szCs w:val="24"/>
          <w:lang w:eastAsia="en-US"/>
        </w:rPr>
        <w:t>» παρακολουθούνται οι δοσμένες προμήθειες οι οποίες δεν αφορούν χρηματοδότηση (γιατί αλλιώς καταχωρούνται στον Λ.65 «</w:t>
      </w:r>
      <w:r w:rsidRPr="00EE489E">
        <w:rPr>
          <w:rFonts w:eastAsia="Calibri"/>
          <w:i/>
          <w:sz w:val="22"/>
          <w:szCs w:val="24"/>
          <w:lang w:eastAsia="en-US"/>
        </w:rPr>
        <w:t>Τόκοι και συναφή έξοδα</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Λ. 53.99</w:t>
      </w:r>
      <w:r w:rsidRPr="00EE489E">
        <w:rPr>
          <w:rFonts w:eastAsia="Calibri"/>
          <w:sz w:val="22"/>
          <w:szCs w:val="24"/>
          <w:lang w:eastAsia="en-US"/>
        </w:rPr>
        <w:t xml:space="preserve"> «</w:t>
      </w:r>
      <w:r w:rsidRPr="00EE489E">
        <w:rPr>
          <w:rFonts w:eastAsia="Calibri"/>
          <w:b/>
          <w:i/>
          <w:sz w:val="22"/>
          <w:szCs w:val="24"/>
          <w:lang w:eastAsia="en-US"/>
        </w:rPr>
        <w:t>Λοιπές βραχυπρόθεσμες υποχρεώσεις σε Ξ.Ν</w:t>
      </w:r>
      <w:r w:rsidRPr="00EE489E">
        <w:rPr>
          <w:rFonts w:eastAsia="Calibri"/>
          <w:sz w:val="22"/>
          <w:szCs w:val="24"/>
          <w:lang w:eastAsia="en-US"/>
        </w:rPr>
        <w:t>.». Στον Λ.53.99 καταχωρούνται οι λοιπές βραχυπρόθεσμες υποχρεώσεις της επιχείρησης, οι οποίες δεν εντάσσονται σε κάποια από τις προηγούμενες κατηγορίες λογαριασμών της ομάδας 5.</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ΙΙ.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ook w:val="01E0" w:firstRow="1" w:lastRow="1" w:firstColumn="1" w:lastColumn="1" w:noHBand="0" w:noVBand="0"/>
      </w:tblPr>
      <w:tblGrid>
        <w:gridCol w:w="534"/>
        <w:gridCol w:w="256"/>
        <w:gridCol w:w="471"/>
        <w:gridCol w:w="318"/>
        <w:gridCol w:w="4730"/>
        <w:gridCol w:w="1064"/>
        <w:gridCol w:w="1149"/>
      </w:tblGrid>
      <w:tr w:rsidR="00EE489E" w:rsidRPr="00EE489E" w:rsidTr="00FA2D92">
        <w:tc>
          <w:tcPr>
            <w:tcW w:w="6309" w:type="dxa"/>
            <w:gridSpan w:val="5"/>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83840" behindDoc="0" locked="0" layoutInCell="1" allowOverlap="1" wp14:anchorId="41C6FAA1" wp14:editId="0989BFD1">
                      <wp:simplePos x="0" y="0"/>
                      <wp:positionH relativeFrom="column">
                        <wp:posOffset>0</wp:posOffset>
                      </wp:positionH>
                      <wp:positionV relativeFrom="paragraph">
                        <wp:posOffset>252095</wp:posOffset>
                      </wp:positionV>
                      <wp:extent cx="5257800" cy="0"/>
                      <wp:effectExtent l="9525" t="11430" r="9525" b="7620"/>
                      <wp:wrapNone/>
                      <wp:docPr id="171" name="Ευθεία γραμμή σύνδεσης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FD1DC4" id="Ευθεία γραμμή σύνδεσης 17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k0Vg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qark0VgIAAFwEAAAOAAAAAAAAAAAAAAAAAC4CAABkcnMvZTJvRG9jLnhtbFBLAQItABQA&#10;BgAIAAAAIQA+CcOd2gAAAAYBAAAPAAAAAAAAAAAAAAAAALAEAABkcnMvZG93bnJldi54bWxQSwUG&#10;AAAAAAQABADzAAAAtw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4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77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55.000</w:t>
            </w:r>
          </w:p>
        </w:tc>
        <w:tc>
          <w:tcPr>
            <w:tcW w:w="114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51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048"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0"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4730"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4" w:type="dxa"/>
          </w:tcPr>
          <w:p w:rsidR="00EE489E" w:rsidRPr="00EE489E" w:rsidRDefault="00EE489E" w:rsidP="00EE489E">
            <w:pPr>
              <w:spacing w:after="0" w:line="240" w:lineRule="exact"/>
              <w:ind w:firstLine="0"/>
              <w:jc w:val="right"/>
              <w:rPr>
                <w:rFonts w:eastAsia="Calibri"/>
                <w:szCs w:val="28"/>
                <w:lang w:eastAsia="en-US"/>
              </w:rPr>
            </w:pPr>
          </w:p>
        </w:tc>
        <w:tc>
          <w:tcPr>
            <w:tcW w:w="1149"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55.000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85888" behindDoc="0" locked="0" layoutInCell="1" allowOverlap="1" wp14:anchorId="049079CA" wp14:editId="359CEB16">
                <wp:simplePos x="0" y="0"/>
                <wp:positionH relativeFrom="column">
                  <wp:posOffset>2400300</wp:posOffset>
                </wp:positionH>
                <wp:positionV relativeFrom="paragraph">
                  <wp:posOffset>144780</wp:posOffset>
                </wp:positionV>
                <wp:extent cx="114300" cy="228600"/>
                <wp:effectExtent l="9525" t="5080" r="9525" b="13970"/>
                <wp:wrapNone/>
                <wp:docPr id="170" name="Ευθεία γραμμή σύνδεσης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16347A" id="Ευθεία γραμμή σύνδεσης 17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4pt" to="19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PVWA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86912" behindDoc="0" locked="0" layoutInCell="1" allowOverlap="1" wp14:anchorId="5FF38761" wp14:editId="1C9D6CA8">
                <wp:simplePos x="0" y="0"/>
                <wp:positionH relativeFrom="column">
                  <wp:posOffset>2362200</wp:posOffset>
                </wp:positionH>
                <wp:positionV relativeFrom="paragraph">
                  <wp:posOffset>144780</wp:posOffset>
                </wp:positionV>
                <wp:extent cx="114300" cy="228600"/>
                <wp:effectExtent l="9525" t="5080" r="9525" b="13970"/>
                <wp:wrapNone/>
                <wp:docPr id="169" name="Ευθεία γραμμή σύνδεσης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32287B" id="Ευθεία γραμμή σύνδεσης 16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1.4pt" to="1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Hy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2OIi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" strokeweight=".25pt"/>
            </w:pict>
          </mc:Fallback>
        </mc:AlternateContent>
      </w:r>
      <w:r w:rsidRPr="00EE489E">
        <w:rPr>
          <w:rFonts w:eastAsia="Calibri"/>
          <w:i/>
          <w:sz w:val="18"/>
          <w:lang w:eastAsia="en-US"/>
        </w:rPr>
        <w:t>Λήψη προκαταβολής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w:lastRenderedPageBreak/>
        <mc:AlternateContent>
          <mc:Choice Requires="wps">
            <w:drawing>
              <wp:anchor distT="0" distB="0" distL="114300" distR="114300" simplePos="0" relativeHeight="251684864" behindDoc="0" locked="0" layoutInCell="1" allowOverlap="1" wp14:anchorId="5E5E2965" wp14:editId="5D66E2A7">
                <wp:simplePos x="0" y="0"/>
                <wp:positionH relativeFrom="column">
                  <wp:posOffset>31750</wp:posOffset>
                </wp:positionH>
                <wp:positionV relativeFrom="paragraph">
                  <wp:posOffset>74930</wp:posOffset>
                </wp:positionV>
                <wp:extent cx="5372100" cy="0"/>
                <wp:effectExtent l="12700" t="11430" r="6350" b="7620"/>
                <wp:wrapNone/>
                <wp:docPr id="168" name="Ευθεία γραμμή σύνδεσης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7E5343" id="Ευθεία γραμμή σύνδεσης 1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9pt" to="42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142"/>
        <w:gridCol w:w="199"/>
        <w:gridCol w:w="272"/>
        <w:gridCol w:w="79"/>
        <w:gridCol w:w="300"/>
        <w:gridCol w:w="256"/>
        <w:gridCol w:w="4271"/>
        <w:gridCol w:w="1051"/>
        <w:gridCol w:w="1135"/>
      </w:tblGrid>
      <w:tr w:rsidR="00EE489E" w:rsidRPr="00EE489E" w:rsidTr="00FA2D92">
        <w:tc>
          <w:tcPr>
            <w:tcW w:w="6336"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87936" behindDoc="0" locked="0" layoutInCell="1" allowOverlap="1" wp14:anchorId="4F120E23" wp14:editId="02B53D05">
                      <wp:simplePos x="0" y="0"/>
                      <wp:positionH relativeFrom="column">
                        <wp:posOffset>0</wp:posOffset>
                      </wp:positionH>
                      <wp:positionV relativeFrom="paragraph">
                        <wp:posOffset>252095</wp:posOffset>
                      </wp:positionV>
                      <wp:extent cx="5257800" cy="0"/>
                      <wp:effectExtent l="9525" t="5715" r="9525" b="13335"/>
                      <wp:wrapNone/>
                      <wp:docPr id="167" name="Ευθεία γραμμή σύνδεσης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F89773" id="Ευθεία γραμμή σύνδεσης 16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1VA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rQC9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51"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5"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20</w:t>
            </w:r>
          </w:p>
        </w:tc>
        <w:tc>
          <w:tcPr>
            <w:tcW w:w="5802"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Εμπορεύματα</w:t>
            </w:r>
          </w:p>
        </w:tc>
        <w:tc>
          <w:tcPr>
            <w:tcW w:w="1051" w:type="dxa"/>
          </w:tcPr>
          <w:p w:rsidR="00EE489E" w:rsidRPr="00EE489E" w:rsidRDefault="00EE489E" w:rsidP="00EE489E">
            <w:pPr>
              <w:spacing w:after="0" w:line="240" w:lineRule="exact"/>
              <w:ind w:firstLine="0"/>
              <w:jc w:val="right"/>
              <w:rPr>
                <w:rFonts w:eastAsia="Calibri"/>
                <w:szCs w:val="28"/>
                <w:lang w:val="en-US"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20.01</w:t>
            </w:r>
          </w:p>
        </w:tc>
        <w:tc>
          <w:tcPr>
            <w:tcW w:w="5519"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Αγορές εμπορευμάτων</w:t>
            </w:r>
          </w:p>
        </w:tc>
        <w:tc>
          <w:tcPr>
            <w:tcW w:w="1051" w:type="dxa"/>
          </w:tcPr>
          <w:p w:rsidR="00EE489E" w:rsidRPr="00EE489E" w:rsidRDefault="00EE489E" w:rsidP="00EE489E">
            <w:pPr>
              <w:spacing w:after="0" w:line="240" w:lineRule="exact"/>
              <w:ind w:firstLine="0"/>
              <w:jc w:val="right"/>
              <w:rPr>
                <w:rFonts w:eastAsia="Calibri"/>
                <w:szCs w:val="28"/>
                <w:lang w:val="en-US"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58"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20.01.23</w:t>
            </w:r>
          </w:p>
        </w:tc>
        <w:tc>
          <w:tcPr>
            <w:tcW w:w="5178"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Αγορές με 23%</w:t>
            </w:r>
          </w:p>
        </w:tc>
        <w:tc>
          <w:tcPr>
            <w:tcW w:w="105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5802"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1"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w:t>
            </w:r>
          </w:p>
        </w:tc>
        <w:tc>
          <w:tcPr>
            <w:tcW w:w="5519"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1"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509"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54.00.2023</w:t>
            </w:r>
          </w:p>
        </w:tc>
        <w:tc>
          <w:tcPr>
            <w:tcW w:w="482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εισροών με 23%</w:t>
            </w:r>
          </w:p>
        </w:tc>
        <w:tc>
          <w:tcPr>
            <w:tcW w:w="105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18.400</w:t>
            </w: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50</w:t>
            </w:r>
          </w:p>
        </w:tc>
        <w:tc>
          <w:tcPr>
            <w:tcW w:w="490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Προμηθευτές</w:t>
            </w:r>
          </w:p>
        </w:tc>
        <w:tc>
          <w:tcPr>
            <w:tcW w:w="1051"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50.00</w:t>
            </w:r>
          </w:p>
        </w:tc>
        <w:tc>
          <w:tcPr>
            <w:tcW w:w="4527"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Προμηθευτές εσωτερικού</w:t>
            </w:r>
          </w:p>
        </w:tc>
        <w:tc>
          <w:tcPr>
            <w:tcW w:w="1051"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110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50.00.00</w:t>
            </w:r>
          </w:p>
        </w:tc>
        <w:tc>
          <w:tcPr>
            <w:tcW w:w="427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Προμηθευτής «Χ»</w:t>
            </w:r>
          </w:p>
        </w:tc>
        <w:tc>
          <w:tcPr>
            <w:tcW w:w="1051"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98.400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688960" behindDoc="0" locked="0" layoutInCell="1" allowOverlap="1" wp14:anchorId="7DF2964B" wp14:editId="5E7CC544">
                <wp:simplePos x="0" y="0"/>
                <wp:positionH relativeFrom="column">
                  <wp:posOffset>-38100</wp:posOffset>
                </wp:positionH>
                <wp:positionV relativeFrom="paragraph">
                  <wp:posOffset>238125</wp:posOffset>
                </wp:positionV>
                <wp:extent cx="5372100" cy="0"/>
                <wp:effectExtent l="9525" t="6985" r="9525" b="12065"/>
                <wp:wrapNone/>
                <wp:docPr id="166" name="Ευθεία γραμμή σύνδεσης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377D02" id="Ευθεία γραμμή σύνδεσης 16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75pt" to="420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hz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89984" behindDoc="0" locked="0" layoutInCell="1" allowOverlap="1" wp14:anchorId="73A8A295" wp14:editId="27722903">
                <wp:simplePos x="0" y="0"/>
                <wp:positionH relativeFrom="column">
                  <wp:posOffset>2400300</wp:posOffset>
                </wp:positionH>
                <wp:positionV relativeFrom="paragraph">
                  <wp:posOffset>144780</wp:posOffset>
                </wp:positionV>
                <wp:extent cx="114300" cy="228600"/>
                <wp:effectExtent l="9525" t="8890" r="9525" b="10160"/>
                <wp:wrapNone/>
                <wp:docPr id="165" name="Ευθεία γραμμή σύνδεσης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FBE36F" id="Ευθεία γραμμή σύνδεσης 16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4pt" to="19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7+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g2OIiR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91008" behindDoc="0" locked="0" layoutInCell="1" allowOverlap="1" wp14:anchorId="619C2DBB" wp14:editId="3F935060">
                <wp:simplePos x="0" y="0"/>
                <wp:positionH relativeFrom="column">
                  <wp:posOffset>2362200</wp:posOffset>
                </wp:positionH>
                <wp:positionV relativeFrom="paragraph">
                  <wp:posOffset>144780</wp:posOffset>
                </wp:positionV>
                <wp:extent cx="114300" cy="228600"/>
                <wp:effectExtent l="9525" t="8890" r="9525" b="10160"/>
                <wp:wrapNone/>
                <wp:docPr id="164" name="Ευθεία γραμμή σύνδεσης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9A427C" id="Ευθεία γραμμή σύνδεσης 16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1.4pt" to="1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8/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2y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" strokeweight=".25pt"/>
            </w:pict>
          </mc:Fallback>
        </mc:AlternateContent>
      </w:r>
      <w:r w:rsidRPr="00EE489E">
        <w:rPr>
          <w:rFonts w:eastAsia="Calibri"/>
          <w:i/>
          <w:sz w:val="18"/>
          <w:lang w:eastAsia="en-US"/>
        </w:rPr>
        <w:t>Αγορά εσωτερικού</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354"/>
        <w:gridCol w:w="71"/>
        <w:gridCol w:w="308"/>
        <w:gridCol w:w="4756"/>
        <w:gridCol w:w="1066"/>
        <w:gridCol w:w="1150"/>
      </w:tblGrid>
      <w:tr w:rsidR="00EE489E" w:rsidRPr="00EE489E" w:rsidTr="00FA2D92">
        <w:tc>
          <w:tcPr>
            <w:tcW w:w="6306"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92032" behindDoc="0" locked="0" layoutInCell="1" allowOverlap="1" wp14:anchorId="117F4CDE" wp14:editId="5BB499E4">
                      <wp:simplePos x="0" y="0"/>
                      <wp:positionH relativeFrom="column">
                        <wp:posOffset>0</wp:posOffset>
                      </wp:positionH>
                      <wp:positionV relativeFrom="paragraph">
                        <wp:posOffset>252095</wp:posOffset>
                      </wp:positionV>
                      <wp:extent cx="5257800" cy="0"/>
                      <wp:effectExtent l="9525" t="9525" r="9525" b="9525"/>
                      <wp:wrapNone/>
                      <wp:docPr id="163" name="Ευθεία γραμμή σύνδεσης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BFDDF" id="Ευθεία γραμμή σύνδεσης 16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W5VA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gAjlu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72"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30.05.00</w:t>
            </w:r>
          </w:p>
        </w:tc>
        <w:tc>
          <w:tcPr>
            <w:tcW w:w="5064"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«Χ»</w:t>
            </w:r>
            <w:r w:rsidRPr="00EE489E">
              <w:rPr>
                <w:rFonts w:eastAsia="Calibri"/>
                <w:sz w:val="20"/>
                <w:szCs w:val="22"/>
                <w:lang w:val="en-US" w:eastAsia="en-US"/>
              </w:rPr>
              <w:t xml:space="preserve"> </w:t>
            </w:r>
            <w:r w:rsidRPr="00EE489E">
              <w:rPr>
                <w:rFonts w:eastAsia="Calibri"/>
                <w:sz w:val="20"/>
                <w:szCs w:val="22"/>
                <w:lang w:eastAsia="en-US"/>
              </w:rPr>
              <w:t>σε $</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55.000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30.05</w:t>
            </w:r>
          </w:p>
        </w:tc>
        <w:tc>
          <w:tcPr>
            <w:tcW w:w="54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Προκαταβολές πελατών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30.01.00</w:t>
            </w:r>
          </w:p>
        </w:tc>
        <w:tc>
          <w:tcPr>
            <w:tcW w:w="5064"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«Χ»  σε $(100.000$</w:t>
            </w:r>
            <w:r w:rsidRPr="00EE489E">
              <w:rPr>
                <w:rFonts w:eastAsia="Calibri"/>
                <w:position w:val="-4"/>
                <w:sz w:val="20"/>
                <w:szCs w:val="22"/>
                <w:lang w:eastAsia="en-US"/>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7pt" o:ole="">
                  <v:imagedata r:id="rId14" o:title=""/>
                </v:shape>
                <o:OLEObject Type="Embed" ProgID="Equation.DSMT4" ShapeID="_x0000_i1025" DrawAspect="Content" ObjectID="_1515320700" r:id="rId15"/>
              </w:object>
            </w:r>
            <w:r w:rsidRPr="00EE489E">
              <w:rPr>
                <w:rFonts w:eastAsia="Calibri"/>
                <w:sz w:val="20"/>
                <w:szCs w:val="22"/>
                <w:lang w:eastAsia="en-US"/>
              </w:rPr>
              <w:t>1,2)</w:t>
            </w:r>
          </w:p>
        </w:tc>
        <w:tc>
          <w:tcPr>
            <w:tcW w:w="1066"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120.000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w:t>
            </w:r>
          </w:p>
        </w:tc>
        <w:tc>
          <w:tcPr>
            <w:tcW w:w="513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εμπορευμάτων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6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w:t>
            </w:r>
            <w:r w:rsidRPr="00EE489E">
              <w:rPr>
                <w:rFonts w:eastAsia="Calibri"/>
                <w:szCs w:val="28"/>
                <w:lang w:val="en-US" w:eastAsia="en-US"/>
              </w:rPr>
              <w:t>1</w:t>
            </w:r>
          </w:p>
        </w:tc>
        <w:tc>
          <w:tcPr>
            <w:tcW w:w="475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εξωτερικού</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175.000</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695104" behindDoc="0" locked="0" layoutInCell="1" allowOverlap="1" wp14:anchorId="3A80B757" wp14:editId="77065394">
                <wp:simplePos x="0" y="0"/>
                <wp:positionH relativeFrom="column">
                  <wp:posOffset>2362200</wp:posOffset>
                </wp:positionH>
                <wp:positionV relativeFrom="paragraph">
                  <wp:posOffset>132080</wp:posOffset>
                </wp:positionV>
                <wp:extent cx="114300" cy="228600"/>
                <wp:effectExtent l="9525" t="9525" r="9525" b="9525"/>
                <wp:wrapNone/>
                <wp:docPr id="162" name="Ευθεία γραμμή σύνδεσης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33AC40" id="Ευθεία γραμμή σύνδεσης 16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0.4pt" to="19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jU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g36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694080" behindDoc="0" locked="0" layoutInCell="1" allowOverlap="1" wp14:anchorId="48C13FD7" wp14:editId="38BAE450">
                <wp:simplePos x="0" y="0"/>
                <wp:positionH relativeFrom="column">
                  <wp:posOffset>2324100</wp:posOffset>
                </wp:positionH>
                <wp:positionV relativeFrom="paragraph">
                  <wp:posOffset>132080</wp:posOffset>
                </wp:positionV>
                <wp:extent cx="114300" cy="228600"/>
                <wp:effectExtent l="9525" t="9525" r="9525" b="9525"/>
                <wp:wrapNone/>
                <wp:docPr id="161" name="Ευθεία γραμμή σύνδεσης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708BD3" id="Ευθεία γραμμή σύνδεσης 16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0.4pt" to="19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tM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" strokeweight=".25pt"/>
            </w:pict>
          </mc:Fallback>
        </mc:AlternateContent>
      </w:r>
      <w:r w:rsidRPr="00EE489E">
        <w:rPr>
          <w:rFonts w:eastAsia="Calibri"/>
          <w:noProof/>
          <w:sz w:val="20"/>
          <w:szCs w:val="22"/>
        </w:rPr>
        <mc:AlternateContent>
          <mc:Choice Requires="wps">
            <w:drawing>
              <wp:anchor distT="0" distB="0" distL="114300" distR="114300" simplePos="0" relativeHeight="251693056" behindDoc="0" locked="0" layoutInCell="1" allowOverlap="1" wp14:anchorId="74D5964B" wp14:editId="40F3B528">
                <wp:simplePos x="0" y="0"/>
                <wp:positionH relativeFrom="column">
                  <wp:posOffset>0</wp:posOffset>
                </wp:positionH>
                <wp:positionV relativeFrom="paragraph">
                  <wp:posOffset>219075</wp:posOffset>
                </wp:positionV>
                <wp:extent cx="5372100" cy="0"/>
                <wp:effectExtent l="9525" t="10795" r="9525" b="8255"/>
                <wp:wrapNone/>
                <wp:docPr id="160" name="Ευθεία γραμμή σύνδεσης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1A2DF" id="Ευθεία γραμμή σύνδεσης 1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25pt" to="42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x0TQ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" strokeweight=".25pt"/>
            </w:pict>
          </mc:Fallback>
        </mc:AlternateContent>
      </w:r>
      <w:r w:rsidRPr="00EE489E">
        <w:rPr>
          <w:rFonts w:eastAsia="Calibri"/>
          <w:i/>
          <w:sz w:val="18"/>
          <w:lang w:eastAsia="en-US"/>
        </w:rPr>
        <w:t xml:space="preserve">Πώληση εμπορευμάτων με </w:t>
      </w:r>
      <w:r w:rsidRPr="00EE489E">
        <w:rPr>
          <w:rFonts w:eastAsia="Calibri"/>
          <w:sz w:val="18"/>
          <w:lang w:eastAsia="en-US"/>
        </w:rPr>
        <w:t>ΤΔΑ</w:t>
      </w:r>
      <w:r w:rsidRPr="00EE489E">
        <w:rPr>
          <w:rFonts w:eastAsia="Calibri"/>
          <w:i/>
          <w:sz w:val="18"/>
          <w:lang w:eastAsia="en-US"/>
        </w:rPr>
        <w:t xml:space="preserve"> Ν</w:t>
      </w:r>
      <w:r w:rsidRPr="00EE489E">
        <w:rPr>
          <w:rFonts w:eastAsia="Calibri"/>
          <w:i/>
          <w:sz w:val="18"/>
          <w:vertAlign w:val="superscript"/>
          <w:lang w:eastAsia="en-US"/>
        </w:rPr>
        <w:t>ο</w:t>
      </w:r>
      <w:r w:rsidRPr="00EE489E">
        <w:rPr>
          <w:rFonts w:eastAsia="Calibri"/>
          <w:i/>
          <w:sz w:val="18"/>
          <w:lang w:eastAsia="en-US"/>
        </w:rPr>
        <w:t>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4</w:t>
      </w:r>
      <w:r w:rsidRPr="00EE489E">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354"/>
        <w:gridCol w:w="71"/>
        <w:gridCol w:w="284"/>
        <w:gridCol w:w="283"/>
        <w:gridCol w:w="4497"/>
        <w:gridCol w:w="1066"/>
        <w:gridCol w:w="1150"/>
      </w:tblGrid>
      <w:tr w:rsidR="00EE489E" w:rsidRPr="00EE489E" w:rsidTr="00FA2D92">
        <w:tc>
          <w:tcPr>
            <w:tcW w:w="6306"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696128" behindDoc="0" locked="0" layoutInCell="1" allowOverlap="1" wp14:anchorId="60798763" wp14:editId="314BC239">
                      <wp:simplePos x="0" y="0"/>
                      <wp:positionH relativeFrom="column">
                        <wp:posOffset>0</wp:posOffset>
                      </wp:positionH>
                      <wp:positionV relativeFrom="paragraph">
                        <wp:posOffset>252095</wp:posOffset>
                      </wp:positionV>
                      <wp:extent cx="5257800" cy="0"/>
                      <wp:effectExtent l="9525" t="13335" r="9525" b="5715"/>
                      <wp:wrapNone/>
                      <wp:docPr id="159" name="Ευθεία γραμμή σύνδεσης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A96BD0" id="Ευθεία γραμμή σύνδεσης 15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gg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WxYI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6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w:t>
            </w:r>
          </w:p>
        </w:tc>
        <w:tc>
          <w:tcPr>
            <w:tcW w:w="577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Αμοιβές και έξοδα τρίτων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w:t>
            </w:r>
          </w:p>
        </w:tc>
        <w:tc>
          <w:tcPr>
            <w:tcW w:w="5489"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Λοιπές προμήθειες τρίτων</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61.02.01</w:t>
            </w:r>
          </w:p>
        </w:tc>
        <w:tc>
          <w:tcPr>
            <w:tcW w:w="506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Προμήθειες για πωλήσεις εξωτερικού</w:t>
            </w:r>
          </w:p>
        </w:tc>
        <w:tc>
          <w:tcPr>
            <w:tcW w:w="106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3.600</w:t>
            </w: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488"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53</w:t>
            </w:r>
          </w:p>
        </w:tc>
        <w:tc>
          <w:tcPr>
            <w:tcW w:w="513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Πιστωτές διάφοροι</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843"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53</w:t>
            </w:r>
            <w:r w:rsidRPr="00EE489E">
              <w:rPr>
                <w:rFonts w:eastAsia="Calibri"/>
                <w:szCs w:val="28"/>
                <w:lang w:eastAsia="en-US"/>
              </w:rPr>
              <w:t>.</w:t>
            </w:r>
            <w:r w:rsidRPr="00EE489E">
              <w:rPr>
                <w:rFonts w:eastAsia="Calibri"/>
                <w:szCs w:val="28"/>
                <w:lang w:val="en-US" w:eastAsia="en-US"/>
              </w:rPr>
              <w:t>99</w:t>
            </w:r>
          </w:p>
        </w:tc>
        <w:tc>
          <w:tcPr>
            <w:tcW w:w="478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Λοιπές βραχυπρόθεσμες υποχρεώσεις σε Ξ.Ν.</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83" w:type="dxa"/>
            <w:gridSpan w:val="2"/>
          </w:tcPr>
          <w:p w:rsidR="00EE489E" w:rsidRPr="00EE489E" w:rsidRDefault="00EE489E" w:rsidP="00EE489E">
            <w:pPr>
              <w:spacing w:after="0" w:line="240" w:lineRule="exact"/>
              <w:ind w:firstLine="0"/>
              <w:jc w:val="both"/>
              <w:rPr>
                <w:rFonts w:eastAsia="Calibri"/>
                <w:szCs w:val="28"/>
                <w:lang w:eastAsia="en-US"/>
              </w:rPr>
            </w:pPr>
          </w:p>
        </w:tc>
        <w:tc>
          <w:tcPr>
            <w:tcW w:w="112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53.99.00</w:t>
            </w:r>
          </w:p>
        </w:tc>
        <w:tc>
          <w:tcPr>
            <w:tcW w:w="4497"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Αντιπρόσωπος Α σε $ </w:t>
            </w:r>
          </w:p>
        </w:tc>
        <w:tc>
          <w:tcPr>
            <w:tcW w:w="1066" w:type="dxa"/>
          </w:tcPr>
          <w:p w:rsidR="00EE489E" w:rsidRPr="00EE489E" w:rsidRDefault="00EE489E" w:rsidP="00EE489E">
            <w:pPr>
              <w:spacing w:after="0" w:line="240" w:lineRule="exact"/>
              <w:ind w:firstLine="0"/>
              <w:jc w:val="right"/>
              <w:rPr>
                <w:rFonts w:eastAsia="Calibri"/>
                <w:szCs w:val="28"/>
                <w:lang w:eastAsia="en-US"/>
              </w:rPr>
            </w:pPr>
          </w:p>
        </w:tc>
        <w:tc>
          <w:tcPr>
            <w:tcW w:w="11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3.600</w:t>
            </w:r>
          </w:p>
        </w:tc>
      </w:tr>
    </w:tbl>
    <w:p w:rsidR="00EE489E" w:rsidRPr="00EE489E" w:rsidRDefault="00EE489E" w:rsidP="00EE489E">
      <w:pPr>
        <w:spacing w:after="0"/>
        <w:ind w:firstLine="0"/>
        <w:jc w:val="center"/>
        <w:rPr>
          <w:rFonts w:eastAsia="Calibri"/>
          <w:i/>
          <w:sz w:val="18"/>
          <w:lang w:eastAsia="en-US"/>
        </w:rPr>
      </w:pPr>
      <w:r w:rsidRPr="00EE489E">
        <w:rPr>
          <w:rFonts w:eastAsia="Calibri"/>
          <w:i/>
          <w:noProof/>
          <w:sz w:val="18"/>
        </w:rPr>
        <mc:AlternateContent>
          <mc:Choice Requires="wps">
            <w:drawing>
              <wp:anchor distT="0" distB="0" distL="114300" distR="114300" simplePos="0" relativeHeight="251699200" behindDoc="0" locked="0" layoutInCell="1" allowOverlap="1" wp14:anchorId="4266D5B4" wp14:editId="7E2141CA">
                <wp:simplePos x="0" y="0"/>
                <wp:positionH relativeFrom="column">
                  <wp:posOffset>2324100</wp:posOffset>
                </wp:positionH>
                <wp:positionV relativeFrom="paragraph">
                  <wp:posOffset>119380</wp:posOffset>
                </wp:positionV>
                <wp:extent cx="114300" cy="228600"/>
                <wp:effectExtent l="9525" t="10160" r="9525" b="8890"/>
                <wp:wrapNone/>
                <wp:docPr id="158" name="Ευθεία γραμμή σύνδεσης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E5ED22" id="Ευθεία γραμμή σύνδεσης 15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9.4pt" to="19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va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" strokeweight=".25pt"/>
            </w:pict>
          </mc:Fallback>
        </mc:AlternateContent>
      </w:r>
      <w:r w:rsidRPr="00EE489E">
        <w:rPr>
          <w:rFonts w:eastAsia="Calibri"/>
          <w:i/>
          <w:noProof/>
          <w:sz w:val="18"/>
        </w:rPr>
        <mc:AlternateContent>
          <mc:Choice Requires="wps">
            <w:drawing>
              <wp:anchor distT="0" distB="0" distL="114300" distR="114300" simplePos="0" relativeHeight="251698176" behindDoc="0" locked="0" layoutInCell="1" allowOverlap="1" wp14:anchorId="5CE5D5B2" wp14:editId="7843FC7B">
                <wp:simplePos x="0" y="0"/>
                <wp:positionH relativeFrom="column">
                  <wp:posOffset>2286000</wp:posOffset>
                </wp:positionH>
                <wp:positionV relativeFrom="paragraph">
                  <wp:posOffset>119380</wp:posOffset>
                </wp:positionV>
                <wp:extent cx="114300" cy="228600"/>
                <wp:effectExtent l="9525" t="10160" r="9525" b="8890"/>
                <wp:wrapNone/>
                <wp:docPr id="157" name="Ευθεία γραμμή σύνδεσης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1571D3" id="Ευθεία γραμμή σύνδεσης 15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4pt" to="18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dO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" strokeweight=".25pt"/>
            </w:pict>
          </mc:Fallback>
        </mc:AlternateContent>
      </w:r>
      <w:r w:rsidRPr="00EE489E">
        <w:rPr>
          <w:rFonts w:eastAsia="Calibri"/>
          <w:i/>
          <w:noProof/>
          <w:sz w:val="18"/>
          <w:lang w:eastAsia="en-US"/>
        </w:rPr>
        <w:t xml:space="preserve">Οφειλόμενη προμήθεια αντιπροσώπου </w:t>
      </w:r>
      <w:r w:rsidRPr="00EE489E">
        <w:rPr>
          <w:rFonts w:eastAsia="Calibri"/>
          <w:i/>
          <w:sz w:val="18"/>
          <w:lang w:eastAsia="en-US"/>
        </w:rPr>
        <w:t>Α στη Συρία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697152" behindDoc="0" locked="0" layoutInCell="1" allowOverlap="1" wp14:anchorId="6339ED52" wp14:editId="40525FB2">
                <wp:simplePos x="0" y="0"/>
                <wp:positionH relativeFrom="column">
                  <wp:posOffset>0</wp:posOffset>
                </wp:positionH>
                <wp:positionV relativeFrom="paragraph">
                  <wp:posOffset>635</wp:posOffset>
                </wp:positionV>
                <wp:extent cx="5372100" cy="0"/>
                <wp:effectExtent l="9525" t="10795" r="9525" b="8255"/>
                <wp:wrapNone/>
                <wp:docPr id="156" name="Ευθεία γραμμή σύνδεσης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F93ACB" id="Ευθεία γραμμή σύνδεσης 15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2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6T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28" w:name="_Toc426473943"/>
      <w:r w:rsidRPr="00EE489E">
        <w:rPr>
          <w:sz w:val="28"/>
        </w:rPr>
        <w:t>Άσκηση 11η (Πώληση με πιστωτική κάρτα)</w:t>
      </w:r>
      <w:bookmarkEnd w:id="28"/>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Γεγονός 1</w:t>
      </w:r>
      <w:r w:rsidRPr="00EE489E">
        <w:rPr>
          <w:rFonts w:eastAsia="Calibri"/>
          <w:sz w:val="22"/>
          <w:szCs w:val="24"/>
          <w:vertAlign w:val="superscript"/>
          <w:lang w:eastAsia="en-US"/>
        </w:rPr>
        <w:t>ο</w:t>
      </w:r>
      <w:r w:rsidRPr="00EE489E">
        <w:rPr>
          <w:rFonts w:eastAsia="Calibri"/>
          <w:sz w:val="22"/>
          <w:szCs w:val="24"/>
          <w:lang w:eastAsia="en-US"/>
        </w:rPr>
        <w:t>: Η επιχείρηση Γ.Θ. πουλάει εμπορεύματα συνολικής αξίας 1.000€ με εμπεριεχόμενο ΦΠΑ 23% και ο πελάτης υπογράφει μια εντολή πιστωτικής τραπεζικής επιχείρησης και παρακρατείται προμήθεια 2%.</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lastRenderedPageBreak/>
        <w:t>Γεγονός 2</w:t>
      </w:r>
      <w:r w:rsidRPr="00EE489E">
        <w:rPr>
          <w:rFonts w:eastAsia="Calibri"/>
          <w:sz w:val="22"/>
          <w:szCs w:val="24"/>
          <w:vertAlign w:val="superscript"/>
          <w:lang w:eastAsia="en-US"/>
        </w:rPr>
        <w:t>ο</w:t>
      </w:r>
      <w:r w:rsidRPr="00EE489E">
        <w:rPr>
          <w:rFonts w:eastAsia="Calibri"/>
          <w:sz w:val="22"/>
          <w:szCs w:val="24"/>
          <w:lang w:eastAsia="en-US"/>
        </w:rPr>
        <w:t>: Η επιχείρηση Γ.Θ. πουλάει εμπορεύματα συνολικής αξίας €500 με ΦΠΑ 13% και ο πελάτης υπογράφει μια εντολή πιστωτικής κάρτας μη τραπεζικής εταιρείας.</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Γεγονός 3</w:t>
      </w:r>
      <w:r w:rsidRPr="00EE489E">
        <w:rPr>
          <w:rFonts w:eastAsia="Calibri"/>
          <w:sz w:val="22"/>
          <w:szCs w:val="24"/>
          <w:vertAlign w:val="superscript"/>
          <w:lang w:eastAsia="en-US"/>
        </w:rPr>
        <w:t>ο</w:t>
      </w:r>
      <w:r w:rsidRPr="00EE489E">
        <w:rPr>
          <w:rFonts w:eastAsia="Calibri"/>
          <w:sz w:val="22"/>
          <w:szCs w:val="24"/>
          <w:lang w:eastAsia="en-US"/>
        </w:rPr>
        <w:t>: Η επιχείρηση Γ.Θ. στέλνει την εντολή της πιστωτικής κάρτας στην εταιρεία έκδοσής της και της αποστέλλει μια επιταγή αφού παρακρατήσει την προμήθεια 5%.</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Να γίνουν οι ημερολογιακές εγγραφές</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33.95</w:t>
      </w:r>
      <w:r w:rsidRPr="00EE489E">
        <w:rPr>
          <w:rFonts w:eastAsia="Calibri"/>
          <w:sz w:val="22"/>
          <w:szCs w:val="24"/>
          <w:lang w:eastAsia="en-US"/>
        </w:rPr>
        <w:t xml:space="preserve"> «</w:t>
      </w:r>
      <w:r w:rsidRPr="00EE489E">
        <w:rPr>
          <w:rFonts w:eastAsia="Calibri"/>
          <w:b/>
          <w:i/>
          <w:sz w:val="22"/>
          <w:szCs w:val="24"/>
          <w:lang w:eastAsia="en-US"/>
        </w:rPr>
        <w:t>Λοιποί χρεώστες διάφοροι σε Ευρώ</w:t>
      </w:r>
      <w:r w:rsidRPr="00EE489E">
        <w:rPr>
          <w:rFonts w:eastAsia="Calibri"/>
          <w:sz w:val="22"/>
          <w:szCs w:val="24"/>
          <w:lang w:eastAsia="en-US"/>
        </w:rPr>
        <w:t>». Ο δευτεροβάθμιος Λ.33.95 είναι λογαριασμός χωρίς υπογράμμιση. Αυτό σημαίνει ότι χρησιμοποιείται κατά την κρίση της οικονομικής μονάδας, είτε όπως παρουσιάζεται στο σχέδιο λογαριασμών, είτε μετά από ανάπτυξή του σε περισσότερους δευτεροβάθμιους. Στην τελευταία αυτή περίπτωση η οικονομική μονάδα, αντί να χρησιμοποιεί ένα προαιρετικό δευτεροβάθμιο λογαριασμό, έχει τη δυνατότητα να δημιουργεί περισσότερους δευτεροβάθμιους για την παρακολούθηση εκείνων των λογιστικών γεγονότων, για τα οποία το λογιστικό σχέδιο προβλέπει την παρακολούθησή τους από τον προαιρετικό αυτό δευτεροβάθμιο. Η ανάπτυξή τους μπορεί να γίνει με τη χρήση εκείνων των κενών κωδικών αριθμών του αντίστοιχου πρωτοβάθμιου, οι οποίοι έχουν τα δύο τελευταία ψηφία τους 90–99 και τον κωδικό αριθμό του προαιρετικού δευτεροβάθμιου λογαριασμού που διασπάται. Στον Λ.33.95 καταχωρούνται και παρακολουθούνται οι βραχυπρόθεσμες απαιτήσεις της επιχείρησης, οι οποίες δεν ανήκουν σε άλλο δευτεροβάθμιο λογαριασμό του πρωτοβάθμιου Λ.33.</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ΙΙ.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289"/>
        <w:gridCol w:w="182"/>
        <w:gridCol w:w="393"/>
        <w:gridCol w:w="270"/>
        <w:gridCol w:w="335"/>
        <w:gridCol w:w="4051"/>
        <w:gridCol w:w="1050"/>
        <w:gridCol w:w="1135"/>
      </w:tblGrid>
      <w:tr w:rsidR="00EE489E" w:rsidRPr="00EE489E" w:rsidTr="00FA2D92">
        <w:tc>
          <w:tcPr>
            <w:tcW w:w="6337"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08416" behindDoc="0" locked="0" layoutInCell="1" allowOverlap="1" wp14:anchorId="332E01A3" wp14:editId="0701991E">
                      <wp:simplePos x="0" y="0"/>
                      <wp:positionH relativeFrom="column">
                        <wp:posOffset>0</wp:posOffset>
                      </wp:positionH>
                      <wp:positionV relativeFrom="paragraph">
                        <wp:posOffset>252095</wp:posOffset>
                      </wp:positionV>
                      <wp:extent cx="5257800" cy="0"/>
                      <wp:effectExtent l="9525" t="5715" r="9525" b="13335"/>
                      <wp:wrapNone/>
                      <wp:docPr id="155" name="Ευθεία γραμμή σύνδεσης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DDEA7" id="Ευθεία γραμμή σύνδεσης 15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1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6hw9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5"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803"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50" w:type="dxa"/>
          </w:tcPr>
          <w:p w:rsidR="00EE489E" w:rsidRPr="00EE489E" w:rsidRDefault="00EE489E" w:rsidP="00EE489E">
            <w:pPr>
              <w:spacing w:after="0" w:line="240" w:lineRule="exact"/>
              <w:ind w:firstLine="0"/>
              <w:jc w:val="right"/>
              <w:rPr>
                <w:rFonts w:eastAsia="Calibri"/>
                <w:szCs w:val="28"/>
                <w:lang w:val="en-US"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38.03</w:t>
            </w:r>
          </w:p>
        </w:tc>
        <w:tc>
          <w:tcPr>
            <w:tcW w:w="552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Καταθέσεις όψης</w:t>
            </w:r>
          </w:p>
        </w:tc>
        <w:tc>
          <w:tcPr>
            <w:tcW w:w="10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980</w:t>
            </w: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w:t>
            </w:r>
          </w:p>
        </w:tc>
        <w:tc>
          <w:tcPr>
            <w:tcW w:w="5803"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Αμοιβές και έξοδα τρίτων</w:t>
            </w:r>
          </w:p>
        </w:tc>
        <w:tc>
          <w:tcPr>
            <w:tcW w:w="1050" w:type="dxa"/>
          </w:tcPr>
          <w:p w:rsidR="00EE489E" w:rsidRPr="00EE489E" w:rsidRDefault="00EE489E" w:rsidP="00EE489E">
            <w:pPr>
              <w:spacing w:after="0" w:line="240" w:lineRule="exact"/>
              <w:ind w:firstLine="0"/>
              <w:jc w:val="right"/>
              <w:rPr>
                <w:rFonts w:eastAsia="Calibri"/>
                <w:szCs w:val="28"/>
                <w:lang w:val="en-US"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w:t>
            </w:r>
          </w:p>
        </w:tc>
        <w:tc>
          <w:tcPr>
            <w:tcW w:w="552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Λοιπές προμήθειες τρίτων</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61.02.01</w:t>
            </w:r>
          </w:p>
        </w:tc>
        <w:tc>
          <w:tcPr>
            <w:tcW w:w="523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Προμήθειες για πωλήσεις</w:t>
            </w:r>
          </w:p>
        </w:tc>
        <w:tc>
          <w:tcPr>
            <w:tcW w:w="10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20</w:t>
            </w: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504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64"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p>
        </w:tc>
        <w:tc>
          <w:tcPr>
            <w:tcW w:w="46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70.00.01</w:t>
            </w:r>
          </w:p>
        </w:tc>
        <w:tc>
          <w:tcPr>
            <w:tcW w:w="438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λιανικές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6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70.00.01.23</w:t>
            </w:r>
          </w:p>
        </w:tc>
        <w:tc>
          <w:tcPr>
            <w:tcW w:w="405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λιανικές με ΦΠΑ 23%</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977,52</w:t>
            </w: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504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64"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w:t>
            </w:r>
          </w:p>
        </w:tc>
        <w:tc>
          <w:tcPr>
            <w:tcW w:w="46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p>
        </w:tc>
        <w:tc>
          <w:tcPr>
            <w:tcW w:w="438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6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r w:rsidRPr="00EE489E">
              <w:rPr>
                <w:rFonts w:eastAsia="Calibri"/>
                <w:szCs w:val="28"/>
                <w:lang w:eastAsia="en-US"/>
              </w:rPr>
              <w:t>.</w:t>
            </w:r>
            <w:r w:rsidRPr="00EE489E">
              <w:rPr>
                <w:rFonts w:eastAsia="Calibri"/>
                <w:szCs w:val="28"/>
                <w:lang w:val="en-US" w:eastAsia="en-US"/>
              </w:rPr>
              <w:t>23</w:t>
            </w:r>
          </w:p>
        </w:tc>
        <w:tc>
          <w:tcPr>
            <w:tcW w:w="405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r w:rsidRPr="00EE489E">
              <w:rPr>
                <w:rFonts w:eastAsia="Calibri"/>
                <w:sz w:val="20"/>
                <w:szCs w:val="22"/>
                <w:lang w:val="en-US" w:eastAsia="en-US"/>
              </w:rPr>
              <w:t xml:space="preserve"> </w:t>
            </w:r>
            <w:r w:rsidRPr="00EE489E">
              <w:rPr>
                <w:rFonts w:eastAsia="Calibri"/>
                <w:sz w:val="20"/>
                <w:szCs w:val="22"/>
                <w:lang w:eastAsia="en-US"/>
              </w:rPr>
              <w:t>με 23%</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22,48</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i/>
          <w:noProof/>
          <w:sz w:val="20"/>
          <w:szCs w:val="22"/>
        </w:rPr>
        <mc:AlternateContent>
          <mc:Choice Requires="wps">
            <w:drawing>
              <wp:anchor distT="0" distB="0" distL="114300" distR="114300" simplePos="0" relativeHeight="251710464" behindDoc="0" locked="0" layoutInCell="1" allowOverlap="1" wp14:anchorId="635BD1A3" wp14:editId="54864DD4">
                <wp:simplePos x="0" y="0"/>
                <wp:positionH relativeFrom="column">
                  <wp:posOffset>2400300</wp:posOffset>
                </wp:positionH>
                <wp:positionV relativeFrom="paragraph">
                  <wp:posOffset>93980</wp:posOffset>
                </wp:positionV>
                <wp:extent cx="114300" cy="228600"/>
                <wp:effectExtent l="9525" t="5715" r="9525" b="13335"/>
                <wp:wrapNone/>
                <wp:docPr id="154" name="Ευθεία γραμμή σύνδεσης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34866F" id="Ευθεία γραμμή σύνδεσης 15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TW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lEZK4gSZ17zdvu6/dTfexu0bdp83r7rr7Bt8PaHO1edd97z53N5ur7svm&#10;DfJZoGGrbQ5QYzkzXgWykuf6TJEXFkk1rrFcsFDLxVoDfOoz4jspfmM1MJm3TxSFGHzpVBB0VZkG&#10;VYLrxz7Rg4NoaBU6uN53kK0cInCYptlhAn0m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jQ8TW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11488" behindDoc="0" locked="0" layoutInCell="1" allowOverlap="1" wp14:anchorId="3F64A245" wp14:editId="12B20C42">
                <wp:simplePos x="0" y="0"/>
                <wp:positionH relativeFrom="column">
                  <wp:posOffset>2362200</wp:posOffset>
                </wp:positionH>
                <wp:positionV relativeFrom="paragraph">
                  <wp:posOffset>93980</wp:posOffset>
                </wp:positionV>
                <wp:extent cx="114300" cy="228600"/>
                <wp:effectExtent l="9525" t="5715" r="9525" b="13335"/>
                <wp:wrapNone/>
                <wp:docPr id="153" name="Ευθεία γραμμή σύνδεσης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16267A" id="Ευθεία γραμμή σύνδεσης 153"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8WQIAAGAEAAAOAAAAZHJzL2Uyb0RvYy54bWysVMFuEzEQvSPxD9be091NtiF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ATqFL8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Πώληση με πιστωτική κάρτα με προμήθεια μέσω τράπεζας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noProof/>
          <w:sz w:val="20"/>
          <w:szCs w:val="22"/>
        </w:rPr>
        <mc:AlternateContent>
          <mc:Choice Requires="wps">
            <w:drawing>
              <wp:anchor distT="0" distB="0" distL="114300" distR="114300" simplePos="0" relativeHeight="251709440" behindDoc="0" locked="0" layoutInCell="1" allowOverlap="1" wp14:anchorId="538CF5A0" wp14:editId="61B7D70F">
                <wp:simplePos x="0" y="0"/>
                <wp:positionH relativeFrom="column">
                  <wp:posOffset>31750</wp:posOffset>
                </wp:positionH>
                <wp:positionV relativeFrom="paragraph">
                  <wp:posOffset>74930</wp:posOffset>
                </wp:positionV>
                <wp:extent cx="5372100" cy="0"/>
                <wp:effectExtent l="12700" t="5715" r="6350" b="13335"/>
                <wp:wrapNone/>
                <wp:docPr id="152" name="Ευθεία γραμμή σύνδεσης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CDA87A" id="Ευθεία γραμμή σύνδεσης 15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9pt" to="42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gTg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" strokeweight=".25pt"/>
            </w:pict>
          </mc:Fallback>
        </mc:AlternateContent>
      </w: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2.</w:t>
      </w:r>
    </w:p>
    <w:tbl>
      <w:tblPr>
        <w:tblW w:w="0" w:type="auto"/>
        <w:tblLook w:val="01E0" w:firstRow="1" w:lastRow="1" w:firstColumn="1" w:lastColumn="1" w:noHBand="0" w:noVBand="0"/>
      </w:tblPr>
      <w:tblGrid>
        <w:gridCol w:w="534"/>
        <w:gridCol w:w="283"/>
        <w:gridCol w:w="329"/>
        <w:gridCol w:w="238"/>
        <w:gridCol w:w="284"/>
        <w:gridCol w:w="279"/>
        <w:gridCol w:w="301"/>
        <w:gridCol w:w="91"/>
        <w:gridCol w:w="4010"/>
        <w:gridCol w:w="1044"/>
        <w:gridCol w:w="1129"/>
      </w:tblGrid>
      <w:tr w:rsidR="00EE489E" w:rsidRPr="00EE489E" w:rsidTr="00FA2D92">
        <w:tc>
          <w:tcPr>
            <w:tcW w:w="6349"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12512" behindDoc="0" locked="0" layoutInCell="1" allowOverlap="1" wp14:anchorId="64C255C7" wp14:editId="0E61B2C0">
                      <wp:simplePos x="0" y="0"/>
                      <wp:positionH relativeFrom="column">
                        <wp:posOffset>0</wp:posOffset>
                      </wp:positionH>
                      <wp:positionV relativeFrom="paragraph">
                        <wp:posOffset>252095</wp:posOffset>
                      </wp:positionV>
                      <wp:extent cx="5257800" cy="0"/>
                      <wp:effectExtent l="9525" t="9525" r="9525" b="9525"/>
                      <wp:wrapNone/>
                      <wp:docPr id="151" name="Ευθεία γραμμή σύνδεσης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47F91E" id="Ευθεία γραμμή σύνδεσης 15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BFJe5VgIAAFwEAAAOAAAAAAAAAAAAAAAAAC4CAABkcnMvZTJvRG9jLnhtbFBLAQItABQA&#10;BgAIAAAAIQA+CcOd2gAAAAYBAAAPAAAAAAAAAAAAAAAAALAEAABkcnMvZG93bnJldi54bWxQSwUG&#10;AAAAAAQABADzAAAAtw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w:t>
            </w:r>
          </w:p>
        </w:tc>
        <w:tc>
          <w:tcPr>
            <w:tcW w:w="5815"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lastRenderedPageBreak/>
              <w:t>33.95</w:t>
            </w:r>
          </w:p>
        </w:tc>
        <w:tc>
          <w:tcPr>
            <w:tcW w:w="5532"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Λοιποί χρεώστες διάφοροι</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4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33.95.00</w:t>
            </w:r>
          </w:p>
        </w:tc>
        <w:tc>
          <w:tcPr>
            <w:tcW w:w="520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Τραπεζική επιχείρηση Χ</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w:t>
            </w: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56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496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51"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p>
        </w:tc>
        <w:tc>
          <w:tcPr>
            <w:tcW w:w="468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70.00.01</w:t>
            </w:r>
          </w:p>
        </w:tc>
        <w:tc>
          <w:tcPr>
            <w:tcW w:w="4402"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λιανικές</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522"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70.00.01.23</w:t>
            </w:r>
          </w:p>
        </w:tc>
        <w:tc>
          <w:tcPr>
            <w:tcW w:w="4010"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λιανικές με ΦΠΑ 23%</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406,50</w:t>
            </w: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56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496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51"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w:t>
            </w:r>
          </w:p>
        </w:tc>
        <w:tc>
          <w:tcPr>
            <w:tcW w:w="468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p>
        </w:tc>
        <w:tc>
          <w:tcPr>
            <w:tcW w:w="4402"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31"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r w:rsidRPr="00EE489E">
              <w:rPr>
                <w:rFonts w:eastAsia="Calibri"/>
                <w:szCs w:val="28"/>
                <w:lang w:eastAsia="en-US"/>
              </w:rPr>
              <w:t>.</w:t>
            </w:r>
            <w:r w:rsidRPr="00EE489E">
              <w:rPr>
                <w:rFonts w:eastAsia="Calibri"/>
                <w:szCs w:val="28"/>
                <w:lang w:val="en-US" w:eastAsia="en-US"/>
              </w:rPr>
              <w:t>23</w:t>
            </w:r>
          </w:p>
        </w:tc>
        <w:tc>
          <w:tcPr>
            <w:tcW w:w="410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r w:rsidRPr="00EE489E">
              <w:rPr>
                <w:rFonts w:eastAsia="Calibri"/>
                <w:sz w:val="20"/>
                <w:szCs w:val="22"/>
                <w:lang w:val="en-US" w:eastAsia="en-US"/>
              </w:rPr>
              <w:t xml:space="preserve"> </w:t>
            </w:r>
            <w:r w:rsidRPr="00EE489E">
              <w:rPr>
                <w:rFonts w:eastAsia="Calibri"/>
                <w:sz w:val="20"/>
                <w:szCs w:val="22"/>
                <w:lang w:eastAsia="en-US"/>
              </w:rPr>
              <w:t>με 23%</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93,5</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13536" behindDoc="0" locked="0" layoutInCell="1" allowOverlap="1" wp14:anchorId="5513221A" wp14:editId="5A101BAE">
                <wp:simplePos x="0" y="0"/>
                <wp:positionH relativeFrom="column">
                  <wp:posOffset>0</wp:posOffset>
                </wp:positionH>
                <wp:positionV relativeFrom="paragraph">
                  <wp:posOffset>224790</wp:posOffset>
                </wp:positionV>
                <wp:extent cx="5372100" cy="0"/>
                <wp:effectExtent l="9525" t="6985" r="9525" b="12065"/>
                <wp:wrapNone/>
                <wp:docPr id="150" name="Ευθεία γραμμή σύνδεσης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D52311" id="Ευθεία γραμμή σύνδεσης 15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7pt" to="4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qUTQ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14560" behindDoc="0" locked="0" layoutInCell="1" allowOverlap="1" wp14:anchorId="3702D30E" wp14:editId="026788B2">
                <wp:simplePos x="0" y="0"/>
                <wp:positionH relativeFrom="column">
                  <wp:posOffset>2400300</wp:posOffset>
                </wp:positionH>
                <wp:positionV relativeFrom="paragraph">
                  <wp:posOffset>93980</wp:posOffset>
                </wp:positionV>
                <wp:extent cx="114300" cy="228600"/>
                <wp:effectExtent l="9525" t="9525" r="9525" b="9525"/>
                <wp:wrapNone/>
                <wp:docPr id="149" name="Ευθεία γραμμή σύνδεσης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D3C0DE" id="Ευθεία γραμμή σύνδεσης 149"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ND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mVH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v0zND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15584" behindDoc="0" locked="0" layoutInCell="1" allowOverlap="1" wp14:anchorId="58F3C883" wp14:editId="1B603E1C">
                <wp:simplePos x="0" y="0"/>
                <wp:positionH relativeFrom="column">
                  <wp:posOffset>2362200</wp:posOffset>
                </wp:positionH>
                <wp:positionV relativeFrom="paragraph">
                  <wp:posOffset>93980</wp:posOffset>
                </wp:positionV>
                <wp:extent cx="114300" cy="228600"/>
                <wp:effectExtent l="9525" t="9525" r="9525" b="9525"/>
                <wp:wrapNone/>
                <wp:docPr id="148" name="Ευθεία γραμμή σύνδεσης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F9649" id="Ευθεία γραμμή σύνδεσης 14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KC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FIoMoJYAgAAYA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Πώληση με υπογραφή εντολής πιστωτικής κάρτας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3.</w:t>
      </w:r>
    </w:p>
    <w:tbl>
      <w:tblPr>
        <w:tblW w:w="0" w:type="auto"/>
        <w:tblLayout w:type="fixed"/>
        <w:tblLook w:val="01E0" w:firstRow="1" w:lastRow="1" w:firstColumn="1" w:lastColumn="1" w:noHBand="0" w:noVBand="0"/>
      </w:tblPr>
      <w:tblGrid>
        <w:gridCol w:w="534"/>
        <w:gridCol w:w="283"/>
        <w:gridCol w:w="188"/>
        <w:gridCol w:w="141"/>
        <w:gridCol w:w="238"/>
        <w:gridCol w:w="284"/>
        <w:gridCol w:w="4681"/>
        <w:gridCol w:w="1044"/>
        <w:gridCol w:w="1129"/>
      </w:tblGrid>
      <w:tr w:rsidR="00EE489E" w:rsidRPr="00EE489E" w:rsidTr="00FA2D92">
        <w:tc>
          <w:tcPr>
            <w:tcW w:w="6349"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16608" behindDoc="0" locked="0" layoutInCell="1" allowOverlap="1" wp14:anchorId="563B6D98" wp14:editId="40E84D9D">
                      <wp:simplePos x="0" y="0"/>
                      <wp:positionH relativeFrom="column">
                        <wp:posOffset>0</wp:posOffset>
                      </wp:positionH>
                      <wp:positionV relativeFrom="paragraph">
                        <wp:posOffset>252095</wp:posOffset>
                      </wp:positionV>
                      <wp:extent cx="5257800" cy="0"/>
                      <wp:effectExtent l="9525" t="9525" r="9525" b="9525"/>
                      <wp:wrapNone/>
                      <wp:docPr id="147" name="Ευθεία γραμμή σύνδεσης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A70E6A" id="Ευθεία γραμμή σύνδεσης 14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x4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lcose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81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53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475</w:t>
            </w: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w:t>
            </w:r>
          </w:p>
        </w:tc>
        <w:tc>
          <w:tcPr>
            <w:tcW w:w="581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Αμοιβές και έξοδα τρίτων</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w:t>
            </w:r>
          </w:p>
        </w:tc>
        <w:tc>
          <w:tcPr>
            <w:tcW w:w="553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Λοιπές προμήθειες τρίτων</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4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61.02.01</w:t>
            </w:r>
          </w:p>
        </w:tc>
        <w:tc>
          <w:tcPr>
            <w:tcW w:w="520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Προμήθειες για πωλήσεις</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25</w:t>
            </w: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33</w:t>
            </w:r>
          </w:p>
        </w:tc>
        <w:tc>
          <w:tcPr>
            <w:tcW w:w="534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33.95</w:t>
            </w:r>
          </w:p>
        </w:tc>
        <w:tc>
          <w:tcPr>
            <w:tcW w:w="4965"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Λοιποί χρεώστες διάφοροι</w:t>
            </w:r>
          </w:p>
        </w:tc>
        <w:tc>
          <w:tcPr>
            <w:tcW w:w="1044" w:type="dxa"/>
          </w:tcPr>
          <w:p w:rsidR="00EE489E" w:rsidRPr="00EE489E" w:rsidRDefault="00EE489E" w:rsidP="00EE489E">
            <w:pPr>
              <w:spacing w:after="0" w:line="240" w:lineRule="exact"/>
              <w:ind w:firstLine="0"/>
              <w:jc w:val="right"/>
              <w:rPr>
                <w:rFonts w:eastAsia="Calibri"/>
                <w:szCs w:val="28"/>
                <w:lang w:eastAsia="en-US"/>
              </w:rPr>
            </w:pPr>
          </w:p>
        </w:tc>
        <w:tc>
          <w:tcPr>
            <w:tcW w:w="1129"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33.95.00</w:t>
            </w:r>
          </w:p>
        </w:tc>
        <w:tc>
          <w:tcPr>
            <w:tcW w:w="468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Τραπεζική επιχείρηση Χ</w:t>
            </w:r>
          </w:p>
        </w:tc>
        <w:tc>
          <w:tcPr>
            <w:tcW w:w="1044" w:type="dxa"/>
          </w:tcPr>
          <w:p w:rsidR="00EE489E" w:rsidRPr="00EE489E" w:rsidRDefault="00EE489E" w:rsidP="00EE489E">
            <w:pPr>
              <w:spacing w:after="0" w:line="240" w:lineRule="exact"/>
              <w:ind w:firstLine="0"/>
              <w:jc w:val="right"/>
              <w:rPr>
                <w:rFonts w:eastAsia="Calibri"/>
                <w:szCs w:val="28"/>
                <w:lang w:val="en-US" w:eastAsia="en-US"/>
              </w:rPr>
            </w:pPr>
          </w:p>
        </w:tc>
        <w:tc>
          <w:tcPr>
            <w:tcW w:w="1129" w:type="dxa"/>
          </w:tcPr>
          <w:p w:rsidR="00EE489E" w:rsidRPr="00EE489E" w:rsidRDefault="00EE489E" w:rsidP="00EE489E">
            <w:pPr>
              <w:spacing w:after="0" w:line="240" w:lineRule="exact"/>
              <w:ind w:firstLine="0"/>
              <w:jc w:val="right"/>
              <w:rPr>
                <w:rFonts w:eastAsia="Calibri"/>
                <w:sz w:val="20"/>
                <w:szCs w:val="22"/>
                <w:lang w:val="en-US" w:eastAsia="en-US"/>
              </w:rPr>
            </w:pPr>
            <w:r w:rsidRPr="00EE489E">
              <w:rPr>
                <w:rFonts w:eastAsia="Calibri"/>
                <w:szCs w:val="28"/>
                <w:lang w:val="en-US" w:eastAsia="en-US"/>
              </w:rPr>
              <w:t>500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17632" behindDoc="0" locked="0" layoutInCell="1" allowOverlap="1" wp14:anchorId="2AF6615E" wp14:editId="49022B1D">
                <wp:simplePos x="0" y="0"/>
                <wp:positionH relativeFrom="column">
                  <wp:posOffset>0</wp:posOffset>
                </wp:positionH>
                <wp:positionV relativeFrom="paragraph">
                  <wp:posOffset>224790</wp:posOffset>
                </wp:positionV>
                <wp:extent cx="5372100" cy="0"/>
                <wp:effectExtent l="9525" t="6985" r="9525" b="12065"/>
                <wp:wrapNone/>
                <wp:docPr id="146" name="Ευθεία γραμμή σύνδεσης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1F1E7F" id="Ευθεία γραμμή σύνδεσης 14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7pt" to="4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18656" behindDoc="0" locked="0" layoutInCell="1" allowOverlap="1" wp14:anchorId="733CDAD0" wp14:editId="00A35142">
                <wp:simplePos x="0" y="0"/>
                <wp:positionH relativeFrom="column">
                  <wp:posOffset>2400300</wp:posOffset>
                </wp:positionH>
                <wp:positionV relativeFrom="paragraph">
                  <wp:posOffset>93980</wp:posOffset>
                </wp:positionV>
                <wp:extent cx="114300" cy="228600"/>
                <wp:effectExtent l="9525" t="9525" r="9525" b="9525"/>
                <wp:wrapNone/>
                <wp:docPr id="145" name="Ευθεία γραμμή σύνδεσης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2CBCF0" id="Ευθεία γραμμή σύνδεσης 14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WxP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mVHEZK4gSZ17zdvu6/dTfexu0bdp83r7rr7Bt8PaHO1edd97z53N5ur7svm&#10;DfJZoGGrbQ5QYzkzXgWykuf6TJEXFkk1rrFcsFDLxVoDfOoz4jspfmM1MJm3TxSFGHzpVBB0VZkG&#10;VYLrxz7Rg4NoaBU6uN53kK0cInCYptlhAn0m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09WxP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19680" behindDoc="0" locked="0" layoutInCell="1" allowOverlap="1" wp14:anchorId="1470EF7A" wp14:editId="4B9FCC06">
                <wp:simplePos x="0" y="0"/>
                <wp:positionH relativeFrom="column">
                  <wp:posOffset>2362200</wp:posOffset>
                </wp:positionH>
                <wp:positionV relativeFrom="paragraph">
                  <wp:posOffset>93980</wp:posOffset>
                </wp:positionV>
                <wp:extent cx="114300" cy="228600"/>
                <wp:effectExtent l="9525" t="9525" r="9525" b="9525"/>
                <wp:wrapNone/>
                <wp:docPr id="144" name="Ευθεία γραμμή σύνδεσης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D017B4" id="Ευθεία γραμμή σύνδεσης 14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2O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mVZhCRuoEnd+83b7mt3033srlH3afOmu+6+wfcD2lxt3nXfu8/dzeaq+7K5&#10;RD4LNGy1zQFqLGfGq0BW8kyfKvLSIqnGNZYLFmo5X2uAT31GfCfFb6wGJvP2qaIQgy+cCoKuKtOg&#10;SnD9xCd6cBANrUIH1/sOspVDBA7TNDtMoM8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CJDm2O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Είσπραξη για την πώληση μέσω πιστωτικής κάρτας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29" w:name="_Toc426473944"/>
      <w:r w:rsidRPr="00EE489E">
        <w:rPr>
          <w:sz w:val="28"/>
        </w:rPr>
        <w:t>Άσκηση 12η (Εκπτώσεις πωλήσεων)</w:t>
      </w:r>
      <w:bookmarkEnd w:id="29"/>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Γεγονός 1</w:t>
      </w:r>
      <w:r w:rsidRPr="00EE489E">
        <w:rPr>
          <w:rFonts w:eastAsia="Calibri"/>
          <w:sz w:val="22"/>
          <w:szCs w:val="24"/>
          <w:vertAlign w:val="superscript"/>
          <w:lang w:eastAsia="en-US"/>
        </w:rPr>
        <w:t>ο</w:t>
      </w:r>
      <w:r w:rsidRPr="00EE489E">
        <w:rPr>
          <w:rFonts w:eastAsia="Calibri"/>
          <w:sz w:val="22"/>
          <w:szCs w:val="24"/>
          <w:lang w:eastAsia="en-US"/>
        </w:rPr>
        <w:t>. Η επιχείρηση Κ.Π. την 10</w:t>
      </w:r>
      <w:r w:rsidRPr="00EE489E">
        <w:rPr>
          <w:rFonts w:eastAsia="Calibri"/>
          <w:sz w:val="22"/>
          <w:szCs w:val="24"/>
          <w:vertAlign w:val="superscript"/>
          <w:lang w:eastAsia="en-US"/>
        </w:rPr>
        <w:t>η</w:t>
      </w:r>
      <w:r w:rsidRPr="00EE489E">
        <w:rPr>
          <w:rFonts w:eastAsia="Calibri"/>
          <w:sz w:val="22"/>
          <w:szCs w:val="24"/>
          <w:lang w:eastAsia="en-US"/>
        </w:rPr>
        <w:t>/1/201Χ πούλησε εμπορεύματα αξίας €50.000 με συντελεστή ΦΠΑ 23% στον πελάτη Κ.Κ. με πίστωση, ΤΔΑ Ν</w:t>
      </w:r>
      <w:r w:rsidRPr="00EE489E">
        <w:rPr>
          <w:rFonts w:eastAsia="Calibri"/>
          <w:sz w:val="22"/>
          <w:szCs w:val="24"/>
          <w:vertAlign w:val="superscript"/>
          <w:lang w:eastAsia="en-US"/>
        </w:rPr>
        <w:t>ο</w:t>
      </w:r>
      <w:r w:rsidRPr="00EE489E">
        <w:rPr>
          <w:rFonts w:eastAsia="Calibri"/>
          <w:sz w:val="22"/>
          <w:szCs w:val="24"/>
          <w:lang w:eastAsia="en-US"/>
        </w:rPr>
        <w:t>208 και χορήγησε έκπτωση 5% στην τιμή πώλησης, η οποία αναγράφεται στο παραστατικό πώλησης.</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Γεγονός 2</w:t>
      </w:r>
      <w:r w:rsidRPr="00EE489E">
        <w:rPr>
          <w:rFonts w:eastAsia="Calibri"/>
          <w:sz w:val="22"/>
          <w:szCs w:val="24"/>
          <w:vertAlign w:val="superscript"/>
          <w:lang w:eastAsia="en-US"/>
        </w:rPr>
        <w:t>ο</w:t>
      </w:r>
      <w:r w:rsidRPr="00EE489E">
        <w:rPr>
          <w:rFonts w:eastAsia="Calibri"/>
          <w:sz w:val="22"/>
          <w:szCs w:val="24"/>
          <w:lang w:eastAsia="en-US"/>
        </w:rPr>
        <w:t>. Στο τέλος του τριμήνου η επιχείρηση χορήγησε επιπλέον γενική έκπτωση στον πελάτη Κ.Κ. ύψους 10% στην αρχική τιμή πώλησης, λόγω υπέρβασης του ορίου του κύκλου εργασιών που είχε αρχικά καθοριστεί ως στόχος. Για τη χορηγούμενη έκπτωση εξέδωσε το ΠΤ.Ν</w:t>
      </w:r>
      <w:r w:rsidRPr="00EE489E">
        <w:rPr>
          <w:rFonts w:eastAsia="Calibri"/>
          <w:sz w:val="22"/>
          <w:szCs w:val="24"/>
          <w:vertAlign w:val="superscript"/>
          <w:lang w:eastAsia="en-US"/>
        </w:rPr>
        <w:t>ο</w:t>
      </w:r>
      <w:r w:rsidRPr="00EE489E">
        <w:rPr>
          <w:rFonts w:eastAsia="Calibri"/>
          <w:sz w:val="22"/>
          <w:szCs w:val="24"/>
          <w:lang w:eastAsia="en-US"/>
        </w:rPr>
        <w:t>107.</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Να γίνουν οι ημερολογιακές εγγραφές.</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70.98</w:t>
      </w:r>
      <w:r w:rsidRPr="00EE489E">
        <w:rPr>
          <w:rFonts w:eastAsia="Calibri"/>
          <w:sz w:val="22"/>
          <w:szCs w:val="24"/>
          <w:lang w:eastAsia="en-US"/>
        </w:rPr>
        <w:t xml:space="preserve"> «</w:t>
      </w:r>
      <w:r w:rsidRPr="00EE489E">
        <w:rPr>
          <w:rFonts w:eastAsia="Calibri"/>
          <w:b/>
          <w:i/>
          <w:sz w:val="22"/>
          <w:szCs w:val="24"/>
          <w:lang w:eastAsia="en-US"/>
        </w:rPr>
        <w:t>Εκπτώσεις πωλήσεων</w:t>
      </w:r>
      <w:r w:rsidRPr="00EE489E">
        <w:rPr>
          <w:rFonts w:eastAsia="Calibri"/>
          <w:sz w:val="22"/>
          <w:szCs w:val="24"/>
          <w:lang w:eastAsia="en-US"/>
        </w:rPr>
        <w:t>». Βλέπε Άσκηση 8</w:t>
      </w:r>
      <w:r w:rsidRPr="00EE489E">
        <w:rPr>
          <w:rFonts w:eastAsia="Calibri"/>
          <w:sz w:val="22"/>
          <w:szCs w:val="24"/>
          <w:vertAlign w:val="superscript"/>
          <w:lang w:eastAsia="en-US"/>
        </w:rPr>
        <w:t>η</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ΙΙ.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34"/>
        <w:gridCol w:w="283"/>
        <w:gridCol w:w="289"/>
        <w:gridCol w:w="182"/>
        <w:gridCol w:w="393"/>
        <w:gridCol w:w="270"/>
        <w:gridCol w:w="335"/>
        <w:gridCol w:w="4051"/>
        <w:gridCol w:w="1050"/>
        <w:gridCol w:w="1135"/>
      </w:tblGrid>
      <w:tr w:rsidR="00EE489E" w:rsidRPr="00EE489E" w:rsidTr="00FA2D92">
        <w:tc>
          <w:tcPr>
            <w:tcW w:w="6337"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20704" behindDoc="0" locked="0" layoutInCell="1" allowOverlap="1" wp14:anchorId="4C62EA11" wp14:editId="09BA7548">
                      <wp:simplePos x="0" y="0"/>
                      <wp:positionH relativeFrom="column">
                        <wp:posOffset>0</wp:posOffset>
                      </wp:positionH>
                      <wp:positionV relativeFrom="paragraph">
                        <wp:posOffset>252095</wp:posOffset>
                      </wp:positionV>
                      <wp:extent cx="5257800" cy="0"/>
                      <wp:effectExtent l="9525" t="12700" r="9525" b="6350"/>
                      <wp:wrapNone/>
                      <wp:docPr id="143" name="Ευθεία γραμμή σύνδεσης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81D81C" id="Ευθεία γραμμή σύνδεσης 14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s0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q3bLN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5"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803"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50" w:type="dxa"/>
          </w:tcPr>
          <w:p w:rsidR="00EE489E" w:rsidRPr="00EE489E" w:rsidRDefault="00EE489E" w:rsidP="00EE489E">
            <w:pPr>
              <w:spacing w:after="0" w:line="240" w:lineRule="exact"/>
              <w:ind w:firstLine="0"/>
              <w:jc w:val="right"/>
              <w:rPr>
                <w:rFonts w:eastAsia="Calibri"/>
                <w:szCs w:val="28"/>
                <w:lang w:val="en-US"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lastRenderedPageBreak/>
              <w:t>30.00</w:t>
            </w:r>
          </w:p>
        </w:tc>
        <w:tc>
          <w:tcPr>
            <w:tcW w:w="552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523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Κ.Κ.</w:t>
            </w:r>
          </w:p>
        </w:tc>
        <w:tc>
          <w:tcPr>
            <w:tcW w:w="1050"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58.425</w:t>
            </w:r>
          </w:p>
        </w:tc>
        <w:tc>
          <w:tcPr>
            <w:tcW w:w="1135"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504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64"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p>
        </w:tc>
        <w:tc>
          <w:tcPr>
            <w:tcW w:w="46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70.00.00</w:t>
            </w:r>
          </w:p>
        </w:tc>
        <w:tc>
          <w:tcPr>
            <w:tcW w:w="438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6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70.00.00.23</w:t>
            </w:r>
          </w:p>
        </w:tc>
        <w:tc>
          <w:tcPr>
            <w:tcW w:w="405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 με ΦΠΑ 23%</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47.500</w:t>
            </w: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504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64"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w:t>
            </w:r>
          </w:p>
        </w:tc>
        <w:tc>
          <w:tcPr>
            <w:tcW w:w="465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p>
        </w:tc>
        <w:tc>
          <w:tcPr>
            <w:tcW w:w="438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6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r w:rsidRPr="00EE489E">
              <w:rPr>
                <w:rFonts w:eastAsia="Calibri"/>
                <w:szCs w:val="28"/>
                <w:lang w:eastAsia="en-US"/>
              </w:rPr>
              <w:t>.</w:t>
            </w:r>
            <w:r w:rsidRPr="00EE489E">
              <w:rPr>
                <w:rFonts w:eastAsia="Calibri"/>
                <w:szCs w:val="28"/>
                <w:lang w:val="en-US" w:eastAsia="en-US"/>
              </w:rPr>
              <w:t>23</w:t>
            </w:r>
          </w:p>
        </w:tc>
        <w:tc>
          <w:tcPr>
            <w:tcW w:w="405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r w:rsidRPr="00EE489E">
              <w:rPr>
                <w:rFonts w:eastAsia="Calibri"/>
                <w:sz w:val="20"/>
                <w:szCs w:val="22"/>
                <w:lang w:val="en-US" w:eastAsia="en-US"/>
              </w:rPr>
              <w:t xml:space="preserve"> </w:t>
            </w:r>
            <w:r w:rsidRPr="00EE489E">
              <w:rPr>
                <w:rFonts w:eastAsia="Calibri"/>
                <w:sz w:val="20"/>
                <w:szCs w:val="22"/>
                <w:lang w:eastAsia="en-US"/>
              </w:rPr>
              <w:t>με 23%</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10.925</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21728" behindDoc="0" locked="0" layoutInCell="1" allowOverlap="1" wp14:anchorId="5131FC3C" wp14:editId="05A662AA">
                <wp:simplePos x="0" y="0"/>
                <wp:positionH relativeFrom="column">
                  <wp:posOffset>0</wp:posOffset>
                </wp:positionH>
                <wp:positionV relativeFrom="paragraph">
                  <wp:posOffset>211455</wp:posOffset>
                </wp:positionV>
                <wp:extent cx="5372100" cy="0"/>
                <wp:effectExtent l="9525" t="6350" r="9525" b="12700"/>
                <wp:wrapNone/>
                <wp:docPr id="142" name="Ευθεία γραμμή σύνδεσης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FC92FB" id="Ευθεία γραμμή σύνδεσης 14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t/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TvLb&#10;f0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22752" behindDoc="0" locked="0" layoutInCell="1" allowOverlap="1" wp14:anchorId="5B23D791" wp14:editId="0911BE48">
                <wp:simplePos x="0" y="0"/>
                <wp:positionH relativeFrom="column">
                  <wp:posOffset>2400300</wp:posOffset>
                </wp:positionH>
                <wp:positionV relativeFrom="paragraph">
                  <wp:posOffset>93980</wp:posOffset>
                </wp:positionV>
                <wp:extent cx="114300" cy="228600"/>
                <wp:effectExtent l="9525" t="12700" r="9525" b="6350"/>
                <wp:wrapNone/>
                <wp:docPr id="141" name="Ευθεία γραμμή σύνδεσης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80F775" id="Ευθεία γραμμή σύνδεσης 141"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n9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MIVif1YAgAAYA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23776" behindDoc="0" locked="0" layoutInCell="1" allowOverlap="1" wp14:anchorId="08BD7327" wp14:editId="66F74BF9">
                <wp:simplePos x="0" y="0"/>
                <wp:positionH relativeFrom="column">
                  <wp:posOffset>2362200</wp:posOffset>
                </wp:positionH>
                <wp:positionV relativeFrom="paragraph">
                  <wp:posOffset>93980</wp:posOffset>
                </wp:positionV>
                <wp:extent cx="114300" cy="228600"/>
                <wp:effectExtent l="9525" t="12700" r="9525" b="6350"/>
                <wp:wrapNone/>
                <wp:docPr id="140" name="Ευθεία γραμμή σύνδεσης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92B6E8" id="Ευθεία γραμμή σύνδεσης 140"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8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P/uiDxYAgAAYA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Πώληση με έκπτωση αναγραφόμενη στο παραστατικό πώλησης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289"/>
        <w:gridCol w:w="182"/>
        <w:gridCol w:w="136"/>
        <w:gridCol w:w="102"/>
        <w:gridCol w:w="142"/>
        <w:gridCol w:w="283"/>
        <w:gridCol w:w="4386"/>
        <w:gridCol w:w="1050"/>
        <w:gridCol w:w="1135"/>
      </w:tblGrid>
      <w:tr w:rsidR="00EE489E" w:rsidRPr="00EE489E" w:rsidTr="00FA2D92">
        <w:tc>
          <w:tcPr>
            <w:tcW w:w="6337"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24800" behindDoc="0" locked="0" layoutInCell="1" allowOverlap="1" wp14:anchorId="382A8120" wp14:editId="51A87128">
                      <wp:simplePos x="0" y="0"/>
                      <wp:positionH relativeFrom="column">
                        <wp:posOffset>0</wp:posOffset>
                      </wp:positionH>
                      <wp:positionV relativeFrom="paragraph">
                        <wp:posOffset>252095</wp:posOffset>
                      </wp:positionV>
                      <wp:extent cx="5257800" cy="0"/>
                      <wp:effectExtent l="9525" t="9525" r="9525" b="9525"/>
                      <wp:wrapNone/>
                      <wp:docPr id="139" name="Ευθεία γραμμή σύνδεσης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9F345E" id="Ευθεία γραμμή σύνδεσης 139"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ts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&#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wehbb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50"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5"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580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70.98</w:t>
            </w:r>
          </w:p>
        </w:tc>
        <w:tc>
          <w:tcPr>
            <w:tcW w:w="5520"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Εκπτώσεις πωλήσεων</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70.98.00</w:t>
            </w:r>
          </w:p>
        </w:tc>
        <w:tc>
          <w:tcPr>
            <w:tcW w:w="5231"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Εκπτώσεις χονδρικών πωλήσεων </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42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70.98.00.23</w:t>
            </w:r>
          </w:p>
        </w:tc>
        <w:tc>
          <w:tcPr>
            <w:tcW w:w="4913"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Εκπτώσεις χονδρικών πωλήσεων  με ΦΠΑ 23%</w:t>
            </w:r>
          </w:p>
        </w:tc>
        <w:tc>
          <w:tcPr>
            <w:tcW w:w="10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5.000</w:t>
            </w:r>
          </w:p>
        </w:tc>
        <w:tc>
          <w:tcPr>
            <w:tcW w:w="1135"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580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w:t>
            </w:r>
          </w:p>
        </w:tc>
        <w:tc>
          <w:tcPr>
            <w:tcW w:w="5520"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p>
        </w:tc>
        <w:tc>
          <w:tcPr>
            <w:tcW w:w="5231"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526"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54.00.70</w:t>
            </w:r>
            <w:r w:rsidRPr="00EE489E">
              <w:rPr>
                <w:rFonts w:eastAsia="Calibri"/>
                <w:szCs w:val="28"/>
                <w:lang w:eastAsia="en-US"/>
              </w:rPr>
              <w:t>.</w:t>
            </w:r>
            <w:r w:rsidRPr="00EE489E">
              <w:rPr>
                <w:rFonts w:eastAsia="Calibri"/>
                <w:szCs w:val="28"/>
                <w:lang w:val="en-US" w:eastAsia="en-US"/>
              </w:rPr>
              <w:t>23</w:t>
            </w:r>
          </w:p>
        </w:tc>
        <w:tc>
          <w:tcPr>
            <w:tcW w:w="4811"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w:t>
            </w:r>
            <w:r w:rsidRPr="00EE489E">
              <w:rPr>
                <w:rFonts w:eastAsia="Calibri"/>
                <w:sz w:val="20"/>
                <w:szCs w:val="22"/>
                <w:lang w:val="en-US" w:eastAsia="en-US"/>
              </w:rPr>
              <w:t xml:space="preserve"> </w:t>
            </w:r>
            <w:r w:rsidRPr="00EE489E">
              <w:rPr>
                <w:rFonts w:eastAsia="Calibri"/>
                <w:sz w:val="20"/>
                <w:szCs w:val="22"/>
                <w:lang w:eastAsia="en-US"/>
              </w:rPr>
              <w:t>με 23%</w:t>
            </w:r>
          </w:p>
        </w:tc>
        <w:tc>
          <w:tcPr>
            <w:tcW w:w="1050"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1.150</w:t>
            </w: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049"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51"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669"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38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Πελάτης Κ.Κ.</w:t>
            </w:r>
          </w:p>
        </w:tc>
        <w:tc>
          <w:tcPr>
            <w:tcW w:w="1050" w:type="dxa"/>
          </w:tcPr>
          <w:p w:rsidR="00EE489E" w:rsidRPr="00EE489E" w:rsidRDefault="00EE489E" w:rsidP="00EE489E">
            <w:pPr>
              <w:spacing w:after="0" w:line="240" w:lineRule="exact"/>
              <w:ind w:firstLine="0"/>
              <w:jc w:val="right"/>
              <w:rPr>
                <w:rFonts w:eastAsia="Calibri"/>
                <w:szCs w:val="28"/>
                <w:lang w:eastAsia="en-US"/>
              </w:rPr>
            </w:pPr>
          </w:p>
        </w:tc>
        <w:tc>
          <w:tcPr>
            <w:tcW w:w="1135"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6.150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25824" behindDoc="0" locked="0" layoutInCell="1" allowOverlap="1" wp14:anchorId="4609DEC7" wp14:editId="03B44A91">
                <wp:simplePos x="0" y="0"/>
                <wp:positionH relativeFrom="column">
                  <wp:posOffset>0</wp:posOffset>
                </wp:positionH>
                <wp:positionV relativeFrom="paragraph">
                  <wp:posOffset>211455</wp:posOffset>
                </wp:positionV>
                <wp:extent cx="5372100" cy="0"/>
                <wp:effectExtent l="9525" t="12700" r="9525" b="6350"/>
                <wp:wrapNone/>
                <wp:docPr id="138" name="Ευθεία γραμμή σύνδεσης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BAAC32" id="Ευθεία γραμμή σύνδεσης 13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o/95&#10;M0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26848" behindDoc="0" locked="0" layoutInCell="1" allowOverlap="1" wp14:anchorId="369D6116" wp14:editId="4EA25C9D">
                <wp:simplePos x="0" y="0"/>
                <wp:positionH relativeFrom="column">
                  <wp:posOffset>2400300</wp:posOffset>
                </wp:positionH>
                <wp:positionV relativeFrom="paragraph">
                  <wp:posOffset>93980</wp:posOffset>
                </wp:positionV>
                <wp:extent cx="114300" cy="228600"/>
                <wp:effectExtent l="9525" t="9525" r="9525" b="9525"/>
                <wp:wrapNone/>
                <wp:docPr id="137" name="Ευθεία γραμμή σύνδεσης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FA887E" id="Ευθεία γραμμή σύνδεσης 137"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FGWQ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Y4jFG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27872" behindDoc="0" locked="0" layoutInCell="1" allowOverlap="1" wp14:anchorId="45C7C1C9" wp14:editId="1B621231">
                <wp:simplePos x="0" y="0"/>
                <wp:positionH relativeFrom="column">
                  <wp:posOffset>2362200</wp:posOffset>
                </wp:positionH>
                <wp:positionV relativeFrom="paragraph">
                  <wp:posOffset>93980</wp:posOffset>
                </wp:positionV>
                <wp:extent cx="114300" cy="228600"/>
                <wp:effectExtent l="9525" t="9525" r="9525" b="9525"/>
                <wp:wrapNone/>
                <wp:docPr id="136" name="Ευθεία γραμμή σύνδεσης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01E427" id="Ευθεία γραμμή σύνδεσης 136"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CH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sMIy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BlGTCH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Χορηγούμενη έκπτωση λόγω υπέρβασης στόχου κύκλου εργασιών</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327"/>
        <w:gridCol w:w="358"/>
        <w:gridCol w:w="166"/>
        <w:gridCol w:w="283"/>
        <w:gridCol w:w="290"/>
        <w:gridCol w:w="4098"/>
        <w:gridCol w:w="1049"/>
        <w:gridCol w:w="1134"/>
      </w:tblGrid>
      <w:tr w:rsidR="00EE489E" w:rsidRPr="00EE489E" w:rsidTr="00FA2D92">
        <w:tc>
          <w:tcPr>
            <w:tcW w:w="6339"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28896" behindDoc="0" locked="0" layoutInCell="1" allowOverlap="1" wp14:anchorId="1C6090EF" wp14:editId="3FA4DDF7">
                      <wp:simplePos x="0" y="0"/>
                      <wp:positionH relativeFrom="column">
                        <wp:posOffset>0</wp:posOffset>
                      </wp:positionH>
                      <wp:positionV relativeFrom="paragraph">
                        <wp:posOffset>252095</wp:posOffset>
                      </wp:positionV>
                      <wp:extent cx="5257800" cy="0"/>
                      <wp:effectExtent l="9525" t="13970" r="9525" b="5080"/>
                      <wp:wrapNone/>
                      <wp:docPr id="135" name="Ευθεία γραμμή σύνδεσης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9564E" id="Ευθεία γραμμή σύνδεσης 13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O5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gyxzu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w:t>
            </w:r>
          </w:p>
        </w:tc>
        <w:tc>
          <w:tcPr>
            <w:tcW w:w="5805"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w:t>
            </w:r>
          </w:p>
        </w:tc>
        <w:tc>
          <w:tcPr>
            <w:tcW w:w="5522"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εσωτερικού</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44"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70.00.00</w:t>
            </w:r>
          </w:p>
        </w:tc>
        <w:tc>
          <w:tcPr>
            <w:tcW w:w="519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502"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70.00.00.23</w:t>
            </w:r>
          </w:p>
        </w:tc>
        <w:tc>
          <w:tcPr>
            <w:tcW w:w="4837"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 με ΦΠΑ 23%</w:t>
            </w:r>
          </w:p>
        </w:tc>
        <w:tc>
          <w:tcPr>
            <w:tcW w:w="1049"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5.000</w:t>
            </w:r>
          </w:p>
        </w:tc>
        <w:tc>
          <w:tcPr>
            <w:tcW w:w="11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51"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70.98</w:t>
            </w:r>
          </w:p>
        </w:tc>
        <w:tc>
          <w:tcPr>
            <w:tcW w:w="4671"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Εκπτώσεις πωλήσεων</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70.98.00</w:t>
            </w:r>
          </w:p>
        </w:tc>
        <w:tc>
          <w:tcPr>
            <w:tcW w:w="4388"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Εκπτώσεις χονδρικών πωλήσεων </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70.98.00.23</w:t>
            </w:r>
          </w:p>
        </w:tc>
        <w:tc>
          <w:tcPr>
            <w:tcW w:w="409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Εκπτώσεις χονδρικών πωλήσεων  με ΦΠΑ 23%</w:t>
            </w:r>
          </w:p>
        </w:tc>
        <w:tc>
          <w:tcPr>
            <w:tcW w:w="1049" w:type="dxa"/>
          </w:tcPr>
          <w:p w:rsidR="00EE489E" w:rsidRPr="00EE489E" w:rsidRDefault="00EE489E" w:rsidP="00EE489E">
            <w:pPr>
              <w:spacing w:after="0" w:line="240" w:lineRule="exact"/>
              <w:ind w:firstLine="0"/>
              <w:jc w:val="right"/>
              <w:rPr>
                <w:rFonts w:eastAsia="Calibri"/>
                <w:szCs w:val="28"/>
                <w:lang w:eastAsia="en-US"/>
              </w:rPr>
            </w:pPr>
          </w:p>
        </w:tc>
        <w:tc>
          <w:tcPr>
            <w:tcW w:w="113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29920" behindDoc="0" locked="0" layoutInCell="1" allowOverlap="1" wp14:anchorId="32E42EF6" wp14:editId="76EA7239">
                <wp:simplePos x="0" y="0"/>
                <wp:positionH relativeFrom="column">
                  <wp:posOffset>0</wp:posOffset>
                </wp:positionH>
                <wp:positionV relativeFrom="paragraph">
                  <wp:posOffset>211455</wp:posOffset>
                </wp:positionV>
                <wp:extent cx="5372100" cy="0"/>
                <wp:effectExtent l="9525" t="7620" r="9525" b="11430"/>
                <wp:wrapNone/>
                <wp:docPr id="134" name="Ευθεία γραμμή σύνδεσης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D90D48" id="Ευθεία γραμμή σύνδεσης 13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9Tg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30944" behindDoc="0" locked="0" layoutInCell="1" allowOverlap="1" wp14:anchorId="1B2CF343" wp14:editId="267D233D">
                <wp:simplePos x="0" y="0"/>
                <wp:positionH relativeFrom="column">
                  <wp:posOffset>2400300</wp:posOffset>
                </wp:positionH>
                <wp:positionV relativeFrom="paragraph">
                  <wp:posOffset>93980</wp:posOffset>
                </wp:positionV>
                <wp:extent cx="114300" cy="228600"/>
                <wp:effectExtent l="9525" t="13970" r="9525" b="5080"/>
                <wp:wrapNone/>
                <wp:docPr id="133" name="Ευθεία γραμμή σύνδεσης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0BF150" id="Ευθεία γραμμή σύνδεσης 133"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T0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sMIi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AuAtT0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31968" behindDoc="0" locked="0" layoutInCell="1" allowOverlap="1" wp14:anchorId="29BDA318" wp14:editId="6B269194">
                <wp:simplePos x="0" y="0"/>
                <wp:positionH relativeFrom="column">
                  <wp:posOffset>2362200</wp:posOffset>
                </wp:positionH>
                <wp:positionV relativeFrom="paragraph">
                  <wp:posOffset>93980</wp:posOffset>
                </wp:positionV>
                <wp:extent cx="114300" cy="228600"/>
                <wp:effectExtent l="9525" t="13970" r="9525" b="5080"/>
                <wp:wrapNone/>
                <wp:docPr id="132" name="Ευθεία γραμμή σύνδεσης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9CEFC0" id="Ευθεία γραμμή σύνδεσης 132"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1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AT+dU1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Μεταφορά του β’ σε 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30" w:name="_Toc426473945"/>
      <w:r w:rsidRPr="00EE489E">
        <w:rPr>
          <w:sz w:val="28"/>
        </w:rPr>
        <w:t>Άσκηση 13η  (Απώλεια, κλοπή ή καταστροφή ασφαλισμένων αποθεμάτων)</w:t>
      </w:r>
      <w:bookmarkEnd w:id="30"/>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Έστω ότι από πυρκαγιά μιας πτέρυγας του εργοστασίου της εταιρείας καταστράφηκαν πλήρως μηχανήματα και αποθέματα, τα οικονομικά στοιχεία των οποίων έχουν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30"/>
        <w:gridCol w:w="2130"/>
        <w:gridCol w:w="2131"/>
        <w:gridCol w:w="2131"/>
      </w:tblGrid>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Καταστραφέν περιουσιακό στοιχείο</w:t>
            </w:r>
          </w:p>
        </w:tc>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Αξία κτήσης ή </w:t>
            </w:r>
            <w:proofErr w:type="spellStart"/>
            <w:r w:rsidRPr="00EE489E">
              <w:rPr>
                <w:rFonts w:eastAsia="Calibri"/>
                <w:sz w:val="22"/>
                <w:szCs w:val="24"/>
                <w:lang w:eastAsia="en-US"/>
              </w:rPr>
              <w:t>ανα</w:t>
            </w:r>
            <w:proofErr w:type="spellEnd"/>
            <w:r w:rsidRPr="00EE489E">
              <w:rPr>
                <w:rFonts w:eastAsia="Calibri"/>
                <w:sz w:val="22"/>
                <w:szCs w:val="24"/>
                <w:lang w:eastAsia="en-US"/>
              </w:rPr>
              <w:t>-</w:t>
            </w:r>
            <w:proofErr w:type="spellStart"/>
            <w:r w:rsidRPr="00EE489E">
              <w:rPr>
                <w:rFonts w:eastAsia="Calibri"/>
                <w:sz w:val="22"/>
                <w:szCs w:val="24"/>
                <w:lang w:eastAsia="en-US"/>
              </w:rPr>
              <w:t>πόσβεστη</w:t>
            </w:r>
            <w:proofErr w:type="spellEnd"/>
            <w:r w:rsidRPr="00EE489E">
              <w:rPr>
                <w:rFonts w:eastAsia="Calibri"/>
                <w:sz w:val="22"/>
                <w:szCs w:val="24"/>
                <w:lang w:eastAsia="en-US"/>
              </w:rPr>
              <w:t xml:space="preserve"> αξία για τα πάγια</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Ασφαλισμένη αξία και δικαιούμενη αποζημίωση</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Επιπλέον της αξίας κτήσης αποζημίωση</w:t>
            </w:r>
          </w:p>
        </w:tc>
      </w:tr>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lastRenderedPageBreak/>
              <w:t xml:space="preserve">Κτίρια </w:t>
            </w:r>
          </w:p>
        </w:tc>
        <w:tc>
          <w:tcPr>
            <w:tcW w:w="2130"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60.000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90.000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30.000</w:t>
            </w:r>
          </w:p>
        </w:tc>
      </w:tr>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Μηχανήματα</w:t>
            </w:r>
          </w:p>
        </w:tc>
        <w:tc>
          <w:tcPr>
            <w:tcW w:w="2130"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70.000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80.000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10.000</w:t>
            </w:r>
          </w:p>
        </w:tc>
      </w:tr>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Έτοιμα προϊόντα</w:t>
            </w:r>
          </w:p>
        </w:tc>
        <w:tc>
          <w:tcPr>
            <w:tcW w:w="2130"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15.000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5.000</w:t>
            </w:r>
          </w:p>
        </w:tc>
      </w:tr>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Πρώτες ύλες</w:t>
            </w:r>
          </w:p>
        </w:tc>
        <w:tc>
          <w:tcPr>
            <w:tcW w:w="2130"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w:t>
            </w:r>
          </w:p>
        </w:tc>
      </w:tr>
      <w:tr w:rsidR="00EE489E" w:rsidRPr="00EE489E" w:rsidTr="00FA2D92">
        <w:tc>
          <w:tcPr>
            <w:tcW w:w="213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2130"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155.000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200.000</w:t>
            </w:r>
          </w:p>
        </w:tc>
        <w:tc>
          <w:tcPr>
            <w:tcW w:w="213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45.000</w:t>
            </w:r>
          </w:p>
        </w:tc>
      </w:tr>
    </w:tbl>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Διευκρινίζεται ότι η παραπάνω αξία των κτιρίων και μηχανημάτων είναι η </w:t>
      </w:r>
      <w:proofErr w:type="spellStart"/>
      <w:r w:rsidRPr="00EE489E">
        <w:rPr>
          <w:rFonts w:eastAsia="Calibri"/>
          <w:sz w:val="22"/>
          <w:szCs w:val="24"/>
          <w:lang w:eastAsia="en-US"/>
        </w:rPr>
        <w:t>αναπόσβεστη</w:t>
      </w:r>
      <w:proofErr w:type="spellEnd"/>
      <w:r w:rsidRPr="00EE489E">
        <w:rPr>
          <w:rFonts w:eastAsia="Calibri"/>
          <w:sz w:val="22"/>
          <w:szCs w:val="24"/>
          <w:lang w:eastAsia="en-US"/>
        </w:rPr>
        <w:t xml:space="preserve"> (το οποίο σημαίνει ότι στην πίστωση των λογαριασμών τους έχουν μεταφερθεί οι αντίστοιχοι λογαριασμοί των αποσβεσμένων).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Επίσης πρέπει να σημειωθεί ότι, όπως είναι γνωστό, στις περισσότερες περιπτώσεις οι ασφαλιστικές εταιρείες καταβάλλουν ποσά μικρότερα της ασφαλισμένης αξίας.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Ζητούνται να γίνουν οι λογιστικές εγγραφές, θεωρώντας τις παρακάτω εναλλακτικές:</w:t>
      </w:r>
    </w:p>
    <w:p w:rsidR="00EE489E" w:rsidRPr="00EE489E" w:rsidRDefault="00EE489E" w:rsidP="00EE489E">
      <w:pPr>
        <w:numPr>
          <w:ilvl w:val="0"/>
          <w:numId w:val="42"/>
        </w:numPr>
        <w:spacing w:after="0"/>
        <w:contextualSpacing/>
        <w:jc w:val="both"/>
        <w:rPr>
          <w:rFonts w:eastAsia="Calibri"/>
          <w:sz w:val="22"/>
          <w:szCs w:val="24"/>
          <w:lang w:eastAsia="en-US"/>
        </w:rPr>
      </w:pPr>
      <w:r w:rsidRPr="00EE489E">
        <w:rPr>
          <w:rFonts w:eastAsia="Calibri"/>
          <w:sz w:val="22"/>
          <w:szCs w:val="24"/>
          <w:lang w:eastAsia="en-US"/>
        </w:rPr>
        <w:t>Εισπράττονται από την ασφαλιστική εταιρεία 185.000€, δηλαδή €10.000 λιγότερα από την ασφαλισμένη αξία για τα κτίρια και €5.000 για τα έτοιμα προϊόντα.</w:t>
      </w:r>
    </w:p>
    <w:p w:rsidR="00EE489E" w:rsidRPr="00EE489E" w:rsidRDefault="00EE489E" w:rsidP="00EE489E">
      <w:pPr>
        <w:numPr>
          <w:ilvl w:val="0"/>
          <w:numId w:val="42"/>
        </w:numPr>
        <w:spacing w:after="0"/>
        <w:contextualSpacing/>
        <w:jc w:val="both"/>
        <w:rPr>
          <w:rFonts w:eastAsia="Calibri"/>
          <w:sz w:val="22"/>
          <w:szCs w:val="24"/>
          <w:lang w:eastAsia="en-US"/>
        </w:rPr>
      </w:pPr>
      <w:r w:rsidRPr="00EE489E">
        <w:rPr>
          <w:rFonts w:eastAsia="Calibri"/>
          <w:sz w:val="22"/>
          <w:szCs w:val="24"/>
          <w:lang w:eastAsia="en-US"/>
        </w:rPr>
        <w:t>Εισπράττονται από την ασφαλιστική εταιρεία €140.000, δηλαδή αποζημίωση μειωμένη κατά €30.000 για τα κτίρια, κατά €25.000 για τα μηχανήματα και €5.000 για τα έτοιμα προϊόντα.</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b/>
          <w:sz w:val="22"/>
          <w:szCs w:val="24"/>
          <w:lang w:eastAsia="en-US"/>
        </w:rPr>
      </w:pPr>
      <w:r w:rsidRPr="00EE489E">
        <w:rPr>
          <w:rFonts w:eastAsia="Calibri"/>
          <w:b/>
          <w:szCs w:val="28"/>
          <w:lang w:eastAsia="en-US"/>
        </w:rPr>
        <w:t xml:space="preserve">33.92 </w:t>
      </w:r>
      <w:r w:rsidRPr="00EE489E">
        <w:rPr>
          <w:rFonts w:eastAsia="Calibri"/>
          <w:b/>
          <w:sz w:val="22"/>
          <w:szCs w:val="24"/>
          <w:lang w:eastAsia="en-US"/>
        </w:rPr>
        <w:t>«</w:t>
      </w:r>
      <w:r w:rsidRPr="00EE489E">
        <w:rPr>
          <w:rFonts w:eastAsia="Calibri"/>
          <w:b/>
          <w:i/>
          <w:sz w:val="22"/>
          <w:szCs w:val="24"/>
          <w:lang w:eastAsia="en-US"/>
        </w:rPr>
        <w:t>Απαιτήσεις αποζημίωσης κατά ασφαλιστικών εταιρειών</w:t>
      </w:r>
      <w:r w:rsidRPr="00EE489E">
        <w:rPr>
          <w:rFonts w:eastAsia="Calibri"/>
          <w:b/>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Καταχωρούνται στη χρέωση των τριτοβαθμίων του Λ.33.92 η </w:t>
      </w:r>
      <w:proofErr w:type="spellStart"/>
      <w:r w:rsidRPr="00EE489E">
        <w:rPr>
          <w:rFonts w:eastAsia="Calibri"/>
          <w:sz w:val="22"/>
          <w:szCs w:val="24"/>
          <w:lang w:eastAsia="en-US"/>
        </w:rPr>
        <w:t>αναπόσβεστη</w:t>
      </w:r>
      <w:proofErr w:type="spellEnd"/>
      <w:r w:rsidRPr="00EE489E">
        <w:rPr>
          <w:rFonts w:eastAsia="Calibri"/>
          <w:sz w:val="22"/>
          <w:szCs w:val="24"/>
          <w:lang w:eastAsia="en-US"/>
        </w:rPr>
        <w:t xml:space="preserve"> αξία των παγίων και η αξία κτήσης των αποθεμάτων προ της είσπραξης της αποζημίωσης και στη συνέχεια, όταν εισπραχθεί η αποζημίωση, </w:t>
      </w:r>
      <w:proofErr w:type="spellStart"/>
      <w:r w:rsidRPr="00EE489E">
        <w:rPr>
          <w:rFonts w:eastAsia="Calibri"/>
          <w:sz w:val="22"/>
          <w:szCs w:val="24"/>
          <w:lang w:eastAsia="en-US"/>
        </w:rPr>
        <w:t>αντιλογίζεται</w:t>
      </w:r>
      <w:proofErr w:type="spellEnd"/>
      <w:r w:rsidRPr="00EE489E">
        <w:rPr>
          <w:rFonts w:eastAsia="Calibri"/>
          <w:sz w:val="22"/>
          <w:szCs w:val="24"/>
          <w:lang w:eastAsia="en-US"/>
        </w:rPr>
        <w:t xml:space="preserve"> ο Λ.33.92 με τον μεταβατικό λογαριασμό του παθητικού</w:t>
      </w:r>
      <w:r w:rsidRPr="00EE489E">
        <w:rPr>
          <w:rFonts w:eastAsia="Calibri"/>
          <w:b/>
          <w:sz w:val="22"/>
          <w:szCs w:val="24"/>
          <w:vertAlign w:val="superscript"/>
          <w:lang w:eastAsia="en-US"/>
        </w:rPr>
        <w:t>[Γ.</w:t>
      </w:r>
      <w:r w:rsidRPr="00EE489E">
        <w:rPr>
          <w:rFonts w:eastAsia="Calibri"/>
          <w:b/>
          <w:sz w:val="22"/>
          <w:szCs w:val="24"/>
          <w:vertAlign w:val="superscript"/>
          <w:lang w:eastAsia="en-US"/>
        </w:rPr>
        <w:footnoteReference w:id="1"/>
      </w:r>
      <w:r w:rsidRPr="00EE489E">
        <w:rPr>
          <w:rFonts w:eastAsia="Calibri"/>
          <w:b/>
          <w:sz w:val="22"/>
          <w:szCs w:val="24"/>
          <w:vertAlign w:val="superscript"/>
          <w:lang w:eastAsia="en-US"/>
        </w:rPr>
        <w:t>]</w:t>
      </w:r>
      <w:r w:rsidRPr="00EE489E">
        <w:rPr>
          <w:rFonts w:eastAsia="Calibri"/>
          <w:sz w:val="22"/>
          <w:szCs w:val="24"/>
          <w:lang w:eastAsia="en-US"/>
        </w:rPr>
        <w:t xml:space="preserve"> </w:t>
      </w:r>
      <w:r w:rsidRPr="00EE489E">
        <w:rPr>
          <w:rFonts w:eastAsia="Calibri"/>
          <w:b/>
          <w:sz w:val="22"/>
          <w:szCs w:val="24"/>
          <w:lang w:eastAsia="en-US"/>
        </w:rPr>
        <w:t>56.92</w:t>
      </w:r>
      <w:r w:rsidRPr="00EE489E">
        <w:rPr>
          <w:rFonts w:eastAsia="Calibri"/>
          <w:sz w:val="22"/>
          <w:szCs w:val="24"/>
          <w:lang w:eastAsia="en-US"/>
        </w:rPr>
        <w:t xml:space="preserve"> «</w:t>
      </w:r>
      <w:r w:rsidRPr="00EE489E">
        <w:rPr>
          <w:rFonts w:eastAsia="Calibri"/>
          <w:b/>
          <w:i/>
          <w:sz w:val="22"/>
          <w:szCs w:val="24"/>
          <w:lang w:eastAsia="en-US"/>
        </w:rPr>
        <w:t>Αναμενόμενα έσοδα από αποζημιώσεις ασφαλιστικών εταιρειών</w:t>
      </w:r>
      <w:r w:rsidRPr="00EE489E">
        <w:rPr>
          <w:rFonts w:eastAsia="Calibri"/>
          <w:sz w:val="22"/>
          <w:szCs w:val="24"/>
          <w:lang w:eastAsia="en-US"/>
        </w:rPr>
        <w:t>», στου οποίου την πίστωση είχαμε προηγούμενα εγγράψει το ποσό της προσδοκώμενης επιπλέον διαφοράς (υπεραξία).</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72.10</w:t>
      </w:r>
      <w:r w:rsidRPr="00EE489E">
        <w:rPr>
          <w:rFonts w:eastAsia="Calibri"/>
          <w:sz w:val="22"/>
          <w:szCs w:val="24"/>
          <w:lang w:eastAsia="en-US"/>
        </w:rPr>
        <w:t xml:space="preserve"> «</w:t>
      </w:r>
      <w:r w:rsidRPr="00EE489E">
        <w:rPr>
          <w:rFonts w:eastAsia="Calibri"/>
          <w:b/>
          <w:i/>
          <w:sz w:val="22"/>
          <w:szCs w:val="24"/>
          <w:lang w:eastAsia="en-US"/>
        </w:rPr>
        <w:t xml:space="preserve">Ασφαλιστική αποζημίωση κλαπέντων ή </w:t>
      </w:r>
      <w:proofErr w:type="spellStart"/>
      <w:r w:rsidRPr="00EE489E">
        <w:rPr>
          <w:rFonts w:eastAsia="Calibri"/>
          <w:b/>
          <w:i/>
          <w:sz w:val="22"/>
          <w:szCs w:val="24"/>
          <w:lang w:eastAsia="en-US"/>
        </w:rPr>
        <w:t>απωλεσθέντων</w:t>
      </w:r>
      <w:proofErr w:type="spellEnd"/>
      <w:r w:rsidRPr="00EE489E">
        <w:rPr>
          <w:rFonts w:eastAsia="Calibri"/>
          <w:b/>
          <w:i/>
          <w:sz w:val="22"/>
          <w:szCs w:val="24"/>
          <w:lang w:eastAsia="en-US"/>
        </w:rPr>
        <w:t xml:space="preserve"> αποθεμάτων</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 xml:space="preserve">72.11 </w:t>
      </w:r>
      <w:r w:rsidRPr="00EE489E">
        <w:rPr>
          <w:rFonts w:eastAsia="Calibri"/>
          <w:sz w:val="22"/>
          <w:szCs w:val="24"/>
          <w:lang w:eastAsia="en-US"/>
        </w:rPr>
        <w:t>«</w:t>
      </w:r>
      <w:r w:rsidRPr="00EE489E">
        <w:rPr>
          <w:rFonts w:eastAsia="Calibri"/>
          <w:b/>
          <w:i/>
          <w:sz w:val="22"/>
          <w:szCs w:val="24"/>
          <w:lang w:eastAsia="en-US"/>
        </w:rPr>
        <w:t>Ασφαλιστική αποζημίωση καταστραφέντων αποθεμάτων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Σύμφωνα με τις γνωματεύσεις του Ε.ΣΥ.Λ. 107/1810/1992, 217/2177/1994 και 51/1282/1990, για τα αποθέματα που κλέβονται ή χάνονται ή καταστρέφονται (από τυχαία γεγονότα ή ως ακατάλληλα), </w:t>
      </w:r>
      <w:r w:rsidRPr="00EE489E">
        <w:rPr>
          <w:rFonts w:eastAsia="Calibri"/>
          <w:sz w:val="22"/>
          <w:szCs w:val="24"/>
          <w:u w:val="single"/>
          <w:lang w:eastAsia="en-US"/>
        </w:rPr>
        <w:t>εφαρμόζονται τα ακόλουθα</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α)</w:t>
      </w:r>
      <w:r w:rsidRPr="00EE489E">
        <w:rPr>
          <w:rFonts w:eastAsia="Calibri"/>
          <w:sz w:val="22"/>
          <w:szCs w:val="24"/>
          <w:lang w:eastAsia="en-US"/>
        </w:rPr>
        <w:t xml:space="preserve"> Αν τα κλαπέντα ή </w:t>
      </w:r>
      <w:proofErr w:type="spellStart"/>
      <w:r w:rsidRPr="00EE489E">
        <w:rPr>
          <w:rFonts w:eastAsia="Calibri"/>
          <w:sz w:val="22"/>
          <w:szCs w:val="24"/>
          <w:lang w:eastAsia="en-US"/>
        </w:rPr>
        <w:t>απωλεσθέντα</w:t>
      </w:r>
      <w:proofErr w:type="spellEnd"/>
      <w:r w:rsidRPr="00EE489E">
        <w:rPr>
          <w:rFonts w:eastAsia="Calibri"/>
          <w:sz w:val="22"/>
          <w:szCs w:val="24"/>
          <w:lang w:eastAsia="en-US"/>
        </w:rPr>
        <w:t xml:space="preserve"> ή καταστραφέντα αποθέματα καλύπτονται από ασφάλιση, το εισπραττόμενο ποσό της ασφαλιστικής αποζημίωσης υποκαθιστά το τίμημα πώλησής τους και συνεπώς ο λογιστικός χειρισμός δεν διαφοροποιείται από εκείνον των πωλήσεων, εκτός από το ότι </w:t>
      </w:r>
      <w:r w:rsidRPr="00EE489E">
        <w:rPr>
          <w:rFonts w:eastAsia="Calibri"/>
          <w:sz w:val="22"/>
          <w:szCs w:val="24"/>
          <w:lang w:eastAsia="en-US"/>
        </w:rPr>
        <w:lastRenderedPageBreak/>
        <w:t>η εισπραττόμενη ασφαλιστική αποζημίωση ενδείκνυται να καταχωρείται σε ιδιαίτερους δευτεροβάθμιους του Λ.72 «</w:t>
      </w:r>
      <w:r w:rsidRPr="00EE489E">
        <w:rPr>
          <w:rFonts w:eastAsia="Calibri"/>
          <w:i/>
          <w:sz w:val="22"/>
          <w:szCs w:val="24"/>
          <w:lang w:eastAsia="en-US"/>
        </w:rPr>
        <w:t>Πωλήσεις λοιπών αποθεμάτων και άχρηστου υλικού</w:t>
      </w:r>
      <w:r w:rsidRPr="00EE489E">
        <w:rPr>
          <w:rFonts w:eastAsia="Calibri"/>
          <w:sz w:val="22"/>
          <w:szCs w:val="24"/>
          <w:lang w:eastAsia="en-US"/>
        </w:rPr>
        <w:t>», δηλαδή στους 72.10 «</w:t>
      </w:r>
      <w:r w:rsidRPr="00EE489E">
        <w:rPr>
          <w:rFonts w:eastAsia="Calibri"/>
          <w:i/>
          <w:sz w:val="22"/>
          <w:szCs w:val="24"/>
          <w:lang w:eastAsia="en-US"/>
        </w:rPr>
        <w:t xml:space="preserve">Ασφαλιστική αποζημίωση κλαπέντων ή </w:t>
      </w:r>
      <w:proofErr w:type="spellStart"/>
      <w:r w:rsidRPr="00EE489E">
        <w:rPr>
          <w:rFonts w:eastAsia="Calibri"/>
          <w:i/>
          <w:sz w:val="22"/>
          <w:szCs w:val="24"/>
          <w:lang w:eastAsia="en-US"/>
        </w:rPr>
        <w:t>απωλεσθέντων</w:t>
      </w:r>
      <w:proofErr w:type="spellEnd"/>
      <w:r w:rsidRPr="00EE489E">
        <w:rPr>
          <w:rFonts w:eastAsia="Calibri"/>
          <w:i/>
          <w:sz w:val="22"/>
          <w:szCs w:val="24"/>
          <w:lang w:eastAsia="en-US"/>
        </w:rPr>
        <w:t xml:space="preserve"> αποθεμάτων</w:t>
      </w:r>
      <w:r w:rsidRPr="00EE489E">
        <w:rPr>
          <w:rFonts w:eastAsia="Calibri"/>
          <w:sz w:val="22"/>
          <w:szCs w:val="24"/>
          <w:lang w:eastAsia="en-US"/>
        </w:rPr>
        <w:t>» και 72.11 «</w:t>
      </w:r>
      <w:r w:rsidRPr="00EE489E">
        <w:rPr>
          <w:rFonts w:eastAsia="Calibri"/>
          <w:i/>
          <w:sz w:val="22"/>
          <w:szCs w:val="24"/>
          <w:lang w:eastAsia="en-US"/>
        </w:rPr>
        <w:t>Ασφαλιστική αποζημίωση για καταστροφή αποθεμάτων</w:t>
      </w:r>
      <w:r w:rsidRPr="00EE489E">
        <w:rPr>
          <w:rFonts w:eastAsia="Calibri"/>
          <w:sz w:val="22"/>
          <w:szCs w:val="24"/>
          <w:lang w:eastAsia="en-US"/>
        </w:rPr>
        <w:t>», έστω και αν αφορά εμπορεύματα ή προϊόντα για να μη νοθεύονται τα εκ των συναλλαγών κανονικά αποτελέσματα με τα αποτελέσματα τέτοιων ιδιόμορφων περιπτώσεων.</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β)</w:t>
      </w:r>
      <w:r w:rsidRPr="00EE489E">
        <w:rPr>
          <w:rFonts w:eastAsia="Calibri"/>
          <w:sz w:val="22"/>
          <w:szCs w:val="24"/>
          <w:lang w:eastAsia="en-US"/>
        </w:rPr>
        <w:t xml:space="preserve"> Αν δεν υπάρχει ασφαλιστική κάλυψη, τότε με το κόστος κτήσης των κλαπέντων ή </w:t>
      </w:r>
      <w:proofErr w:type="spellStart"/>
      <w:r w:rsidRPr="00EE489E">
        <w:rPr>
          <w:rFonts w:eastAsia="Calibri"/>
          <w:sz w:val="22"/>
          <w:szCs w:val="24"/>
          <w:lang w:eastAsia="en-US"/>
        </w:rPr>
        <w:t>απωλεσθέντων</w:t>
      </w:r>
      <w:proofErr w:type="spellEnd"/>
      <w:r w:rsidRPr="00EE489E">
        <w:rPr>
          <w:rFonts w:eastAsia="Calibri"/>
          <w:sz w:val="22"/>
          <w:szCs w:val="24"/>
          <w:lang w:eastAsia="en-US"/>
        </w:rPr>
        <w:t xml:space="preserve"> ή καταστραφέντων αποθεμάτων χρεώνεται ο </w:t>
      </w:r>
      <w:r w:rsidRPr="00EE489E">
        <w:rPr>
          <w:rFonts w:eastAsia="Calibri"/>
          <w:b/>
          <w:sz w:val="22"/>
          <w:szCs w:val="24"/>
          <w:lang w:eastAsia="en-US"/>
        </w:rPr>
        <w:t>Λ.81.02</w:t>
      </w:r>
      <w:r w:rsidRPr="00EE489E">
        <w:rPr>
          <w:rFonts w:eastAsia="Calibri"/>
          <w:sz w:val="22"/>
          <w:szCs w:val="24"/>
          <w:lang w:eastAsia="en-US"/>
        </w:rPr>
        <w:t xml:space="preserve"> «</w:t>
      </w:r>
      <w:r w:rsidRPr="00EE489E">
        <w:rPr>
          <w:rFonts w:eastAsia="Calibri"/>
          <w:b/>
          <w:i/>
          <w:sz w:val="22"/>
          <w:szCs w:val="24"/>
          <w:lang w:eastAsia="en-US"/>
        </w:rPr>
        <w:t>Έκτακτες ζημιές</w:t>
      </w:r>
      <w:r w:rsidRPr="00EE489E">
        <w:rPr>
          <w:rFonts w:eastAsia="Calibri"/>
          <w:sz w:val="22"/>
          <w:szCs w:val="24"/>
          <w:lang w:eastAsia="en-US"/>
        </w:rPr>
        <w:t xml:space="preserve">» (και οι </w:t>
      </w:r>
      <w:proofErr w:type="spellStart"/>
      <w:r w:rsidRPr="00EE489E">
        <w:rPr>
          <w:rFonts w:eastAsia="Calibri"/>
          <w:sz w:val="22"/>
          <w:szCs w:val="24"/>
          <w:lang w:eastAsia="en-US"/>
        </w:rPr>
        <w:t>υπολογαριασμοί</w:t>
      </w:r>
      <w:proofErr w:type="spellEnd"/>
      <w:r w:rsidRPr="00EE489E">
        <w:rPr>
          <w:rFonts w:eastAsia="Calibri"/>
          <w:sz w:val="22"/>
          <w:szCs w:val="24"/>
          <w:lang w:eastAsia="en-US"/>
        </w:rPr>
        <w:t xml:space="preserve"> του 81.02.07, 81.02.08, 81.02.10) σε πίστωση αντίστοιχων </w:t>
      </w:r>
      <w:proofErr w:type="spellStart"/>
      <w:r w:rsidRPr="00EE489E">
        <w:rPr>
          <w:rFonts w:eastAsia="Calibri"/>
          <w:sz w:val="22"/>
          <w:szCs w:val="24"/>
          <w:lang w:eastAsia="en-US"/>
        </w:rPr>
        <w:t>υπολογαριασμών</w:t>
      </w:r>
      <w:proofErr w:type="spellEnd"/>
      <w:r w:rsidRPr="00EE489E">
        <w:rPr>
          <w:rFonts w:eastAsia="Calibri"/>
          <w:sz w:val="22"/>
          <w:szCs w:val="24"/>
          <w:lang w:eastAsia="en-US"/>
        </w:rPr>
        <w:t xml:space="preserve"> του </w:t>
      </w:r>
      <w:r w:rsidRPr="00EE489E">
        <w:rPr>
          <w:rFonts w:eastAsia="Calibri"/>
          <w:b/>
          <w:sz w:val="22"/>
          <w:szCs w:val="24"/>
          <w:lang w:eastAsia="en-US"/>
        </w:rPr>
        <w:t>Λ.78</w:t>
      </w:r>
      <w:r w:rsidRPr="00EE489E">
        <w:rPr>
          <w:rFonts w:eastAsia="Calibri"/>
          <w:sz w:val="22"/>
          <w:szCs w:val="24"/>
          <w:lang w:eastAsia="en-US"/>
        </w:rPr>
        <w:t xml:space="preserve"> «</w:t>
      </w:r>
      <w:r w:rsidRPr="00EE489E">
        <w:rPr>
          <w:rFonts w:eastAsia="Calibri"/>
          <w:b/>
          <w:i/>
          <w:sz w:val="22"/>
          <w:szCs w:val="24"/>
          <w:lang w:eastAsia="en-US"/>
        </w:rPr>
        <w:t>Τεκμαρτά έσοδα</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81.03</w:t>
      </w:r>
      <w:r w:rsidRPr="00EE489E">
        <w:rPr>
          <w:rFonts w:eastAsia="Calibri"/>
          <w:sz w:val="22"/>
          <w:szCs w:val="24"/>
          <w:lang w:eastAsia="en-US"/>
        </w:rPr>
        <w:t xml:space="preserve"> «</w:t>
      </w:r>
      <w:r w:rsidRPr="00EE489E">
        <w:rPr>
          <w:rFonts w:eastAsia="Calibri"/>
          <w:b/>
          <w:i/>
          <w:sz w:val="22"/>
          <w:szCs w:val="24"/>
          <w:lang w:eastAsia="en-US"/>
        </w:rPr>
        <w:t>Έκτακτα κέρδη</w:t>
      </w:r>
      <w:r w:rsidRPr="00EE489E">
        <w:rPr>
          <w:rFonts w:eastAsia="Calibri"/>
          <w:sz w:val="22"/>
          <w:szCs w:val="24"/>
          <w:lang w:eastAsia="en-US"/>
        </w:rPr>
        <w:t xml:space="preserve">» </w:t>
      </w:r>
      <w:r w:rsidRPr="00EE489E">
        <w:rPr>
          <w:rFonts w:eastAsia="Calibri"/>
          <w:szCs w:val="28"/>
          <w:lang w:eastAsia="en-US"/>
        </w:rPr>
        <w:t>81.02</w:t>
      </w:r>
      <w:r w:rsidRPr="00EE489E">
        <w:rPr>
          <w:rFonts w:eastAsia="Calibri"/>
          <w:sz w:val="22"/>
          <w:szCs w:val="24"/>
          <w:lang w:eastAsia="en-US"/>
        </w:rPr>
        <w:t xml:space="preserve"> «</w:t>
      </w:r>
      <w:r w:rsidRPr="00EE489E">
        <w:rPr>
          <w:rFonts w:eastAsia="Calibri"/>
          <w:b/>
          <w:i/>
          <w:sz w:val="22"/>
          <w:szCs w:val="24"/>
          <w:lang w:eastAsia="en-US"/>
        </w:rPr>
        <w:t>Έκτακτες ζημιές</w:t>
      </w:r>
      <w:r w:rsidRPr="00EE489E">
        <w:rPr>
          <w:rFonts w:eastAsia="Calibri"/>
          <w:sz w:val="22"/>
          <w:szCs w:val="24"/>
          <w:lang w:eastAsia="en-US"/>
        </w:rPr>
        <w:t xml:space="preserve">». Στους Λ.81.03 και Λ81.02 καταχωρούνται τα κέρδη ή οι ζημιές που προκύπτουν από εξαιρετικές και έκτακτες πράξεις και εργασίες, π.χ. από εκποίηση πάγιων στοιχείων, από καταστροφή ή κλοπή αποθεμάτων, από τις ανεπίδεκτες είσπραξης  απαιτήσεις, από λαχνούς ομολογιακών δανείων, κλπ. Κατά το </w:t>
      </w:r>
      <w:r w:rsidRPr="00EE489E">
        <w:rPr>
          <w:rFonts w:eastAsia="Calibri"/>
          <w:b/>
          <w:sz w:val="22"/>
          <w:szCs w:val="24"/>
          <w:lang w:eastAsia="en-US"/>
        </w:rPr>
        <w:t>κλείσιμο του ισολογισμού</w:t>
      </w:r>
      <w:r w:rsidRPr="00EE489E">
        <w:rPr>
          <w:rFonts w:eastAsia="Calibri"/>
          <w:sz w:val="22"/>
          <w:szCs w:val="24"/>
          <w:lang w:eastAsia="en-US"/>
        </w:rPr>
        <w:t xml:space="preserve"> τα υπόλοιπα των Λ.81.03 και Λ.81.02 μεταφέρονται στους τριτοβάθμιους λογαριασμούς του </w:t>
      </w:r>
      <w:r w:rsidRPr="00EE489E">
        <w:rPr>
          <w:rFonts w:eastAsia="Calibri"/>
          <w:b/>
          <w:szCs w:val="28"/>
          <w:lang w:eastAsia="en-US"/>
        </w:rPr>
        <w:t>Λ.86.02</w:t>
      </w:r>
      <w:r w:rsidRPr="00EE489E">
        <w:rPr>
          <w:rFonts w:eastAsia="Calibri"/>
          <w:sz w:val="22"/>
          <w:szCs w:val="24"/>
          <w:lang w:eastAsia="en-US"/>
        </w:rPr>
        <w:t xml:space="preserve"> «</w:t>
      </w:r>
      <w:r w:rsidRPr="00EE489E">
        <w:rPr>
          <w:rFonts w:eastAsia="Calibri"/>
          <w:b/>
          <w:i/>
          <w:sz w:val="22"/>
          <w:szCs w:val="24"/>
          <w:lang w:eastAsia="en-US"/>
        </w:rPr>
        <w:t>Έκτακτα και ανόργανα αποτελέσματα</w:t>
      </w:r>
      <w:r w:rsidRPr="00EE489E">
        <w:rPr>
          <w:rFonts w:eastAsia="Calibri"/>
          <w:sz w:val="22"/>
          <w:szCs w:val="24"/>
          <w:lang w:eastAsia="en-US"/>
        </w:rPr>
        <w:t>», έτσι ώστε οι Λ.81.03 και Λ.81.02 να εξισώνονται.</w:t>
      </w: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ΙΙ. Εγγραφές</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Προ της είσπραξης της αποζημίωσης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35"/>
        <w:gridCol w:w="283"/>
        <w:gridCol w:w="390"/>
        <w:gridCol w:w="81"/>
        <w:gridCol w:w="165"/>
        <w:gridCol w:w="214"/>
        <w:gridCol w:w="257"/>
        <w:gridCol w:w="3996"/>
        <w:gridCol w:w="1364"/>
        <w:gridCol w:w="1237"/>
      </w:tblGrid>
      <w:tr w:rsidR="00EE489E" w:rsidRPr="00EE489E" w:rsidTr="00FA2D92">
        <w:tc>
          <w:tcPr>
            <w:tcW w:w="5921"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37088" behindDoc="0" locked="0" layoutInCell="1" allowOverlap="1" wp14:anchorId="41ABCE01" wp14:editId="770AE449">
                      <wp:simplePos x="0" y="0"/>
                      <wp:positionH relativeFrom="column">
                        <wp:posOffset>0</wp:posOffset>
                      </wp:positionH>
                      <wp:positionV relativeFrom="paragraph">
                        <wp:posOffset>252095</wp:posOffset>
                      </wp:positionV>
                      <wp:extent cx="5257800" cy="0"/>
                      <wp:effectExtent l="9525" t="5080" r="9525" b="13970"/>
                      <wp:wrapNone/>
                      <wp:docPr id="131" name="Ευθεία γραμμή σύνδεσης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1033E" id="Ευθεία γραμμή σύνδεσης 131"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T1Vg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9kJT1VgIAAFwEAAAOAAAAAAAAAAAAAAAAAC4CAABkcnMvZTJvRG9jLnhtbFBLAQItABQA&#10;BgAIAAAAIQA+CcOd2gAAAAYBAAAPAAAAAAAAAAAAAAAAALAEAABkcnMvZG93bnJldi54bWxQSwUG&#10;AAAAAAQABADzAAAAtw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5"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w:t>
            </w:r>
          </w:p>
        </w:tc>
        <w:tc>
          <w:tcPr>
            <w:tcW w:w="5386"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510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Απαιτήσεις αποζημίωσης κατά </w:t>
            </w:r>
            <w:proofErr w:type="spellStart"/>
            <w:r w:rsidRPr="00EE489E">
              <w:rPr>
                <w:rFonts w:eastAsia="Calibri"/>
                <w:sz w:val="20"/>
                <w:szCs w:val="22"/>
                <w:lang w:eastAsia="en-US"/>
              </w:rPr>
              <w:t>ασφαλιστ</w:t>
            </w:r>
            <w:proofErr w:type="spellEnd"/>
            <w:r w:rsidRPr="00EE489E">
              <w:rPr>
                <w:rFonts w:eastAsia="Calibri"/>
                <w:sz w:val="20"/>
                <w:szCs w:val="22"/>
                <w:lang w:eastAsia="en-US"/>
              </w:rPr>
              <w:t>.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208"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4713"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«Α»</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5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446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90.000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5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33.92.01.12</w:t>
            </w:r>
          </w:p>
        </w:tc>
        <w:tc>
          <w:tcPr>
            <w:tcW w:w="446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μηχανημάτων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5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33.92.01.21</w:t>
            </w:r>
          </w:p>
        </w:tc>
        <w:tc>
          <w:tcPr>
            <w:tcW w:w="446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5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33.92.01.24</w:t>
            </w:r>
          </w:p>
        </w:tc>
        <w:tc>
          <w:tcPr>
            <w:tcW w:w="446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 w:val="20"/>
                <w:szCs w:val="22"/>
                <w:lang w:eastAsia="en-US"/>
              </w:rPr>
              <w:t>Για ζημιές πρώτων υλών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c>
          <w:tcPr>
            <w:tcW w:w="1237" w:type="dxa"/>
          </w:tcPr>
          <w:p w:rsidR="00EE489E" w:rsidRPr="00EE489E" w:rsidRDefault="00EE489E" w:rsidP="00EE489E">
            <w:pPr>
              <w:spacing w:after="0" w:line="240" w:lineRule="exact"/>
              <w:ind w:firstLine="0"/>
              <w:jc w:val="both"/>
              <w:rPr>
                <w:rFonts w:eastAsia="Calibri"/>
                <w:szCs w:val="28"/>
                <w:lang w:val="en-US"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463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w:t>
            </w:r>
          </w:p>
        </w:tc>
        <w:tc>
          <w:tcPr>
            <w:tcW w:w="425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11.00.30</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Κτίριο Οδός............................ αριθμός ..</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12</w:t>
            </w:r>
          </w:p>
        </w:tc>
        <w:tc>
          <w:tcPr>
            <w:tcW w:w="463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Μηχανήματα – μηχανολογικός εξοπλισμός</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12.00</w:t>
            </w:r>
          </w:p>
        </w:tc>
        <w:tc>
          <w:tcPr>
            <w:tcW w:w="425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Μηχανήματα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12.00.15</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Μηχάνημα «Α»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12.00.30</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Μηχάνημα «Β»</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72</w:t>
            </w:r>
          </w:p>
        </w:tc>
        <w:tc>
          <w:tcPr>
            <w:tcW w:w="463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λοιπών αποθεμάτων και άχρηστου υλικού</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72.11</w:t>
            </w:r>
          </w:p>
        </w:tc>
        <w:tc>
          <w:tcPr>
            <w:tcW w:w="425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Ασφαλιστική αποζημίωση καταστραφέντων αποθεμάτων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72.11.21</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72.11.24</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Πρώτων υλών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15.000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w:t>
            </w:r>
          </w:p>
        </w:tc>
        <w:tc>
          <w:tcPr>
            <w:tcW w:w="463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w:t>
            </w:r>
          </w:p>
        </w:tc>
        <w:tc>
          <w:tcPr>
            <w:tcW w:w="425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Αναμενόμενα έσοδα από αποζημιώσεις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56.92.11</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56.92.12</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μηχανημάτων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56.92.21</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38112" behindDoc="0" locked="0" layoutInCell="1" allowOverlap="1" wp14:anchorId="77E4C23F" wp14:editId="1DFCE34D">
                <wp:simplePos x="0" y="0"/>
                <wp:positionH relativeFrom="column">
                  <wp:posOffset>0</wp:posOffset>
                </wp:positionH>
                <wp:positionV relativeFrom="paragraph">
                  <wp:posOffset>211455</wp:posOffset>
                </wp:positionV>
                <wp:extent cx="5372100" cy="0"/>
                <wp:effectExtent l="9525" t="8255" r="9525" b="10795"/>
                <wp:wrapNone/>
                <wp:docPr id="130" name="Ευθεία γραμμή σύνδεσης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4E73CA" id="Ευθεία γραμμή σύνδεσης 130"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eOTQ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rC2n&#10;jk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39136" behindDoc="0" locked="0" layoutInCell="1" allowOverlap="1" wp14:anchorId="09A8B08E" wp14:editId="2789F82D">
                <wp:simplePos x="0" y="0"/>
                <wp:positionH relativeFrom="column">
                  <wp:posOffset>2400300</wp:posOffset>
                </wp:positionH>
                <wp:positionV relativeFrom="paragraph">
                  <wp:posOffset>93980</wp:posOffset>
                </wp:positionV>
                <wp:extent cx="114300" cy="228600"/>
                <wp:effectExtent l="9525" t="5080" r="9525" b="13970"/>
                <wp:wrapNone/>
                <wp:docPr id="129" name="Ευθεία γραμμή σύνδεσης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EF0979" id="Ευθεία γραμμή σύνδεσης 129"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VL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SebVL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40160" behindDoc="0" locked="0" layoutInCell="1" allowOverlap="1" wp14:anchorId="73029FD9" wp14:editId="46BB4F4D">
                <wp:simplePos x="0" y="0"/>
                <wp:positionH relativeFrom="column">
                  <wp:posOffset>2362200</wp:posOffset>
                </wp:positionH>
                <wp:positionV relativeFrom="paragraph">
                  <wp:posOffset>93980</wp:posOffset>
                </wp:positionV>
                <wp:extent cx="114300" cy="228600"/>
                <wp:effectExtent l="9525" t="5080" r="9525" b="13970"/>
                <wp:wrapNone/>
                <wp:docPr id="128" name="Ευθεία γραμμή σύνδεσης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51D72B" id="Ευθεία γραμμή σύνδεσης 12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K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BvgrSK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Τακτοποίηση εγγραφών προσδοκώμενης αποζημίωσης με βάση την ασφαλισμένη αξία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Με την είσπραξη της αποζημίωσης</w:t>
      </w:r>
    </w:p>
    <w:p w:rsidR="00EE489E" w:rsidRPr="00EE489E" w:rsidRDefault="00EE489E" w:rsidP="00EE489E">
      <w:pPr>
        <w:spacing w:after="0"/>
        <w:ind w:firstLine="0"/>
        <w:jc w:val="both"/>
        <w:rPr>
          <w:rFonts w:eastAsia="Calibri"/>
          <w:sz w:val="22"/>
          <w:szCs w:val="24"/>
          <w:u w:val="single"/>
          <w:lang w:eastAsia="en-US"/>
        </w:rPr>
      </w:pPr>
      <w:r w:rsidRPr="00EE489E">
        <w:rPr>
          <w:rFonts w:eastAsia="Calibri"/>
          <w:sz w:val="22"/>
          <w:szCs w:val="24"/>
          <w:u w:val="single"/>
          <w:lang w:eastAsia="en-US"/>
        </w:rPr>
        <w:t>Περίπτωση α΄ είσπραξη €185.000</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75"/>
        <w:gridCol w:w="471"/>
        <w:gridCol w:w="318"/>
        <w:gridCol w:w="353"/>
        <w:gridCol w:w="282"/>
        <w:gridCol w:w="3688"/>
        <w:gridCol w:w="1364"/>
        <w:gridCol w:w="1237"/>
      </w:tblGrid>
      <w:tr w:rsidR="00EE489E" w:rsidRPr="00EE489E" w:rsidTr="00FA2D92">
        <w:tc>
          <w:tcPr>
            <w:tcW w:w="5921"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32992" behindDoc="0" locked="0" layoutInCell="1" allowOverlap="1" wp14:anchorId="1ADE2666" wp14:editId="5773E055">
                      <wp:simplePos x="0" y="0"/>
                      <wp:positionH relativeFrom="column">
                        <wp:posOffset>0</wp:posOffset>
                      </wp:positionH>
                      <wp:positionV relativeFrom="paragraph">
                        <wp:posOffset>252095</wp:posOffset>
                      </wp:positionV>
                      <wp:extent cx="5257800" cy="0"/>
                      <wp:effectExtent l="9525" t="10160" r="9525" b="8890"/>
                      <wp:wrapNone/>
                      <wp:docPr id="127" name="Ευθεία γραμμή σύνδεσης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B0581" id="Ευθεία γραμμή σύνδεσης 12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0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qU4vN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38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11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185.000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33</w:t>
            </w:r>
          </w:p>
        </w:tc>
        <w:tc>
          <w:tcPr>
            <w:tcW w:w="464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432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Απαιτήσεις αποζημίωσης κατά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42"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39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33.92.01.12</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Για ζημιές μηχανημάτων </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15.000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33.92.01.24</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πρώτων υλών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34016" behindDoc="0" locked="0" layoutInCell="1" allowOverlap="1" wp14:anchorId="13720F73" wp14:editId="19C757D7">
                <wp:simplePos x="0" y="0"/>
                <wp:positionH relativeFrom="column">
                  <wp:posOffset>0</wp:posOffset>
                </wp:positionH>
                <wp:positionV relativeFrom="paragraph">
                  <wp:posOffset>211455</wp:posOffset>
                </wp:positionV>
                <wp:extent cx="5372100" cy="0"/>
                <wp:effectExtent l="9525" t="13335" r="9525" b="5715"/>
                <wp:wrapNone/>
                <wp:docPr id="126" name="Ευθεία γραμμή σύνδεσης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661567" id="Ευθεία γραμμή σύνδεσης 12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HW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35040" behindDoc="0" locked="0" layoutInCell="1" allowOverlap="1" wp14:anchorId="0F819B44" wp14:editId="7A2E301B">
                <wp:simplePos x="0" y="0"/>
                <wp:positionH relativeFrom="column">
                  <wp:posOffset>2400300</wp:posOffset>
                </wp:positionH>
                <wp:positionV relativeFrom="paragraph">
                  <wp:posOffset>93980</wp:posOffset>
                </wp:positionV>
                <wp:extent cx="114300" cy="228600"/>
                <wp:effectExtent l="9525" t="10160" r="9525" b="8890"/>
                <wp:wrapNone/>
                <wp:docPr id="125" name="Ευθεία γραμμή σύνδεσης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92ACE3" id="Ευθεία γραμμή σύνδεσης 125"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H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vWPIiR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JX+pH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36064" behindDoc="0" locked="0" layoutInCell="1" allowOverlap="1" wp14:anchorId="58F862AF" wp14:editId="4BEEBC8C">
                <wp:simplePos x="0" y="0"/>
                <wp:positionH relativeFrom="column">
                  <wp:posOffset>2362200</wp:posOffset>
                </wp:positionH>
                <wp:positionV relativeFrom="paragraph">
                  <wp:posOffset>93980</wp:posOffset>
                </wp:positionV>
                <wp:extent cx="114300" cy="228600"/>
                <wp:effectExtent l="9525" t="10160" r="9525" b="8890"/>
                <wp:wrapNone/>
                <wp:docPr id="124" name="Ευθεία γραμμή σύνδεσης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F46E05" id="Ευθεία γραμμή σύνδεσης 12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u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Wz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C0pOuG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Είσπραξη αποζημίωσης από ασφαλιστική εταιρεία «Α»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Επειδή έχει εισπραχθεί αποζημίωση μεγαλύτερη την αξίας κτήσης (για τα αποθέματα) και της </w:t>
      </w:r>
      <w:proofErr w:type="spellStart"/>
      <w:r w:rsidRPr="00EE489E">
        <w:rPr>
          <w:rFonts w:eastAsia="Calibri"/>
          <w:sz w:val="22"/>
          <w:szCs w:val="24"/>
          <w:lang w:eastAsia="en-US"/>
        </w:rPr>
        <w:t>αναπόσβεστης</w:t>
      </w:r>
      <w:proofErr w:type="spellEnd"/>
      <w:r w:rsidRPr="00EE489E">
        <w:rPr>
          <w:rFonts w:eastAsia="Calibri"/>
          <w:sz w:val="22"/>
          <w:szCs w:val="24"/>
          <w:lang w:eastAsia="en-US"/>
        </w:rPr>
        <w:t xml:space="preserve"> αξίας για τα πάγια η επιπλέον διαφορά είναι κέρδος για την επιχείρηση. Η επιπλέον διαφορά προσδιορίζεται στο ποσό των €30.000 (=185.000 – 150.000). Η εγγραφή του (έκτακτου) κέρδους, έχει ως εξής: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34"/>
        <w:gridCol w:w="275"/>
        <w:gridCol w:w="9"/>
        <w:gridCol w:w="288"/>
        <w:gridCol w:w="174"/>
        <w:gridCol w:w="104"/>
        <w:gridCol w:w="214"/>
        <w:gridCol w:w="353"/>
        <w:gridCol w:w="282"/>
        <w:gridCol w:w="3688"/>
        <w:gridCol w:w="1364"/>
        <w:gridCol w:w="1237"/>
      </w:tblGrid>
      <w:tr w:rsidR="00EE489E" w:rsidRPr="00EE489E" w:rsidTr="00FA2D92">
        <w:tc>
          <w:tcPr>
            <w:tcW w:w="5921" w:type="dxa"/>
            <w:gridSpan w:val="10"/>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41184" behindDoc="0" locked="0" layoutInCell="1" allowOverlap="1" wp14:anchorId="20C4330F" wp14:editId="21E78504">
                      <wp:simplePos x="0" y="0"/>
                      <wp:positionH relativeFrom="column">
                        <wp:posOffset>0</wp:posOffset>
                      </wp:positionH>
                      <wp:positionV relativeFrom="paragraph">
                        <wp:posOffset>252095</wp:posOffset>
                      </wp:positionV>
                      <wp:extent cx="5257800" cy="0"/>
                      <wp:effectExtent l="9525" t="8255" r="9525" b="10795"/>
                      <wp:wrapNone/>
                      <wp:docPr id="123" name="Ευθεία γραμμή σύνδεσης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330FB" id="Ευθεία γραμμή σύνδεσης 123"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h4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l/LIe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w:t>
            </w:r>
          </w:p>
        </w:tc>
        <w:tc>
          <w:tcPr>
            <w:tcW w:w="5387" w:type="dxa"/>
            <w:gridSpan w:val="9"/>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w:t>
            </w:r>
          </w:p>
        </w:tc>
        <w:tc>
          <w:tcPr>
            <w:tcW w:w="5103"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Αναμενόμενα έσοδα από αποζημιώσεις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56.92.11</w:t>
            </w:r>
          </w:p>
        </w:tc>
        <w:tc>
          <w:tcPr>
            <w:tcW w:w="481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30.000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56.92.12</w:t>
            </w:r>
          </w:p>
        </w:tc>
        <w:tc>
          <w:tcPr>
            <w:tcW w:w="481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μηχανημάτων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10.000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56.92.21</w:t>
            </w:r>
          </w:p>
        </w:tc>
        <w:tc>
          <w:tcPr>
            <w:tcW w:w="481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33</w:t>
            </w:r>
          </w:p>
        </w:tc>
        <w:tc>
          <w:tcPr>
            <w:tcW w:w="464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432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Απαιτήσεις αποζημίωσης κατά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42"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39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7"/>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7"/>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575"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w:t>
            </w:r>
          </w:p>
        </w:tc>
        <w:tc>
          <w:tcPr>
            <w:tcW w:w="4537"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αποτελέσματα</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81.01</w:t>
            </w:r>
          </w:p>
        </w:tc>
        <w:tc>
          <w:tcPr>
            <w:tcW w:w="432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έσοδα</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42"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81.01.15</w:t>
            </w:r>
          </w:p>
        </w:tc>
        <w:tc>
          <w:tcPr>
            <w:tcW w:w="39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κέρδη από αποζημιώσεις ασφαλιστικής εταιρείας, λόγω υπεραξίας</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30.000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46304" behindDoc="0" locked="0" layoutInCell="1" allowOverlap="1" wp14:anchorId="49E6B7A1" wp14:editId="331F78C6">
                <wp:simplePos x="0" y="0"/>
                <wp:positionH relativeFrom="column">
                  <wp:posOffset>0</wp:posOffset>
                </wp:positionH>
                <wp:positionV relativeFrom="paragraph">
                  <wp:posOffset>211455</wp:posOffset>
                </wp:positionV>
                <wp:extent cx="5372100" cy="0"/>
                <wp:effectExtent l="9525" t="11430" r="9525" b="7620"/>
                <wp:wrapNone/>
                <wp:docPr id="122" name="Ευθεία γραμμή σύνδεσης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79AB8" id="Ευθεία γραμμή σύνδεσης 12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Zl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47328" behindDoc="0" locked="0" layoutInCell="1" allowOverlap="1" wp14:anchorId="5969233D" wp14:editId="3179B6CC">
                <wp:simplePos x="0" y="0"/>
                <wp:positionH relativeFrom="column">
                  <wp:posOffset>2400300</wp:posOffset>
                </wp:positionH>
                <wp:positionV relativeFrom="paragraph">
                  <wp:posOffset>93980</wp:posOffset>
                </wp:positionV>
                <wp:extent cx="114300" cy="228600"/>
                <wp:effectExtent l="9525" t="8255" r="9525" b="10795"/>
                <wp:wrapNone/>
                <wp:docPr id="121" name="Ευθεία γραμμή σύνδεσης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907363" id="Ευθεία γραμμή σύνδεσης 121"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P+/D/VYAgAAYA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48352" behindDoc="0" locked="0" layoutInCell="1" allowOverlap="1" wp14:anchorId="25668F92" wp14:editId="6A9E973F">
                <wp:simplePos x="0" y="0"/>
                <wp:positionH relativeFrom="column">
                  <wp:posOffset>2362200</wp:posOffset>
                </wp:positionH>
                <wp:positionV relativeFrom="paragraph">
                  <wp:posOffset>93980</wp:posOffset>
                </wp:positionV>
                <wp:extent cx="114300" cy="228600"/>
                <wp:effectExtent l="9525" t="8255" r="9525" b="10795"/>
                <wp:wrapNone/>
                <wp:docPr id="120" name="Ευθεία γραμμή σύνδεσης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57CBB" id="Ευθεία γραμμή σύνδεσης 120"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40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MJEDjRYAgAAYA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του κέρδους από την είσπραξη αποζημίωσης από ασφαλιστική εταιρεία «Α»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u w:val="single"/>
          <w:lang w:eastAsia="en-US"/>
        </w:rPr>
      </w:pPr>
      <w:r w:rsidRPr="00EE489E">
        <w:rPr>
          <w:rFonts w:eastAsia="Calibri"/>
          <w:sz w:val="22"/>
          <w:szCs w:val="24"/>
          <w:u w:val="single"/>
          <w:lang w:eastAsia="en-US"/>
        </w:rPr>
        <w:t>Περίπτωση β΄ εισπράττεται ποσό €140.000</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75"/>
        <w:gridCol w:w="471"/>
        <w:gridCol w:w="318"/>
        <w:gridCol w:w="353"/>
        <w:gridCol w:w="282"/>
        <w:gridCol w:w="3688"/>
        <w:gridCol w:w="1364"/>
        <w:gridCol w:w="1237"/>
      </w:tblGrid>
      <w:tr w:rsidR="00EE489E" w:rsidRPr="00EE489E" w:rsidTr="00FA2D92">
        <w:tc>
          <w:tcPr>
            <w:tcW w:w="5921"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42208" behindDoc="0" locked="0" layoutInCell="1" allowOverlap="1" wp14:anchorId="611D4977" wp14:editId="3B98448E">
                      <wp:simplePos x="0" y="0"/>
                      <wp:positionH relativeFrom="column">
                        <wp:posOffset>0</wp:posOffset>
                      </wp:positionH>
                      <wp:positionV relativeFrom="paragraph">
                        <wp:posOffset>252095</wp:posOffset>
                      </wp:positionV>
                      <wp:extent cx="5257800" cy="0"/>
                      <wp:effectExtent l="9525" t="7620" r="9525" b="11430"/>
                      <wp:wrapNone/>
                      <wp:docPr id="119" name="Ευθεία γραμμή σύνδεσης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5B467B" id="Ευθεία γραμμή σύνδεσης 119"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XhVA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6pZ14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38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11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140.000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33</w:t>
            </w:r>
          </w:p>
        </w:tc>
        <w:tc>
          <w:tcPr>
            <w:tcW w:w="464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432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Απαιτήσεις αποζημίωσης κατά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42"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39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33.92.01.12</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Για ζημιές μηχανημάτων </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55.000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15.000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33.92.01.24</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πρώτων υλών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43232" behindDoc="0" locked="0" layoutInCell="1" allowOverlap="1" wp14:anchorId="5B8ACBC2" wp14:editId="76B7B8F3">
                <wp:simplePos x="0" y="0"/>
                <wp:positionH relativeFrom="column">
                  <wp:posOffset>0</wp:posOffset>
                </wp:positionH>
                <wp:positionV relativeFrom="paragraph">
                  <wp:posOffset>211455</wp:posOffset>
                </wp:positionV>
                <wp:extent cx="5372100" cy="0"/>
                <wp:effectExtent l="9525" t="10795" r="9525" b="8255"/>
                <wp:wrapNone/>
                <wp:docPr id="118" name="Ευθεία γραμμή σύνδεσης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877D0" id="Ευθεία γραμμή σύνδεσης 11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w40d&#10;jE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44256" behindDoc="0" locked="0" layoutInCell="1" allowOverlap="1" wp14:anchorId="013F3C91" wp14:editId="72032492">
                <wp:simplePos x="0" y="0"/>
                <wp:positionH relativeFrom="column">
                  <wp:posOffset>2400300</wp:posOffset>
                </wp:positionH>
                <wp:positionV relativeFrom="paragraph">
                  <wp:posOffset>93980</wp:posOffset>
                </wp:positionV>
                <wp:extent cx="114300" cy="228600"/>
                <wp:effectExtent l="9525" t="7620" r="9525" b="11430"/>
                <wp:wrapNone/>
                <wp:docPr id="117" name="Ευθεία γραμμή σύνδεσης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A4D10" id="Ευθεία γραμμή σύνδεσης 117"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P3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MeWP3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45280" behindDoc="0" locked="0" layoutInCell="1" allowOverlap="1" wp14:anchorId="7D9EE115" wp14:editId="532DEB86">
                <wp:simplePos x="0" y="0"/>
                <wp:positionH relativeFrom="column">
                  <wp:posOffset>2362200</wp:posOffset>
                </wp:positionH>
                <wp:positionV relativeFrom="paragraph">
                  <wp:posOffset>93980</wp:posOffset>
                </wp:positionV>
                <wp:extent cx="114300" cy="228600"/>
                <wp:effectExtent l="9525" t="7620" r="9525" b="11430"/>
                <wp:wrapNone/>
                <wp:docPr id="116" name="Ευθεία γραμμή σύνδεσης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CD1FD" id="Ευθεία γραμμή σύνδεσης 116"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I2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WD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CxgmI2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Είσπραξη αποζημίωσης από ασφαλιστική εταιρεία «Α»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Ενώ για την προφανή ζημιά των €15.000, έχουμε την εξής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34"/>
        <w:gridCol w:w="275"/>
        <w:gridCol w:w="9"/>
        <w:gridCol w:w="288"/>
        <w:gridCol w:w="174"/>
        <w:gridCol w:w="318"/>
        <w:gridCol w:w="353"/>
        <w:gridCol w:w="282"/>
        <w:gridCol w:w="3688"/>
        <w:gridCol w:w="1364"/>
        <w:gridCol w:w="1237"/>
      </w:tblGrid>
      <w:tr w:rsidR="00EE489E" w:rsidRPr="00EE489E" w:rsidTr="00FA2D92">
        <w:tc>
          <w:tcPr>
            <w:tcW w:w="5921"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49376" behindDoc="0" locked="0" layoutInCell="1" allowOverlap="1" wp14:anchorId="23B14820" wp14:editId="6328C24C">
                      <wp:simplePos x="0" y="0"/>
                      <wp:positionH relativeFrom="column">
                        <wp:posOffset>0</wp:posOffset>
                      </wp:positionH>
                      <wp:positionV relativeFrom="paragraph">
                        <wp:posOffset>252095</wp:posOffset>
                      </wp:positionV>
                      <wp:extent cx="5257800" cy="0"/>
                      <wp:effectExtent l="9525" t="13335" r="9525" b="5715"/>
                      <wp:wrapNone/>
                      <wp:docPr id="115" name="Ευθεία γραμμή σύνδεσης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8CD937" id="Ευθεία γραμμή σύνδεσης 115"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00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qFJdNF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w:t>
            </w:r>
          </w:p>
        </w:tc>
        <w:tc>
          <w:tcPr>
            <w:tcW w:w="5387"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w:t>
            </w:r>
          </w:p>
        </w:tc>
        <w:tc>
          <w:tcPr>
            <w:tcW w:w="510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Αναμενόμενα έσοδα από αποζημιώσεις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56.92.11</w:t>
            </w:r>
          </w:p>
        </w:tc>
        <w:tc>
          <w:tcPr>
            <w:tcW w:w="481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30.000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56.92.12</w:t>
            </w:r>
          </w:p>
        </w:tc>
        <w:tc>
          <w:tcPr>
            <w:tcW w:w="481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μηχανημάτων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10.000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56.92.21</w:t>
            </w:r>
          </w:p>
        </w:tc>
        <w:tc>
          <w:tcPr>
            <w:tcW w:w="481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5.000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w:t>
            </w:r>
          </w:p>
        </w:tc>
        <w:tc>
          <w:tcPr>
            <w:tcW w:w="5387"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αποτελέσματα</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w:t>
            </w:r>
            <w:r w:rsidRPr="00EE489E">
              <w:rPr>
                <w:rFonts w:eastAsia="Calibri"/>
                <w:szCs w:val="28"/>
                <w:lang w:eastAsia="en-US"/>
              </w:rPr>
              <w:t>2</w:t>
            </w:r>
          </w:p>
        </w:tc>
        <w:tc>
          <w:tcPr>
            <w:tcW w:w="510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Έκτακτες ζημιές </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81.02.15</w:t>
            </w:r>
          </w:p>
        </w:tc>
        <w:tc>
          <w:tcPr>
            <w:tcW w:w="481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Έκτακτες ζημιές από μειωμένη αποζημίωση ασφαλιστικής εταιρείας</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15.000</w:t>
            </w: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33</w:t>
            </w:r>
          </w:p>
        </w:tc>
        <w:tc>
          <w:tcPr>
            <w:tcW w:w="464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789"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432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Απαιτήσεις αποζημίωσης κατά ασφαλιστικών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42"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397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30.000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33.92.01.12</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25.000</w:t>
            </w:r>
          </w:p>
        </w:tc>
      </w:tr>
      <w:tr w:rsidR="00EE489E" w:rsidRPr="00EE489E" w:rsidTr="00FA2D92">
        <w:tc>
          <w:tcPr>
            <w:tcW w:w="809"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33.92.01.21</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ετοίμων προϊόντων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5.000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50400" behindDoc="0" locked="0" layoutInCell="1" allowOverlap="1" wp14:anchorId="2DB2D32C" wp14:editId="405C1899">
                <wp:simplePos x="0" y="0"/>
                <wp:positionH relativeFrom="column">
                  <wp:posOffset>0</wp:posOffset>
                </wp:positionH>
                <wp:positionV relativeFrom="paragraph">
                  <wp:posOffset>211455</wp:posOffset>
                </wp:positionV>
                <wp:extent cx="5372100" cy="0"/>
                <wp:effectExtent l="9525" t="6985" r="9525" b="12065"/>
                <wp:wrapNone/>
                <wp:docPr id="114" name="Ευθεία γραμμή σύνδεσης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D18B39" id="Ευθεία γραμμή σύνδεσης 11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SC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67WU&#10;gk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51424" behindDoc="0" locked="0" layoutInCell="1" allowOverlap="1" wp14:anchorId="282888B7" wp14:editId="361193DF">
                <wp:simplePos x="0" y="0"/>
                <wp:positionH relativeFrom="column">
                  <wp:posOffset>2400300</wp:posOffset>
                </wp:positionH>
                <wp:positionV relativeFrom="paragraph">
                  <wp:posOffset>93980</wp:posOffset>
                </wp:positionV>
                <wp:extent cx="114300" cy="228600"/>
                <wp:effectExtent l="9525" t="13335" r="9525" b="5715"/>
                <wp:wrapNone/>
                <wp:docPr id="113" name="Ευθεία γραμμή σύνδεσης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10D856" id="Ευθεία γραμμή σύνδεσης 113"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ZF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D6mYZF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52448" behindDoc="0" locked="0" layoutInCell="1" allowOverlap="1" wp14:anchorId="5B629F1D" wp14:editId="717EF1DA">
                <wp:simplePos x="0" y="0"/>
                <wp:positionH relativeFrom="column">
                  <wp:posOffset>2362200</wp:posOffset>
                </wp:positionH>
                <wp:positionV relativeFrom="paragraph">
                  <wp:posOffset>93980</wp:posOffset>
                </wp:positionV>
                <wp:extent cx="114300" cy="228600"/>
                <wp:effectExtent l="9525" t="13335" r="9525" b="5715"/>
                <wp:wrapNone/>
                <wp:docPr id="112" name="Ευθεία γραμμή σύνδεσης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F0C86" id="Ευθεία γραμμή σύνδεσης 112"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eE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9CE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DHYoeE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 Καταλογισμός της ζημιάς από την είσπραξη μειωμένης αποζημίωσης από ασφαλιστική εταιρεία «Α»</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Επισημάνσεις επί των εγγραφών</w:t>
      </w:r>
    </w:p>
    <w:p w:rsidR="00EE489E" w:rsidRPr="00EE489E" w:rsidRDefault="00EE489E" w:rsidP="00EE489E">
      <w:pPr>
        <w:spacing w:after="0"/>
        <w:ind w:firstLine="0"/>
        <w:jc w:val="both"/>
        <w:rPr>
          <w:rFonts w:eastAsia="Calibri"/>
          <w:sz w:val="20"/>
          <w:szCs w:val="22"/>
          <w:lang w:eastAsia="en-US"/>
        </w:rPr>
      </w:pPr>
      <w:r w:rsidRPr="00EE489E">
        <w:rPr>
          <w:rFonts w:eastAsia="Calibri"/>
          <w:sz w:val="22"/>
          <w:szCs w:val="24"/>
          <w:lang w:eastAsia="en-US"/>
        </w:rPr>
        <w:t xml:space="preserve">Η ασφαλιστική αποζημίωση των αποθεμάτων υποκαθιστά το τίμημα της πώλησής τους και επομένως θα πρέπει ολόκληρη να καταχωρείται στην πίστωση του </w:t>
      </w:r>
      <w:r w:rsidRPr="00EE489E">
        <w:rPr>
          <w:rFonts w:eastAsia="Calibri"/>
          <w:b/>
          <w:sz w:val="22"/>
          <w:szCs w:val="24"/>
          <w:lang w:eastAsia="en-US"/>
        </w:rPr>
        <w:t>Λ.72.11</w:t>
      </w:r>
      <w:r w:rsidRPr="00EE489E">
        <w:rPr>
          <w:rFonts w:eastAsia="Calibri"/>
          <w:sz w:val="22"/>
          <w:szCs w:val="24"/>
          <w:lang w:eastAsia="en-US"/>
        </w:rPr>
        <w:t xml:space="preserve">. Επειδή όμως δεν είναι βέβαια η είσπραξη του συνόλου της διεκδικούμενης αποζημίωσης, επομένως  για αποφυγή </w:t>
      </w:r>
      <w:r w:rsidRPr="00EE489E">
        <w:rPr>
          <w:rFonts w:eastAsia="Calibri"/>
          <w:sz w:val="22"/>
          <w:szCs w:val="24"/>
          <w:lang w:eastAsia="en-US"/>
        </w:rPr>
        <w:lastRenderedPageBreak/>
        <w:t>καταχώρησης αβέβαιου ποσού εσόδου, το πέραν της αξίας κτήσης ποσό καταχωρείται στον μεταβατικό λογαριασμό του παθητικού 56.92 «</w:t>
      </w:r>
      <w:r w:rsidRPr="00EE489E">
        <w:rPr>
          <w:rFonts w:eastAsia="Calibri"/>
          <w:i/>
          <w:sz w:val="22"/>
          <w:szCs w:val="24"/>
          <w:lang w:eastAsia="en-US"/>
        </w:rPr>
        <w:t>Αναμενόμενα έσοδα από αποζημιώσεις ασφαλιστικών εταιρειών</w:t>
      </w:r>
      <w:r w:rsidRPr="00EE489E">
        <w:rPr>
          <w:rFonts w:eastAsia="Calibri"/>
          <w:sz w:val="22"/>
          <w:szCs w:val="24"/>
          <w:lang w:eastAsia="en-US"/>
        </w:rPr>
        <w:t xml:space="preserve">» και αν η οριστικοποίηση πραγματοποιηθεί την επόμενη χρήση τότε μεταφέρεται σε </w:t>
      </w:r>
      <w:proofErr w:type="spellStart"/>
      <w:r w:rsidRPr="00EE489E">
        <w:rPr>
          <w:rFonts w:eastAsia="Calibri"/>
          <w:sz w:val="22"/>
          <w:szCs w:val="24"/>
          <w:lang w:eastAsia="en-US"/>
        </w:rPr>
        <w:t>υπολογαριασμό</w:t>
      </w:r>
      <w:proofErr w:type="spellEnd"/>
      <w:r w:rsidRPr="00EE489E">
        <w:rPr>
          <w:rFonts w:eastAsia="Calibri"/>
          <w:sz w:val="22"/>
          <w:szCs w:val="24"/>
          <w:lang w:eastAsia="en-US"/>
        </w:rPr>
        <w:t xml:space="preserve"> του </w:t>
      </w:r>
      <w:r w:rsidRPr="00EE489E">
        <w:rPr>
          <w:rFonts w:eastAsia="Calibri"/>
          <w:b/>
          <w:sz w:val="22"/>
          <w:szCs w:val="24"/>
          <w:lang w:eastAsia="en-US"/>
        </w:rPr>
        <w:t>Λ.82</w:t>
      </w:r>
      <w:r w:rsidRPr="00EE489E">
        <w:rPr>
          <w:rFonts w:eastAsia="Calibri"/>
          <w:sz w:val="22"/>
          <w:szCs w:val="24"/>
          <w:lang w:eastAsia="en-US"/>
        </w:rPr>
        <w:t xml:space="preserve"> «</w:t>
      </w:r>
      <w:r w:rsidRPr="00EE489E">
        <w:rPr>
          <w:rFonts w:eastAsia="Calibri"/>
          <w:b/>
          <w:i/>
          <w:sz w:val="22"/>
          <w:szCs w:val="24"/>
          <w:lang w:eastAsia="en-US"/>
        </w:rPr>
        <w:t>Έσοδα και έξοδα προηγούμενων χρήσεων</w:t>
      </w:r>
      <w:r w:rsidRPr="00EE489E">
        <w:rPr>
          <w:rFonts w:eastAsia="Calibri"/>
          <w:sz w:val="22"/>
          <w:szCs w:val="24"/>
          <w:lang w:eastAsia="en-US"/>
        </w:rPr>
        <w:t xml:space="preserve">», ενώ αν η οριστικοποίηση του ποσού πραγματοποιηθεί εντός της ίδιας χρήσης, το επιπλέον της αξίας κτήσης ή </w:t>
      </w:r>
      <w:proofErr w:type="spellStart"/>
      <w:r w:rsidRPr="00EE489E">
        <w:rPr>
          <w:rFonts w:eastAsia="Calibri"/>
          <w:sz w:val="22"/>
          <w:szCs w:val="24"/>
          <w:lang w:eastAsia="en-US"/>
        </w:rPr>
        <w:t>αναπόσβεστης</w:t>
      </w:r>
      <w:proofErr w:type="spellEnd"/>
      <w:r w:rsidRPr="00EE489E">
        <w:rPr>
          <w:rFonts w:eastAsia="Calibri"/>
          <w:sz w:val="22"/>
          <w:szCs w:val="24"/>
          <w:lang w:eastAsia="en-US"/>
        </w:rPr>
        <w:t xml:space="preserve"> αξίας ποσό, θα μεταφερθεί κατευθείαν από τον Λ.56.92 στον λογαριασμό εσόδων 72.11 «</w:t>
      </w:r>
      <w:r w:rsidRPr="00EE489E">
        <w:rPr>
          <w:rFonts w:eastAsia="Calibri"/>
          <w:i/>
          <w:sz w:val="22"/>
          <w:szCs w:val="24"/>
          <w:lang w:eastAsia="en-US"/>
        </w:rPr>
        <w:t>Ασφαλιστική αποζημίωση καταστραφέντων αποθεμάτων</w:t>
      </w:r>
      <w:r w:rsidRPr="00EE489E">
        <w:rPr>
          <w:rFonts w:eastAsia="Calibri"/>
          <w:sz w:val="22"/>
          <w:szCs w:val="24"/>
          <w:lang w:eastAsia="en-US"/>
        </w:rPr>
        <w:t xml:space="preserve">». Η τακτοποίηση των μερίδων αποθήκης, όσον αφορά τα καταστραφέντα αποθέματα, θα γίνει μέσω από λογαριασμούς της αναλυτικής λογιστικής με μεταφορά της αξίας κτήσης στη χρέωση του </w:t>
      </w:r>
      <w:r w:rsidRPr="00EE489E">
        <w:rPr>
          <w:rFonts w:eastAsia="Calibri"/>
          <w:b/>
          <w:szCs w:val="28"/>
          <w:lang w:eastAsia="en-US"/>
        </w:rPr>
        <w:t>Λ.96.72.11</w:t>
      </w:r>
      <w:r w:rsidRPr="00EE489E">
        <w:rPr>
          <w:rFonts w:eastAsia="Calibri"/>
          <w:sz w:val="20"/>
          <w:szCs w:val="22"/>
          <w:lang w:eastAsia="en-US"/>
        </w:rPr>
        <w:t xml:space="preserve">, </w:t>
      </w:r>
      <w:r w:rsidRPr="00EE489E">
        <w:rPr>
          <w:rFonts w:eastAsia="Calibri"/>
          <w:sz w:val="22"/>
          <w:szCs w:val="24"/>
          <w:lang w:eastAsia="en-US"/>
        </w:rPr>
        <w:t xml:space="preserve">στην πίστωση του οποίου είχε προηγούμενα μεταφερθεί το υπόλοιπο του </w:t>
      </w:r>
      <w:r w:rsidRPr="00EE489E">
        <w:rPr>
          <w:rFonts w:eastAsia="Calibri"/>
          <w:b/>
          <w:sz w:val="22"/>
          <w:szCs w:val="24"/>
          <w:lang w:eastAsia="en-US"/>
        </w:rPr>
        <w:t>Λ.72.11</w:t>
      </w:r>
      <w:r w:rsidRPr="00EE489E">
        <w:rPr>
          <w:rFonts w:eastAsia="Calibri"/>
          <w:sz w:val="20"/>
          <w:szCs w:val="22"/>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Αξίζει να σημειωθεί, επίσης, ότι με τη διάταξη του άρθρου 22 Ν.2859/2000 απαλλάσσονται του ΦΠΑ οι ασφαλιστικές και </w:t>
      </w:r>
      <w:proofErr w:type="spellStart"/>
      <w:r w:rsidRPr="00EE489E">
        <w:rPr>
          <w:rFonts w:eastAsia="Calibri"/>
          <w:sz w:val="22"/>
          <w:szCs w:val="24"/>
          <w:lang w:eastAsia="en-US"/>
        </w:rPr>
        <w:t>αντασφαλιστικές</w:t>
      </w:r>
      <w:proofErr w:type="spellEnd"/>
      <w:r w:rsidRPr="00EE489E">
        <w:rPr>
          <w:rFonts w:eastAsia="Calibri"/>
          <w:sz w:val="22"/>
          <w:szCs w:val="24"/>
          <w:lang w:eastAsia="en-US"/>
        </w:rPr>
        <w:t xml:space="preserve"> εργασίες, αλλά εξακολουθούν να υπάγονται στο ΦΚΕ και στο φόρο ασφαλίστρων (άρθρο 29 Ν.3492/2006). Επομένως οι ασφαλιστικές αποζημιώσεις δεν υπόκεινται σε ΦΠΑ, αλλά μόνο σε τέλη χαρτόσημου</w:t>
      </w:r>
      <w:r w:rsidRPr="00EE489E">
        <w:rPr>
          <w:rFonts w:eastAsia="Calibri"/>
          <w:sz w:val="20"/>
          <w:szCs w:val="22"/>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u w:val="single"/>
          <w:lang w:eastAsia="en-US"/>
        </w:rPr>
        <w:t>Παράδειγμα 11</w:t>
      </w:r>
      <w:r w:rsidRPr="00EE489E">
        <w:rPr>
          <w:rFonts w:eastAsia="Calibri"/>
          <w:sz w:val="22"/>
          <w:szCs w:val="24"/>
          <w:vertAlign w:val="superscript"/>
          <w:lang w:eastAsia="en-US"/>
        </w:rPr>
        <w:t>ο</w:t>
      </w:r>
      <w:r w:rsidRPr="00EE489E">
        <w:rPr>
          <w:rFonts w:eastAsia="Calibri"/>
          <w:sz w:val="22"/>
          <w:szCs w:val="24"/>
          <w:lang w:eastAsia="en-US"/>
        </w:rPr>
        <w:t xml:space="preserve"> (χειρισμού μεταβατικών λογαριασμών)</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21</w:t>
      </w:r>
      <w:r w:rsidRPr="00EE489E">
        <w:rPr>
          <w:rFonts w:eastAsia="Calibri"/>
          <w:sz w:val="22"/>
          <w:szCs w:val="24"/>
          <w:vertAlign w:val="superscript"/>
          <w:lang w:eastAsia="en-US"/>
        </w:rPr>
        <w:t>η</w:t>
      </w:r>
      <w:r w:rsidRPr="00EE489E">
        <w:rPr>
          <w:rFonts w:eastAsia="Calibri"/>
          <w:sz w:val="22"/>
          <w:szCs w:val="24"/>
          <w:lang w:eastAsia="en-US"/>
        </w:rPr>
        <w:t>/1/201Χ ήρθε στην επιχείρηση ένας λογαριασμός του ΟΤΕ ΑΕ, για δαπάνες τηλεπικοινωνιών για το χρονικό διάστημα από 20/11/201Χ – 20/1/201Χ+1 και φέρει τα εξής ποσά:</w:t>
      </w:r>
    </w:p>
    <w:tbl>
      <w:tblPr>
        <w:tblW w:w="0" w:type="auto"/>
        <w:tblInd w:w="15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685"/>
        <w:gridCol w:w="1843"/>
      </w:tblGrid>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Αξία υπηρεσιών τηλεπικοινωνίας</w:t>
            </w:r>
          </w:p>
        </w:tc>
        <w:tc>
          <w:tcPr>
            <w:tcW w:w="18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23%</w:t>
            </w:r>
          </w:p>
        </w:tc>
        <w:tc>
          <w:tcPr>
            <w:tcW w:w="18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230</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18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1.230</w:t>
            </w:r>
          </w:p>
        </w:tc>
      </w:tr>
    </w:tbl>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εξόφλησή της γίνεται την ίδια μέρα με την ημέρα παραλαβής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Ζητείται να γίνουν οι λογιστικές ενέργειες την 31</w:t>
      </w:r>
      <w:r w:rsidRPr="00EE489E">
        <w:rPr>
          <w:rFonts w:eastAsia="Calibri"/>
          <w:sz w:val="22"/>
          <w:szCs w:val="24"/>
          <w:vertAlign w:val="superscript"/>
          <w:lang w:eastAsia="en-US"/>
        </w:rPr>
        <w:t>η</w:t>
      </w:r>
      <w:r w:rsidRPr="00EE489E">
        <w:rPr>
          <w:rFonts w:eastAsia="Calibri"/>
          <w:sz w:val="22"/>
          <w:szCs w:val="24"/>
          <w:lang w:eastAsia="en-US"/>
        </w:rPr>
        <w:t>/12/201Χ και την 25</w:t>
      </w:r>
      <w:r w:rsidRPr="00EE489E">
        <w:rPr>
          <w:rFonts w:eastAsia="Calibri"/>
          <w:sz w:val="22"/>
          <w:szCs w:val="24"/>
          <w:vertAlign w:val="superscript"/>
          <w:lang w:eastAsia="en-US"/>
        </w:rPr>
        <w:t>η</w:t>
      </w:r>
      <w:r w:rsidRPr="00EE489E">
        <w:rPr>
          <w:rFonts w:eastAsia="Calibri"/>
          <w:sz w:val="22"/>
          <w:szCs w:val="24"/>
          <w:lang w:eastAsia="en-US"/>
        </w:rPr>
        <w:t>/1/201Χ+1 που αφορούν τη δαπάνη αυτή.</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Διαχωρίζουμε το συνολικό ποσό που αναφέρεται στο ποσό που αφορά την χρήση 201Χ και στο ποσό που αφορά την χρήση 201Χ+1, ως εξής:</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410"/>
      </w:tblGrid>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Χρονική περίοδος</w:t>
            </w:r>
          </w:p>
        </w:tc>
        <w:tc>
          <w:tcPr>
            <w:tcW w:w="241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Αντιστοιχία σε μέρες</w:t>
            </w:r>
          </w:p>
        </w:tc>
      </w:tr>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20/11/201Χ – 31/12/201Χ</w:t>
            </w:r>
          </w:p>
        </w:tc>
        <w:tc>
          <w:tcPr>
            <w:tcW w:w="2410"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4</w:t>
            </w:r>
            <w:r w:rsidRPr="00EE489E">
              <w:rPr>
                <w:rFonts w:eastAsia="Calibri"/>
                <w:sz w:val="22"/>
                <w:szCs w:val="24"/>
                <w:lang w:val="en-US" w:eastAsia="en-US"/>
              </w:rPr>
              <w:t>1</w:t>
            </w:r>
          </w:p>
        </w:tc>
      </w:tr>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1/1/201Χ+1 – 20/1/201Χ+1</w:t>
            </w:r>
          </w:p>
        </w:tc>
        <w:tc>
          <w:tcPr>
            <w:tcW w:w="2410"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val="en-US" w:eastAsia="en-US"/>
              </w:rPr>
              <w:t>20</w:t>
            </w:r>
          </w:p>
        </w:tc>
      </w:tr>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2410"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val="en-US" w:eastAsia="en-US"/>
              </w:rPr>
              <w:t>61</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Τα ποσοστά που βαρύνουν την καθεμία χρήση είναι:</w:t>
      </w:r>
    </w:p>
    <w:p w:rsidR="00EE489E" w:rsidRPr="00EE489E" w:rsidRDefault="00EE489E" w:rsidP="00EE489E">
      <w:pPr>
        <w:spacing w:after="0"/>
        <w:ind w:firstLine="0"/>
        <w:jc w:val="both"/>
        <w:rPr>
          <w:rFonts w:eastAsia="Calibri"/>
          <w:sz w:val="22"/>
          <w:szCs w:val="24"/>
          <w:lang w:eastAsia="en-US"/>
        </w:rPr>
      </w:pPr>
    </w:p>
    <w:tbl>
      <w:tblPr>
        <w:tblW w:w="0" w:type="auto"/>
        <w:tblInd w:w="16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18"/>
        <w:gridCol w:w="2410"/>
      </w:tblGrid>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Χρήση</w:t>
            </w:r>
          </w:p>
        </w:tc>
        <w:tc>
          <w:tcPr>
            <w:tcW w:w="241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Ποσοστό</w:t>
            </w:r>
          </w:p>
        </w:tc>
      </w:tr>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201Χ</w:t>
            </w:r>
          </w:p>
        </w:tc>
        <w:tc>
          <w:tcPr>
            <w:tcW w:w="2410" w:type="dxa"/>
          </w:tcPr>
          <w:p w:rsidR="00EE489E" w:rsidRPr="00EE489E" w:rsidRDefault="00EE489E" w:rsidP="00EE489E">
            <w:pPr>
              <w:spacing w:after="0" w:line="240" w:lineRule="auto"/>
              <w:ind w:firstLine="0"/>
              <w:jc w:val="center"/>
              <w:rPr>
                <w:rFonts w:eastAsia="Calibri"/>
                <w:sz w:val="22"/>
                <w:szCs w:val="24"/>
                <w:lang w:val="en-US" w:eastAsia="en-US"/>
              </w:rPr>
            </w:pPr>
            <w:r w:rsidRPr="00EE489E">
              <w:rPr>
                <w:rFonts w:eastAsia="Calibri"/>
                <w:sz w:val="22"/>
                <w:szCs w:val="24"/>
                <w:lang w:val="en-US" w:eastAsia="en-US"/>
              </w:rPr>
              <w:t>41/61</w:t>
            </w:r>
            <w:r w:rsidRPr="00EE489E">
              <w:rPr>
                <w:rFonts w:eastAsia="Calibri"/>
                <w:sz w:val="22"/>
                <w:szCs w:val="24"/>
                <w:lang w:eastAsia="en-US"/>
              </w:rPr>
              <w:t>=</w:t>
            </w:r>
            <w:r w:rsidRPr="00EE489E">
              <w:rPr>
                <w:rFonts w:eastAsia="Calibri"/>
                <w:sz w:val="22"/>
                <w:szCs w:val="24"/>
                <w:lang w:val="en-US" w:eastAsia="en-US"/>
              </w:rPr>
              <w:t>67,2%</w:t>
            </w:r>
          </w:p>
        </w:tc>
      </w:tr>
      <w:tr w:rsidR="00EE489E" w:rsidRPr="00EE489E" w:rsidTr="00FA2D92">
        <w:tc>
          <w:tcPr>
            <w:tcW w:w="31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201Χ+1</w:t>
            </w:r>
          </w:p>
        </w:tc>
        <w:tc>
          <w:tcPr>
            <w:tcW w:w="2410" w:type="dxa"/>
          </w:tcPr>
          <w:p w:rsidR="00EE489E" w:rsidRPr="00EE489E" w:rsidRDefault="00EE489E" w:rsidP="00EE489E">
            <w:pPr>
              <w:spacing w:after="0" w:line="240" w:lineRule="auto"/>
              <w:ind w:firstLine="0"/>
              <w:jc w:val="center"/>
              <w:rPr>
                <w:rFonts w:eastAsia="Calibri"/>
                <w:sz w:val="22"/>
                <w:szCs w:val="24"/>
                <w:lang w:val="en-US" w:eastAsia="en-US"/>
              </w:rPr>
            </w:pPr>
            <w:r w:rsidRPr="00EE489E">
              <w:rPr>
                <w:rFonts w:eastAsia="Calibri"/>
                <w:sz w:val="22"/>
                <w:szCs w:val="24"/>
                <w:lang w:val="en-US" w:eastAsia="en-US"/>
              </w:rPr>
              <w:t>100 – 67,2 =32,8%</w:t>
            </w:r>
          </w:p>
        </w:tc>
      </w:tr>
    </w:tbl>
    <w:p w:rsidR="00EE489E" w:rsidRPr="00EE489E" w:rsidRDefault="00EE489E" w:rsidP="00EE489E">
      <w:pPr>
        <w:spacing w:after="0"/>
        <w:ind w:firstLine="0"/>
        <w:jc w:val="both"/>
        <w:rPr>
          <w:rFonts w:eastAsia="Calibri"/>
          <w:sz w:val="22"/>
          <w:szCs w:val="24"/>
          <w:lang w:val="en-US"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lastRenderedPageBreak/>
        <w:t>Με βάση τα ποσοστά αυτά η δαπάνη διαχωρίζεται σε δαπάνη χρήσης 201Χ και δαπάνη χρήσης 201Χ+1, ως εξής: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Δαπάνη χρήσης 201Χ</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685"/>
        <w:gridCol w:w="2552"/>
      </w:tblGrid>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 Αξία υπηρεσιών τηλεπικοινωνίας</w:t>
            </w:r>
          </w:p>
        </w:tc>
        <w:tc>
          <w:tcPr>
            <w:tcW w:w="2552"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w:t>
            </w:r>
            <w:r w:rsidRPr="00EE489E">
              <w:rPr>
                <w:rFonts w:eastAsia="Calibri"/>
                <w:position w:val="-4"/>
                <w:sz w:val="22"/>
                <w:szCs w:val="24"/>
                <w:lang w:eastAsia="en-US"/>
              </w:rPr>
              <w:object w:dxaOrig="180" w:dyaOrig="200">
                <v:shape id="_x0000_i1026" type="#_x0000_t75" style="width:9.25pt;height:9.7pt" o:ole="">
                  <v:imagedata r:id="rId16" o:title=""/>
                </v:shape>
                <o:OLEObject Type="Embed" ProgID="Equation.DSMT4" ShapeID="_x0000_i1026" DrawAspect="Content" ObjectID="_1515320701" r:id="rId17"/>
              </w:object>
            </w:r>
            <w:r w:rsidRPr="00EE489E">
              <w:rPr>
                <w:rFonts w:eastAsia="Calibri"/>
                <w:sz w:val="22"/>
                <w:szCs w:val="24"/>
                <w:lang w:val="en-US" w:eastAsia="en-US"/>
              </w:rPr>
              <w:t>67,2%</w:t>
            </w:r>
            <w:r w:rsidRPr="00EE489E">
              <w:rPr>
                <w:rFonts w:eastAsia="Calibri"/>
                <w:sz w:val="22"/>
                <w:szCs w:val="24"/>
                <w:lang w:eastAsia="en-US"/>
              </w:rPr>
              <w:t>=672,00</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672,00</w:t>
            </w:r>
            <w:r w:rsidRPr="00EE489E">
              <w:rPr>
                <w:rFonts w:eastAsia="Calibri"/>
                <w:position w:val="-4"/>
                <w:sz w:val="22"/>
                <w:szCs w:val="24"/>
                <w:lang w:eastAsia="en-US"/>
              </w:rPr>
              <w:object w:dxaOrig="180" w:dyaOrig="200">
                <v:shape id="_x0000_i1027" type="#_x0000_t75" style="width:9.25pt;height:9.7pt" o:ole="">
                  <v:imagedata r:id="rId18" o:title=""/>
                </v:shape>
                <o:OLEObject Type="Embed" ProgID="Equation.DSMT4" ShapeID="_x0000_i1027" DrawAspect="Content" ObjectID="_1515320702" r:id="rId19"/>
              </w:object>
            </w:r>
            <w:r w:rsidRPr="00EE489E">
              <w:rPr>
                <w:rFonts w:eastAsia="Calibri"/>
                <w:sz w:val="22"/>
                <w:szCs w:val="24"/>
                <w:lang w:eastAsia="en-US"/>
              </w:rPr>
              <w:t>23%</w:t>
            </w:r>
          </w:p>
        </w:tc>
        <w:tc>
          <w:tcPr>
            <w:tcW w:w="2552"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154,56</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2552"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826,56</w:t>
            </w:r>
          </w:p>
        </w:tc>
      </w:tr>
    </w:tbl>
    <w:p w:rsidR="00EE489E" w:rsidRPr="00EE489E" w:rsidRDefault="00EE489E" w:rsidP="00EE489E">
      <w:pPr>
        <w:spacing w:after="0"/>
        <w:ind w:firstLine="0"/>
        <w:jc w:val="both"/>
        <w:rPr>
          <w:rFonts w:eastAsia="Calibri"/>
          <w:sz w:val="22"/>
          <w:szCs w:val="24"/>
          <w:lang w:val="en-US" w:eastAsia="en-US"/>
        </w:rPr>
      </w:pPr>
    </w:p>
    <w:p w:rsidR="00EE489E" w:rsidRPr="00EE489E" w:rsidRDefault="00EE489E" w:rsidP="00EE489E">
      <w:pPr>
        <w:spacing w:after="0"/>
        <w:ind w:firstLine="0"/>
        <w:jc w:val="both"/>
        <w:rPr>
          <w:rFonts w:eastAsia="Calibri"/>
          <w:sz w:val="22"/>
          <w:szCs w:val="24"/>
          <w:lang w:val="en-US" w:eastAsia="en-US"/>
        </w:rPr>
      </w:pPr>
      <w:r w:rsidRPr="00EE489E">
        <w:rPr>
          <w:rFonts w:eastAsia="Calibri"/>
          <w:sz w:val="22"/>
          <w:szCs w:val="24"/>
          <w:lang w:eastAsia="en-US"/>
        </w:rPr>
        <w:t>Δαπάνη χρήσης 201Χ</w:t>
      </w:r>
      <w:r w:rsidRPr="00EE489E">
        <w:rPr>
          <w:rFonts w:eastAsia="Calibri"/>
          <w:sz w:val="22"/>
          <w:szCs w:val="24"/>
          <w:lang w:val="en-US" w:eastAsia="en-US"/>
        </w:rPr>
        <w:t>+1</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685"/>
        <w:gridCol w:w="2552"/>
      </w:tblGrid>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 Αξία υπηρεσιών τηλεπικοινωνίας</w:t>
            </w:r>
          </w:p>
        </w:tc>
        <w:tc>
          <w:tcPr>
            <w:tcW w:w="2552"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w:t>
            </w:r>
            <w:r w:rsidRPr="00EE489E">
              <w:rPr>
                <w:rFonts w:eastAsia="Calibri"/>
                <w:position w:val="-4"/>
                <w:sz w:val="22"/>
                <w:szCs w:val="24"/>
                <w:lang w:eastAsia="en-US"/>
              </w:rPr>
              <w:object w:dxaOrig="200" w:dyaOrig="160">
                <v:shape id="_x0000_i1028" type="#_x0000_t75" style="width:9.7pt;height:7.85pt" o:ole="">
                  <v:imagedata r:id="rId20" o:title=""/>
                </v:shape>
                <o:OLEObject Type="Embed" ProgID="Equation.DSMT4" ShapeID="_x0000_i1028" DrawAspect="Content" ObjectID="_1515320703" r:id="rId21"/>
              </w:object>
            </w:r>
            <w:r w:rsidRPr="00EE489E">
              <w:rPr>
                <w:rFonts w:eastAsia="Calibri"/>
                <w:sz w:val="22"/>
                <w:szCs w:val="24"/>
                <w:lang w:val="en-US" w:eastAsia="en-US"/>
              </w:rPr>
              <w:t>672</w:t>
            </w:r>
            <w:r w:rsidRPr="00EE489E">
              <w:rPr>
                <w:rFonts w:eastAsia="Calibri"/>
                <w:sz w:val="22"/>
                <w:szCs w:val="24"/>
                <w:lang w:eastAsia="en-US"/>
              </w:rPr>
              <w:t>=</w:t>
            </w:r>
            <w:r w:rsidRPr="00EE489E">
              <w:rPr>
                <w:rFonts w:eastAsia="Calibri"/>
                <w:sz w:val="22"/>
                <w:szCs w:val="24"/>
                <w:lang w:val="en-US" w:eastAsia="en-US"/>
              </w:rPr>
              <w:t>328</w:t>
            </w:r>
            <w:r w:rsidRPr="00EE489E">
              <w:rPr>
                <w:rFonts w:eastAsia="Calibri"/>
                <w:sz w:val="22"/>
                <w:szCs w:val="24"/>
                <w:lang w:eastAsia="en-US"/>
              </w:rPr>
              <w:t>,00</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23%</w:t>
            </w:r>
          </w:p>
        </w:tc>
        <w:tc>
          <w:tcPr>
            <w:tcW w:w="2552"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230,00 -154,56=75,44</w:t>
            </w:r>
          </w:p>
        </w:tc>
      </w:tr>
      <w:tr w:rsidR="00EE489E" w:rsidRPr="00EE489E" w:rsidTr="00FA2D92">
        <w:tc>
          <w:tcPr>
            <w:tcW w:w="36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2552"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403,44</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Και με βάση τα παραπάνω ποσά διενεργούνται οι παρακάτω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56"/>
        <w:gridCol w:w="245"/>
        <w:gridCol w:w="158"/>
        <w:gridCol w:w="169"/>
        <w:gridCol w:w="296"/>
        <w:gridCol w:w="102"/>
        <w:gridCol w:w="283"/>
        <w:gridCol w:w="284"/>
        <w:gridCol w:w="4216"/>
        <w:gridCol w:w="36"/>
        <w:gridCol w:w="1029"/>
        <w:gridCol w:w="17"/>
        <w:gridCol w:w="1131"/>
      </w:tblGrid>
      <w:tr w:rsidR="00EE489E" w:rsidRPr="00EE489E" w:rsidTr="00FA2D92">
        <w:tc>
          <w:tcPr>
            <w:tcW w:w="6345" w:type="dxa"/>
            <w:gridSpan w:val="10"/>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53472" behindDoc="0" locked="0" layoutInCell="1" allowOverlap="1" wp14:anchorId="2E111BA0" wp14:editId="615DA476">
                      <wp:simplePos x="0" y="0"/>
                      <wp:positionH relativeFrom="column">
                        <wp:posOffset>0</wp:posOffset>
                      </wp:positionH>
                      <wp:positionV relativeFrom="paragraph">
                        <wp:posOffset>252095</wp:posOffset>
                      </wp:positionV>
                      <wp:extent cx="5257800" cy="0"/>
                      <wp:effectExtent l="9525" t="13335" r="9525" b="5715"/>
                      <wp:wrapNone/>
                      <wp:docPr id="111" name="Ευθεία γραμμή σύνδεσης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5E8D95" id="Ευθεία γραμμή σύνδεσης 111"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W7rp4VgIAAFwEAAAOAAAAAAAAAAAAAAAAAC4CAABkcnMvZTJvRG9jLnhtbFBLAQItABQA&#10;BgAIAAAAIQA+CcOd2gAAAAYBAAAPAAAAAAAAAAAAAAAAALAEAABkcnMvZG93bnJldi54bWxQSwUG&#10;AAAAAAQABADzAAAAtw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6"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1"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6"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w:t>
            </w:r>
          </w:p>
        </w:tc>
        <w:tc>
          <w:tcPr>
            <w:tcW w:w="5789" w:type="dxa"/>
            <w:gridSpan w:val="9"/>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Παροχές τρίτων</w:t>
            </w:r>
          </w:p>
        </w:tc>
        <w:tc>
          <w:tcPr>
            <w:tcW w:w="1046"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62.03</w:t>
            </w:r>
          </w:p>
        </w:tc>
        <w:tc>
          <w:tcPr>
            <w:tcW w:w="5544"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Τηλεφωνικά – τηλεγραφικά</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28"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62.03.00</w:t>
            </w:r>
          </w:p>
        </w:tc>
        <w:tc>
          <w:tcPr>
            <w:tcW w:w="521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Τηλεφωνικά υποκείμενα σε Φ.Π.Α.</w:t>
            </w:r>
          </w:p>
        </w:tc>
        <w:tc>
          <w:tcPr>
            <w:tcW w:w="1046"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eastAsia="en-US"/>
              </w:rPr>
              <w:t>672</w:t>
            </w:r>
            <w:r w:rsidRPr="00EE489E">
              <w:rPr>
                <w:rFonts w:eastAsia="Calibri"/>
                <w:szCs w:val="28"/>
                <w:lang w:val="en-US" w:eastAsia="en-US"/>
              </w:rPr>
              <w:t>,00</w:t>
            </w: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56" w:type="dxa"/>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75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5508"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28"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54.00.62</w:t>
            </w:r>
          </w:p>
        </w:tc>
        <w:tc>
          <w:tcPr>
            <w:tcW w:w="518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παροχών τρίτων</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424"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54.00.62.23</w:t>
            </w:r>
          </w:p>
        </w:tc>
        <w:tc>
          <w:tcPr>
            <w:tcW w:w="48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παροχών τρίτων με 23%</w:t>
            </w:r>
          </w:p>
        </w:tc>
        <w:tc>
          <w:tcPr>
            <w:tcW w:w="1065"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154,56</w:t>
            </w:r>
          </w:p>
        </w:tc>
        <w:tc>
          <w:tcPr>
            <w:tcW w:w="1148"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56"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36</w:t>
            </w:r>
          </w:p>
        </w:tc>
        <w:tc>
          <w:tcPr>
            <w:tcW w:w="575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ενεργητικού</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36</w:t>
            </w:r>
            <w:r w:rsidRPr="00EE489E">
              <w:rPr>
                <w:rFonts w:eastAsia="Calibri"/>
                <w:szCs w:val="28"/>
                <w:lang w:eastAsia="en-US"/>
              </w:rPr>
              <w:t>.0</w:t>
            </w:r>
            <w:r w:rsidRPr="00EE489E">
              <w:rPr>
                <w:rFonts w:eastAsia="Calibri"/>
                <w:szCs w:val="28"/>
                <w:lang w:val="en-US" w:eastAsia="en-US"/>
              </w:rPr>
              <w:t>0</w:t>
            </w:r>
          </w:p>
        </w:tc>
        <w:tc>
          <w:tcPr>
            <w:tcW w:w="5508"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επόμενων χρήσεων</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28"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36.00.62</w:t>
            </w:r>
          </w:p>
        </w:tc>
        <w:tc>
          <w:tcPr>
            <w:tcW w:w="518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Παροχές τρίτων επόμενων χρήσεων</w:t>
            </w:r>
          </w:p>
        </w:tc>
        <w:tc>
          <w:tcPr>
            <w:tcW w:w="1065"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403,44</w:t>
            </w: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56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w:t>
            </w:r>
          </w:p>
        </w:tc>
        <w:tc>
          <w:tcPr>
            <w:tcW w:w="481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56.01</w:t>
            </w:r>
          </w:p>
        </w:tc>
        <w:tc>
          <w:tcPr>
            <w:tcW w:w="453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χρήσης δουλεμένα (πληρωτέα)</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56.01.62</w:t>
            </w:r>
          </w:p>
        </w:tc>
        <w:tc>
          <w:tcPr>
            <w:tcW w:w="425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Παροχές τρίτων πληρωτέες </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1.230,00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54496" behindDoc="0" locked="0" layoutInCell="1" allowOverlap="1" wp14:anchorId="607B2CD0" wp14:editId="7073219E">
                <wp:simplePos x="0" y="0"/>
                <wp:positionH relativeFrom="column">
                  <wp:posOffset>0</wp:posOffset>
                </wp:positionH>
                <wp:positionV relativeFrom="paragraph">
                  <wp:posOffset>211455</wp:posOffset>
                </wp:positionV>
                <wp:extent cx="5372100" cy="0"/>
                <wp:effectExtent l="9525" t="6985" r="9525" b="12065"/>
                <wp:wrapNone/>
                <wp:docPr id="110" name="Ευθεία γραμμή σύνδεσης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4974E" id="Ευθεία γραμμή σύνδεσης 11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MxTQ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zF/D&#10;MU0CAABS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55520" behindDoc="0" locked="0" layoutInCell="1" allowOverlap="1" wp14:anchorId="0BDDA67C" wp14:editId="51488EBB">
                <wp:simplePos x="0" y="0"/>
                <wp:positionH relativeFrom="column">
                  <wp:posOffset>2400300</wp:posOffset>
                </wp:positionH>
                <wp:positionV relativeFrom="paragraph">
                  <wp:posOffset>93980</wp:posOffset>
                </wp:positionV>
                <wp:extent cx="114300" cy="228600"/>
                <wp:effectExtent l="9525" t="13335" r="9525" b="5715"/>
                <wp:wrapNone/>
                <wp:docPr id="109" name="Ευθεία γραμμή σύνδεσης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65B0A3" id="Ευθεία γραμμή σύνδεσης 109"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f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HE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G4uf6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56544" behindDoc="0" locked="0" layoutInCell="1" allowOverlap="1" wp14:anchorId="679871CD" wp14:editId="5E52A574">
                <wp:simplePos x="0" y="0"/>
                <wp:positionH relativeFrom="column">
                  <wp:posOffset>2362200</wp:posOffset>
                </wp:positionH>
                <wp:positionV relativeFrom="paragraph">
                  <wp:posOffset>93980</wp:posOffset>
                </wp:positionV>
                <wp:extent cx="114300" cy="228600"/>
                <wp:effectExtent l="9525" t="13335" r="9525" b="5715"/>
                <wp:wrapNone/>
                <wp:docPr id="108" name="Ευθεία γραμμή σύνδεσης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7B4B8B" id="Ευθεία γραμμή σύνδεσης 108"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Y7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LsZ5jtYAgAAYA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Λογαριασμός τηλεπικοινωνιών 20/11/201Χ – 20/1/201Χ+1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Με την εξόφληση του συνολικού ποσού την 20</w:t>
      </w:r>
      <w:r w:rsidRPr="00EE489E">
        <w:rPr>
          <w:rFonts w:eastAsia="Calibri"/>
          <w:sz w:val="22"/>
          <w:szCs w:val="24"/>
          <w:vertAlign w:val="superscript"/>
          <w:lang w:eastAsia="en-US"/>
        </w:rPr>
        <w:t>η</w:t>
      </w:r>
      <w:r w:rsidRPr="00EE489E">
        <w:rPr>
          <w:rFonts w:eastAsia="Calibri"/>
          <w:sz w:val="22"/>
          <w:szCs w:val="24"/>
          <w:lang w:eastAsia="en-US"/>
        </w:rPr>
        <w:t>/1/201Χ+1, διενεργείται η εξής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142"/>
        <w:gridCol w:w="147"/>
        <w:gridCol w:w="324"/>
        <w:gridCol w:w="379"/>
        <w:gridCol w:w="284"/>
        <w:gridCol w:w="4252"/>
        <w:gridCol w:w="1067"/>
        <w:gridCol w:w="1131"/>
      </w:tblGrid>
      <w:tr w:rsidR="00EE489E" w:rsidRPr="00EE489E" w:rsidTr="00FA2D92">
        <w:tc>
          <w:tcPr>
            <w:tcW w:w="6345"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57568" behindDoc="0" locked="0" layoutInCell="1" allowOverlap="1" wp14:anchorId="23A24722" wp14:editId="238F9DB9">
                      <wp:simplePos x="0" y="0"/>
                      <wp:positionH relativeFrom="column">
                        <wp:posOffset>0</wp:posOffset>
                      </wp:positionH>
                      <wp:positionV relativeFrom="paragraph">
                        <wp:posOffset>252095</wp:posOffset>
                      </wp:positionV>
                      <wp:extent cx="5257800" cy="0"/>
                      <wp:effectExtent l="9525" t="9525" r="9525" b="9525"/>
                      <wp:wrapNone/>
                      <wp:docPr id="107" name="Ευθεία γραμμή σύνδεσης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57A0A" id="Ευθεία γραμμή σύνδεσης 107"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G5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gjABu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1"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w:t>
            </w:r>
          </w:p>
        </w:tc>
        <w:tc>
          <w:tcPr>
            <w:tcW w:w="5811"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046"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1.230,00</w:t>
            </w: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56.01</w:t>
            </w:r>
          </w:p>
        </w:tc>
        <w:tc>
          <w:tcPr>
            <w:tcW w:w="5528"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χρήσης δουλεμένα (πληρωτέα)</w:t>
            </w:r>
          </w:p>
        </w:tc>
        <w:tc>
          <w:tcPr>
            <w:tcW w:w="1046" w:type="dxa"/>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56.01.62</w:t>
            </w:r>
          </w:p>
        </w:tc>
        <w:tc>
          <w:tcPr>
            <w:tcW w:w="523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Παροχές τρίτων πληρωτέες </w:t>
            </w:r>
          </w:p>
        </w:tc>
        <w:tc>
          <w:tcPr>
            <w:tcW w:w="1046" w:type="dxa"/>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491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46" w:type="dxa"/>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850"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453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46" w:type="dxa"/>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38.00.00</w:t>
            </w:r>
          </w:p>
        </w:tc>
        <w:tc>
          <w:tcPr>
            <w:tcW w:w="4252"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 κεντρικού</w:t>
            </w:r>
          </w:p>
        </w:tc>
        <w:tc>
          <w:tcPr>
            <w:tcW w:w="1046" w:type="dxa"/>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1.230,00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58592" behindDoc="0" locked="0" layoutInCell="1" allowOverlap="1" wp14:anchorId="57A288CA" wp14:editId="11668B45">
                <wp:simplePos x="0" y="0"/>
                <wp:positionH relativeFrom="column">
                  <wp:posOffset>0</wp:posOffset>
                </wp:positionH>
                <wp:positionV relativeFrom="paragraph">
                  <wp:posOffset>211455</wp:posOffset>
                </wp:positionV>
                <wp:extent cx="5372100" cy="0"/>
                <wp:effectExtent l="9525" t="12700" r="9525" b="6350"/>
                <wp:wrapNone/>
                <wp:docPr id="106" name="Ευθεία γραμμή σύνδεσης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CCB53" id="Ευθεία γραμμή σύνδεσης 10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p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59616" behindDoc="0" locked="0" layoutInCell="1" allowOverlap="1" wp14:anchorId="25F9A066" wp14:editId="748B23B8">
                <wp:simplePos x="0" y="0"/>
                <wp:positionH relativeFrom="column">
                  <wp:posOffset>2400300</wp:posOffset>
                </wp:positionH>
                <wp:positionV relativeFrom="paragraph">
                  <wp:posOffset>93980</wp:posOffset>
                </wp:positionV>
                <wp:extent cx="114300" cy="228600"/>
                <wp:effectExtent l="9525" t="9525" r="9525" b="9525"/>
                <wp:wrapNone/>
                <wp:docPr id="105" name="Ευθεία γραμμή σύνδεσης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509357" id="Ευθεία γραμμή σύνδεσης 105"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j2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EZK4gSZ17zdvu6/dTfexu0bdp83r7rr7Bt8PaHO1edd97z53N5ur7svm&#10;DfJZoGGrbQ5QYzkzXgWykuf6TJEXFkk1rrFcsFDLxVoDfOoz4jspfmM1MJm3TxSFGHzpVBB0VZkG&#10;VYLrxz7Rg4NoaBU6uN53kK0cInCYptlhAn0m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dxLj2WQIAAGA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60640" behindDoc="0" locked="0" layoutInCell="1" allowOverlap="1" wp14:anchorId="18E652AA" wp14:editId="56FE114F">
                <wp:simplePos x="0" y="0"/>
                <wp:positionH relativeFrom="column">
                  <wp:posOffset>2362200</wp:posOffset>
                </wp:positionH>
                <wp:positionV relativeFrom="paragraph">
                  <wp:posOffset>93980</wp:posOffset>
                </wp:positionV>
                <wp:extent cx="114300" cy="228600"/>
                <wp:effectExtent l="9525" t="9525" r="9525" b="9525"/>
                <wp:wrapNone/>
                <wp:docPr id="104" name="Ευθεία γραμμή σύνδεσης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F0BD2E" id="Ευθεία γραμμή σύνδεσης 104"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k3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ZhCRuoEnd+83b7mt3033srlH3afOmu+6+wfcD2lxt3nXfu8/dzeaq+7K5&#10;RD4LNGy1zQFqLGfGq0BW8kyfKvLSIqnGNZYLFmo5X2uAT31GfCfFb6wGJvP2qaIQgy+cCoKuKtOg&#10;SnD9xCd6cBANrUIH1/sOspVDBA7TNDtMoM8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BgP7k3WQIAAGA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Πληρωμή λογαριασμού τηλεπικοινωνιών 20/11/201Χ – 20/1/201Χ+1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τακτοποίηση της δουλεμένης δαπάνης της χρήσης 201Χ+1 γίνεται με την επόμενη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56"/>
        <w:gridCol w:w="245"/>
        <w:gridCol w:w="158"/>
        <w:gridCol w:w="169"/>
        <w:gridCol w:w="296"/>
        <w:gridCol w:w="102"/>
        <w:gridCol w:w="283"/>
        <w:gridCol w:w="284"/>
        <w:gridCol w:w="4216"/>
        <w:gridCol w:w="36"/>
        <w:gridCol w:w="1029"/>
        <w:gridCol w:w="17"/>
        <w:gridCol w:w="1131"/>
      </w:tblGrid>
      <w:tr w:rsidR="00EE489E" w:rsidRPr="00EE489E" w:rsidTr="00FA2D92">
        <w:tc>
          <w:tcPr>
            <w:tcW w:w="6345" w:type="dxa"/>
            <w:gridSpan w:val="10"/>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61664" behindDoc="0" locked="0" layoutInCell="1" allowOverlap="1" wp14:anchorId="6BEADD76" wp14:editId="2C3EE8EF">
                      <wp:simplePos x="0" y="0"/>
                      <wp:positionH relativeFrom="column">
                        <wp:posOffset>0</wp:posOffset>
                      </wp:positionH>
                      <wp:positionV relativeFrom="paragraph">
                        <wp:posOffset>252095</wp:posOffset>
                      </wp:positionV>
                      <wp:extent cx="5257800" cy="0"/>
                      <wp:effectExtent l="9525" t="11430" r="9525" b="7620"/>
                      <wp:wrapNone/>
                      <wp:docPr id="103" name="Ευθεία γραμμή σύνδεσης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D1CD4" id="Ευθεία γραμμή σύνδεσης 103"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b1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Izm9VQCAABc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6"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31"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6"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w:t>
            </w:r>
          </w:p>
        </w:tc>
        <w:tc>
          <w:tcPr>
            <w:tcW w:w="5789" w:type="dxa"/>
            <w:gridSpan w:val="9"/>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Παροχές τρίτων</w:t>
            </w:r>
          </w:p>
        </w:tc>
        <w:tc>
          <w:tcPr>
            <w:tcW w:w="1046"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62.03</w:t>
            </w:r>
          </w:p>
        </w:tc>
        <w:tc>
          <w:tcPr>
            <w:tcW w:w="5544"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Τηλεφωνικά – τηλεγραφικά</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28"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62.03.00</w:t>
            </w:r>
          </w:p>
        </w:tc>
        <w:tc>
          <w:tcPr>
            <w:tcW w:w="521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Τηλεφωνικά υποκείμενα σε Φ.Π.Α.</w:t>
            </w:r>
          </w:p>
        </w:tc>
        <w:tc>
          <w:tcPr>
            <w:tcW w:w="1046"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328,00</w:t>
            </w:r>
          </w:p>
        </w:tc>
        <w:tc>
          <w:tcPr>
            <w:tcW w:w="113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56" w:type="dxa"/>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p>
        </w:tc>
        <w:tc>
          <w:tcPr>
            <w:tcW w:w="575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p>
        </w:tc>
        <w:tc>
          <w:tcPr>
            <w:tcW w:w="5508"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28"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54.00.62</w:t>
            </w:r>
          </w:p>
        </w:tc>
        <w:tc>
          <w:tcPr>
            <w:tcW w:w="5181"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παροχών τρίτων</w:t>
            </w:r>
          </w:p>
        </w:tc>
        <w:tc>
          <w:tcPr>
            <w:tcW w:w="1065"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424"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54.00.62.23</w:t>
            </w:r>
          </w:p>
        </w:tc>
        <w:tc>
          <w:tcPr>
            <w:tcW w:w="48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παροχών τρίτων με 23%</w:t>
            </w:r>
          </w:p>
        </w:tc>
        <w:tc>
          <w:tcPr>
            <w:tcW w:w="1065"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75,44</w:t>
            </w:r>
          </w:p>
        </w:tc>
        <w:tc>
          <w:tcPr>
            <w:tcW w:w="1148"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56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36</w:t>
            </w:r>
          </w:p>
        </w:tc>
        <w:tc>
          <w:tcPr>
            <w:tcW w:w="481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ενεργητικού</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36.00</w:t>
            </w:r>
          </w:p>
        </w:tc>
        <w:tc>
          <w:tcPr>
            <w:tcW w:w="453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Έξοδα επόμενων χρήσεων</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959" w:type="dxa"/>
            <w:gridSpan w:val="3"/>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36.00.62</w:t>
            </w:r>
          </w:p>
        </w:tc>
        <w:tc>
          <w:tcPr>
            <w:tcW w:w="425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Παροχές τρίτων επόμενων χρήσεων</w:t>
            </w:r>
          </w:p>
        </w:tc>
        <w:tc>
          <w:tcPr>
            <w:tcW w:w="104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403,44</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62688" behindDoc="0" locked="0" layoutInCell="1" allowOverlap="1" wp14:anchorId="047AF66A" wp14:editId="7C4BEEF6">
                <wp:simplePos x="0" y="0"/>
                <wp:positionH relativeFrom="column">
                  <wp:posOffset>0</wp:posOffset>
                </wp:positionH>
                <wp:positionV relativeFrom="paragraph">
                  <wp:posOffset>211455</wp:posOffset>
                </wp:positionV>
                <wp:extent cx="5372100" cy="0"/>
                <wp:effectExtent l="9525" t="5080" r="9525" b="13970"/>
                <wp:wrapNone/>
                <wp:docPr id="102" name="Ευθεία γραμμή σύνδεσης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B58693" id="Ευθεία γραμμή σύνδεσης 10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LaTgIAAFI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63712" behindDoc="0" locked="0" layoutInCell="1" allowOverlap="1" wp14:anchorId="081B44E3" wp14:editId="192E7323">
                <wp:simplePos x="0" y="0"/>
                <wp:positionH relativeFrom="column">
                  <wp:posOffset>2400300</wp:posOffset>
                </wp:positionH>
                <wp:positionV relativeFrom="paragraph">
                  <wp:posOffset>93980</wp:posOffset>
                </wp:positionV>
                <wp:extent cx="114300" cy="228600"/>
                <wp:effectExtent l="9525" t="11430" r="9525" b="7620"/>
                <wp:wrapNone/>
                <wp:docPr id="101" name="Ευθεία γραμμή σύνδεσης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F011B2" id="Ευθεία γραμμή σύνδεσης 101"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1E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CskXURYAgAAYA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64736" behindDoc="0" locked="0" layoutInCell="1" allowOverlap="1" wp14:anchorId="2603C1CF" wp14:editId="792EEF99">
                <wp:simplePos x="0" y="0"/>
                <wp:positionH relativeFrom="column">
                  <wp:posOffset>2362200</wp:posOffset>
                </wp:positionH>
                <wp:positionV relativeFrom="paragraph">
                  <wp:posOffset>93980</wp:posOffset>
                </wp:positionV>
                <wp:extent cx="114300" cy="228600"/>
                <wp:effectExtent l="9525" t="11430" r="9525" b="7620"/>
                <wp:wrapNone/>
                <wp:docPr id="100" name="Ευθεία γραμμή σύνδεσης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BD8FF" id="Ευθεία γραμμή σύνδεσης 100"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" strokeweight=".25pt"/>
            </w:pict>
          </mc:Fallback>
        </mc:AlternateContent>
      </w:r>
      <w:r w:rsidRPr="00EE489E">
        <w:rPr>
          <w:rFonts w:eastAsia="Calibri"/>
          <w:i/>
          <w:sz w:val="18"/>
          <w:lang w:eastAsia="en-US"/>
        </w:rPr>
        <w:t>Λογαριασμός δουλεμένης δαπάνης τηλεπικοινωνιών χρήσης 201Χ+1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31" w:name="_Toc426473946"/>
      <w:r w:rsidRPr="00EE489E">
        <w:rPr>
          <w:sz w:val="28"/>
        </w:rPr>
        <w:t>Άσκηση 14η (Πώληση μέσω αντιπροσώπου)</w:t>
      </w:r>
      <w:bookmarkEnd w:id="31"/>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εταιρεία «Βήτα» ΕΠΕ με έδρα τη Θεσσαλονίκη συμφώνησε με τον αντιπρόσωπο Γ.Γ. που έχει έδρα την Αθήνα, να στέλνει το προϊόν Α που θα τα πουλάει για λογαριασμό της «Βήτα» ΕΠΕ. Η προμήθεια του Γ.Γ. θα είναι 20% επί της αξίας πώλησης.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Για τα παρακάτω λογιστικά γεγονότα ζητείται να γίνουν οι αντίστοιχες λογιστικές εγγραφές στα βιβλία της «Βήτα» ΕΠΕ.</w:t>
      </w:r>
    </w:p>
    <w:p w:rsidR="00EE489E" w:rsidRPr="00EE489E" w:rsidRDefault="00EE489E" w:rsidP="00EE489E">
      <w:pPr>
        <w:spacing w:after="0"/>
        <w:ind w:firstLine="0"/>
        <w:jc w:val="both"/>
        <w:rPr>
          <w:rFonts w:eastAsia="Calibri"/>
          <w:b/>
          <w:sz w:val="22"/>
          <w:szCs w:val="24"/>
          <w:lang w:eastAsia="en-US"/>
        </w:rPr>
      </w:pPr>
      <w:r w:rsidRPr="00EE489E">
        <w:rPr>
          <w:rFonts w:eastAsia="Calibri"/>
          <w:b/>
          <w:sz w:val="22"/>
          <w:szCs w:val="24"/>
          <w:lang w:eastAsia="en-US"/>
        </w:rPr>
        <w:t>1</w:t>
      </w:r>
      <w:r w:rsidRPr="00EE489E">
        <w:rPr>
          <w:rFonts w:eastAsia="Calibri"/>
          <w:b/>
          <w:sz w:val="22"/>
          <w:szCs w:val="24"/>
          <w:vertAlign w:val="superscript"/>
          <w:lang w:eastAsia="en-US"/>
        </w:rPr>
        <w:t>ο</w:t>
      </w:r>
      <w:r w:rsidRPr="00EE489E">
        <w:rPr>
          <w:rFonts w:eastAsia="Calibri"/>
          <w:b/>
          <w:sz w:val="22"/>
          <w:szCs w:val="24"/>
          <w:lang w:eastAsia="en-US"/>
        </w:rPr>
        <w:t xml:space="preserve"> Γεγονός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«Βήτα» ΕΠΕ στέλνει το προϊόν Α με το ΔΑ 85/15–3–201Χ, γραμμένο ως εξής:</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5"/>
        <w:gridCol w:w="3585"/>
        <w:gridCol w:w="2131"/>
        <w:gridCol w:w="2131"/>
      </w:tblGrid>
      <w:tr w:rsidR="00EE489E" w:rsidRPr="00EE489E" w:rsidTr="00FA2D92">
        <w:tc>
          <w:tcPr>
            <w:tcW w:w="8522" w:type="dxa"/>
            <w:gridSpan w:val="4"/>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«Βήτα» ΕΠΕ                          Δελτίο Αποστολής  Νο85</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Λ. Πύργου 10                         Ημερομηνία: 15–3–201Χ</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Θεσσαλονίκη                          Πελάτης: Γ.Γ.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Εμπόριο                                  Εμπορικός αντιπρόσωπος</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Α.Φ.Μ. 000000000                Συγγρού 10 Αθήνα</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Δ.Ο.Υ. Α’ Θεσσαλονίκης      Α.Φ.Μ.: 999999999 Δ.Ο.Υ. Καλλιθέας  </w:t>
            </w:r>
          </w:p>
        </w:tc>
      </w:tr>
      <w:tr w:rsidR="00EE489E" w:rsidRPr="00EE489E" w:rsidTr="00FA2D92">
        <w:tc>
          <w:tcPr>
            <w:tcW w:w="67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Α/Α</w:t>
            </w:r>
          </w:p>
        </w:tc>
        <w:tc>
          <w:tcPr>
            <w:tcW w:w="35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Περιγραφή είδους</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Μον. μέτρησης</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Ποσότητα</w:t>
            </w:r>
          </w:p>
        </w:tc>
      </w:tr>
      <w:tr w:rsidR="00EE489E" w:rsidRPr="00EE489E" w:rsidTr="00FA2D92">
        <w:tc>
          <w:tcPr>
            <w:tcW w:w="67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w:t>
            </w:r>
          </w:p>
        </w:tc>
        <w:tc>
          <w:tcPr>
            <w:tcW w:w="358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Προϊόν Α</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Τεμάχια</w:t>
            </w:r>
          </w:p>
        </w:tc>
        <w:tc>
          <w:tcPr>
            <w:tcW w:w="213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1.000</w:t>
            </w:r>
          </w:p>
        </w:tc>
      </w:tr>
      <w:tr w:rsidR="00EE489E" w:rsidRPr="00EE489E" w:rsidTr="00FA2D92">
        <w:tc>
          <w:tcPr>
            <w:tcW w:w="8522" w:type="dxa"/>
            <w:gridSpan w:val="4"/>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Τόπος αποστολής: Λ. Πύργου 10 Θεσσαλονίκη</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lastRenderedPageBreak/>
              <w:t>Τόπος προορισμού: Συγγρού 10 Αθήνα</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 ποσοτήτων:1.000</w:t>
            </w:r>
          </w:p>
        </w:tc>
      </w:tr>
    </w:tbl>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lastRenderedPageBreak/>
        <w:t>Για το γεγονός αυτό δεν γίνεται καμία εγγραφή στα βιβλία της «Βήτα» ΕΠΕ.</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2</w:t>
      </w:r>
      <w:r w:rsidRPr="00EE489E">
        <w:rPr>
          <w:rFonts w:eastAsia="Calibri"/>
          <w:b/>
          <w:sz w:val="22"/>
          <w:szCs w:val="24"/>
          <w:u w:val="single"/>
          <w:vertAlign w:val="superscript"/>
          <w:lang w:eastAsia="en-US"/>
        </w:rPr>
        <w:t>ο</w:t>
      </w:r>
      <w:r w:rsidRPr="00EE489E">
        <w:rPr>
          <w:rFonts w:eastAsia="Calibri"/>
          <w:b/>
          <w:sz w:val="22"/>
          <w:szCs w:val="24"/>
          <w:u w:val="single"/>
          <w:lang w:eastAsia="en-US"/>
        </w:rPr>
        <w:t xml:space="preserve"> Γεγονός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Από το λογιστήριο του Γ.Γ. συντάσσεται η εκκαθάριση πώλησης του μήνα Μαρτίου 201Χ, με ημερομηνία σύνταξης 15 Απριλίου 201Χ. Η εκκαθάριση είναι γραμμένη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87"/>
        <w:gridCol w:w="2035"/>
      </w:tblGrid>
      <w:tr w:rsidR="00EE489E" w:rsidRPr="00EE489E" w:rsidTr="00FA2D92">
        <w:tc>
          <w:tcPr>
            <w:tcW w:w="8522"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Γ.Γ.                                        Εκκαθάριση πωλήσεων για λογαριασμό τρίτου Νο123</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Εμπορικός αντιπρόσωπος                      Βήτα ΕΠΕ</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Συγγρού 10 Αθήνα                                 Λ. Πύργου 10</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Α.Φ.Μ. 999999999                                 Θεσσαλονίκη Α.Φ.Μ. 000000000</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                                              Ημερομηνία: 15/4/201Χ</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Αξία πώλησης </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30.000</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πώλησης</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6.900</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36.900</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Ληφθείσα προμήθεια 20%</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6.000</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προμήθειας</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1.380</w:t>
            </w:r>
          </w:p>
        </w:tc>
      </w:tr>
      <w:tr w:rsidR="00EE489E" w:rsidRPr="00EE489E" w:rsidTr="00FA2D92">
        <w:tc>
          <w:tcPr>
            <w:tcW w:w="648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Υπόλοιπο για απόδοση</w:t>
            </w:r>
          </w:p>
        </w:tc>
        <w:tc>
          <w:tcPr>
            <w:tcW w:w="203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29.520</w:t>
            </w:r>
          </w:p>
        </w:tc>
      </w:tr>
    </w:tbl>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Με το παραστατικό την εκκαθάριση πωλήσεων η «Βήτα» ΕΠΕ θα διενεργήσει τις εξής εγγραφές:</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57"/>
        <w:gridCol w:w="244"/>
        <w:gridCol w:w="471"/>
        <w:gridCol w:w="318"/>
        <w:gridCol w:w="361"/>
        <w:gridCol w:w="284"/>
        <w:gridCol w:w="4089"/>
        <w:gridCol w:w="30"/>
        <w:gridCol w:w="1026"/>
        <w:gridCol w:w="16"/>
        <w:gridCol w:w="1126"/>
      </w:tblGrid>
      <w:tr w:rsidR="00EE489E" w:rsidRPr="00EE489E" w:rsidTr="00FA2D92">
        <w:tc>
          <w:tcPr>
            <w:tcW w:w="6354"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65760" behindDoc="0" locked="0" layoutInCell="1" allowOverlap="1" wp14:anchorId="18AAB2C7" wp14:editId="679928E0">
                      <wp:simplePos x="0" y="0"/>
                      <wp:positionH relativeFrom="column">
                        <wp:posOffset>0</wp:posOffset>
                      </wp:positionH>
                      <wp:positionV relativeFrom="paragraph">
                        <wp:posOffset>252095</wp:posOffset>
                      </wp:positionV>
                      <wp:extent cx="5257800" cy="0"/>
                      <wp:effectExtent l="9525" t="12700" r="9525" b="6350"/>
                      <wp:wrapNone/>
                      <wp:docPr id="99" name="Ευθεία γραμμή σύνδεσης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3FB7C5" id="Ευθεία γραμμή σύνδεσης 99"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0aKX4V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2"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797"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555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272"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508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Γ.Γ.</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eastAsia="en-US"/>
              </w:rPr>
              <w:t>36.</w:t>
            </w:r>
            <w:r w:rsidRPr="00EE489E">
              <w:rPr>
                <w:rFonts w:eastAsia="Calibri"/>
                <w:szCs w:val="28"/>
                <w:lang w:val="en-US" w:eastAsia="en-US"/>
              </w:rPr>
              <w:t>900</w:t>
            </w: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w:t>
            </w:r>
          </w:p>
        </w:tc>
        <w:tc>
          <w:tcPr>
            <w:tcW w:w="508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w:t>
            </w:r>
          </w:p>
        </w:tc>
        <w:tc>
          <w:tcPr>
            <w:tcW w:w="476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στο εσωτερικό</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0"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70.00.00</w:t>
            </w:r>
          </w:p>
        </w:tc>
        <w:tc>
          <w:tcPr>
            <w:tcW w:w="4403"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4"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70.00.00.23</w:t>
            </w:r>
          </w:p>
        </w:tc>
        <w:tc>
          <w:tcPr>
            <w:tcW w:w="4119"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 με 23%</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30.000</w:t>
            </w: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w:t>
            </w:r>
          </w:p>
        </w:tc>
        <w:tc>
          <w:tcPr>
            <w:tcW w:w="505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54.00</w:t>
            </w:r>
          </w:p>
        </w:tc>
        <w:tc>
          <w:tcPr>
            <w:tcW w:w="473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1150"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54.00.</w:t>
            </w:r>
            <w:r w:rsidRPr="00EE489E">
              <w:rPr>
                <w:rFonts w:eastAsia="Calibri"/>
                <w:szCs w:val="28"/>
                <w:lang w:val="en-US" w:eastAsia="en-US"/>
              </w:rPr>
              <w:t>70</w:t>
            </w:r>
          </w:p>
        </w:tc>
        <w:tc>
          <w:tcPr>
            <w:tcW w:w="437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 εμπορευμάτων</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01"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4"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r w:rsidRPr="00EE489E">
              <w:rPr>
                <w:rFonts w:eastAsia="Calibri"/>
                <w:szCs w:val="28"/>
                <w:lang w:val="en-US" w:eastAsia="en-US"/>
              </w:rPr>
              <w:t>70</w:t>
            </w:r>
            <w:r w:rsidRPr="00EE489E">
              <w:rPr>
                <w:rFonts w:eastAsia="Calibri"/>
                <w:szCs w:val="28"/>
                <w:lang w:eastAsia="en-US"/>
              </w:rPr>
              <w:t>.23</w:t>
            </w:r>
          </w:p>
        </w:tc>
        <w:tc>
          <w:tcPr>
            <w:tcW w:w="4089"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 εμπορευμάτων με 23%</w:t>
            </w:r>
          </w:p>
        </w:tc>
        <w:tc>
          <w:tcPr>
            <w:tcW w:w="1056"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6.900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66784" behindDoc="0" locked="0" layoutInCell="1" allowOverlap="1" wp14:anchorId="79C1F622" wp14:editId="210C719C">
                <wp:simplePos x="0" y="0"/>
                <wp:positionH relativeFrom="column">
                  <wp:posOffset>0</wp:posOffset>
                </wp:positionH>
                <wp:positionV relativeFrom="paragraph">
                  <wp:posOffset>211455</wp:posOffset>
                </wp:positionV>
                <wp:extent cx="5372100" cy="0"/>
                <wp:effectExtent l="9525" t="6350" r="9525" b="12700"/>
                <wp:wrapNone/>
                <wp:docPr id="98" name="Ευθεία γραμμή σύνδεσης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3233A4" id="Ευθεία γραμμή σύνδεσης 98"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pTQIAAFA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Kzf3&#10;KU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67808" behindDoc="0" locked="0" layoutInCell="1" allowOverlap="1" wp14:anchorId="756F3FDE" wp14:editId="47F20B74">
                <wp:simplePos x="0" y="0"/>
                <wp:positionH relativeFrom="column">
                  <wp:posOffset>2400300</wp:posOffset>
                </wp:positionH>
                <wp:positionV relativeFrom="paragraph">
                  <wp:posOffset>93980</wp:posOffset>
                </wp:positionV>
                <wp:extent cx="114300" cy="228600"/>
                <wp:effectExtent l="9525" t="12700" r="9525" b="6350"/>
                <wp:wrapNone/>
                <wp:docPr id="97" name="Ευθεία γραμμή σύνδεσης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7B8B81" id="Ευθεία γραμμή σύνδεσης 97"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G8WQ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VmAG8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68832" behindDoc="0" locked="0" layoutInCell="1" allowOverlap="1" wp14:anchorId="2BAE38E2" wp14:editId="55C9047A">
                <wp:simplePos x="0" y="0"/>
                <wp:positionH relativeFrom="column">
                  <wp:posOffset>2362200</wp:posOffset>
                </wp:positionH>
                <wp:positionV relativeFrom="paragraph">
                  <wp:posOffset>93980</wp:posOffset>
                </wp:positionV>
                <wp:extent cx="114300" cy="228600"/>
                <wp:effectExtent l="9525" t="12700" r="9525" b="6350"/>
                <wp:wrapNone/>
                <wp:docPr id="96" name="Ευθεία γραμμή σύνδεσης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DB2221" id="Ευθεία γραμμή σύνδεσης 96"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OWWQIAAF4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BK7TOWWQIAAF4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Πώληση ως εκκαθάριση Νο123/15-4-201Χ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77"/>
        <w:gridCol w:w="269"/>
        <w:gridCol w:w="299"/>
        <w:gridCol w:w="279"/>
        <w:gridCol w:w="259"/>
        <w:gridCol w:w="4641"/>
        <w:gridCol w:w="30"/>
        <w:gridCol w:w="1026"/>
        <w:gridCol w:w="16"/>
        <w:gridCol w:w="1126"/>
      </w:tblGrid>
      <w:tr w:rsidR="00EE489E" w:rsidRPr="00EE489E" w:rsidTr="00FA2D92">
        <w:tc>
          <w:tcPr>
            <w:tcW w:w="6354"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69856" behindDoc="0" locked="0" layoutInCell="1" allowOverlap="1" wp14:anchorId="1BBD9603" wp14:editId="5330B4D3">
                      <wp:simplePos x="0" y="0"/>
                      <wp:positionH relativeFrom="column">
                        <wp:posOffset>0</wp:posOffset>
                      </wp:positionH>
                      <wp:positionV relativeFrom="paragraph">
                        <wp:posOffset>252095</wp:posOffset>
                      </wp:positionV>
                      <wp:extent cx="5257800" cy="0"/>
                      <wp:effectExtent l="9525" t="9525" r="9525" b="9525"/>
                      <wp:wrapNone/>
                      <wp:docPr id="95" name="Ευθεία γραμμή σύνδεσης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965A61" id="Ευθεία γραμμή σύνδεσης 95"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XnVAIAAFo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iR4V51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2"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w:t>
            </w:r>
          </w:p>
        </w:tc>
        <w:tc>
          <w:tcPr>
            <w:tcW w:w="5777"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Αμοιβές και έξοδα τρίτων</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46"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w:t>
            </w:r>
          </w:p>
        </w:tc>
        <w:tc>
          <w:tcPr>
            <w:tcW w:w="5508"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Λοιπές προμήθειες τρίτων</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45"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61.02.01</w:t>
            </w:r>
          </w:p>
        </w:tc>
        <w:tc>
          <w:tcPr>
            <w:tcW w:w="520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Προμήθειες για πωλήσεις</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24"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61.</w:t>
            </w:r>
            <w:r w:rsidRPr="00EE489E">
              <w:rPr>
                <w:rFonts w:eastAsia="Calibri"/>
                <w:szCs w:val="28"/>
                <w:lang w:val="en-US" w:eastAsia="en-US"/>
              </w:rPr>
              <w:t>0301</w:t>
            </w:r>
            <w:r w:rsidRPr="00EE489E">
              <w:rPr>
                <w:rFonts w:eastAsia="Calibri"/>
                <w:szCs w:val="28"/>
                <w:lang w:eastAsia="en-US"/>
              </w:rPr>
              <w:t>.23</w:t>
            </w:r>
          </w:p>
        </w:tc>
        <w:tc>
          <w:tcPr>
            <w:tcW w:w="4930"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Προμήθειες για πωλήσεις με ΦΠΑ 23%</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w:t>
            </w:r>
          </w:p>
        </w:tc>
        <w:tc>
          <w:tcPr>
            <w:tcW w:w="1126"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w:t>
            </w:r>
          </w:p>
        </w:tc>
        <w:tc>
          <w:tcPr>
            <w:tcW w:w="5747"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4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54.00</w:t>
            </w:r>
          </w:p>
        </w:tc>
        <w:tc>
          <w:tcPr>
            <w:tcW w:w="5478"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45"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r w:rsidRPr="00EE489E">
              <w:rPr>
                <w:rFonts w:eastAsia="Calibri"/>
                <w:szCs w:val="28"/>
                <w:lang w:val="en-US" w:eastAsia="en-US"/>
              </w:rPr>
              <w:t>61</w:t>
            </w:r>
          </w:p>
        </w:tc>
        <w:tc>
          <w:tcPr>
            <w:tcW w:w="517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προμηθειών πωλήσεων εμπορευμάτων</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24"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r w:rsidRPr="00EE489E">
              <w:rPr>
                <w:rFonts w:eastAsia="Calibri"/>
                <w:szCs w:val="28"/>
                <w:lang w:val="en-US" w:eastAsia="en-US"/>
              </w:rPr>
              <w:t>61</w:t>
            </w:r>
            <w:r w:rsidRPr="00EE489E">
              <w:rPr>
                <w:rFonts w:eastAsia="Calibri"/>
                <w:szCs w:val="28"/>
                <w:lang w:eastAsia="en-US"/>
              </w:rPr>
              <w:t>.23</w:t>
            </w:r>
          </w:p>
        </w:tc>
        <w:tc>
          <w:tcPr>
            <w:tcW w:w="4900"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προμηθειών πωλήσεων  με 23%</w:t>
            </w:r>
          </w:p>
        </w:tc>
        <w:tc>
          <w:tcPr>
            <w:tcW w:w="1056"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1.380</w:t>
            </w:r>
          </w:p>
        </w:tc>
        <w:tc>
          <w:tcPr>
            <w:tcW w:w="1142"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568"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20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84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930"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67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Γ.Γ.</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7.380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w:lastRenderedPageBreak/>
        <mc:AlternateContent>
          <mc:Choice Requires="wps">
            <w:drawing>
              <wp:anchor distT="0" distB="0" distL="114300" distR="114300" simplePos="0" relativeHeight="251770880" behindDoc="0" locked="0" layoutInCell="1" allowOverlap="1" wp14:anchorId="0E95E44A" wp14:editId="276391FF">
                <wp:simplePos x="0" y="0"/>
                <wp:positionH relativeFrom="column">
                  <wp:posOffset>0</wp:posOffset>
                </wp:positionH>
                <wp:positionV relativeFrom="paragraph">
                  <wp:posOffset>211455</wp:posOffset>
                </wp:positionV>
                <wp:extent cx="5372100" cy="0"/>
                <wp:effectExtent l="9525" t="12700" r="9525" b="6350"/>
                <wp:wrapNone/>
                <wp:docPr id="94" name="Ευθεία γραμμή σύνδεσης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253C8B" id="Ευθεία γραμμή σύνδεσης 9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3ZTAIAAFA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71904" behindDoc="0" locked="0" layoutInCell="1" allowOverlap="1" wp14:anchorId="31E4B66F" wp14:editId="2E378F26">
                <wp:simplePos x="0" y="0"/>
                <wp:positionH relativeFrom="column">
                  <wp:posOffset>2400300</wp:posOffset>
                </wp:positionH>
                <wp:positionV relativeFrom="paragraph">
                  <wp:posOffset>93980</wp:posOffset>
                </wp:positionV>
                <wp:extent cx="114300" cy="228600"/>
                <wp:effectExtent l="9525" t="9525" r="9525" b="9525"/>
                <wp:wrapNone/>
                <wp:docPr id="93" name="Ευθεία γραμμή σύνδεσης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7226C6" id="Ευθεία γραμμή σύνδεσης 93"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gUWQIAAF4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DpT8gU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72928" behindDoc="0" locked="0" layoutInCell="1" allowOverlap="1" wp14:anchorId="247B81F1" wp14:editId="3134CBED">
                <wp:simplePos x="0" y="0"/>
                <wp:positionH relativeFrom="column">
                  <wp:posOffset>2362200</wp:posOffset>
                </wp:positionH>
                <wp:positionV relativeFrom="paragraph">
                  <wp:posOffset>93980</wp:posOffset>
                </wp:positionV>
                <wp:extent cx="114300" cy="228600"/>
                <wp:effectExtent l="9525" t="9525" r="9525" b="9525"/>
                <wp:wrapNone/>
                <wp:docPr id="92" name="Ευθεία γραμμή σύνδεσης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7A7AF" id="Ευθεία γραμμή σύνδεσης 92"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o+WQ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" strokeweight=".25pt"/>
            </w:pict>
          </mc:Fallback>
        </mc:AlternateContent>
      </w:r>
      <w:r w:rsidRPr="00EE489E">
        <w:rPr>
          <w:rFonts w:eastAsia="Calibri"/>
          <w:i/>
          <w:sz w:val="18"/>
          <w:lang w:eastAsia="en-US"/>
        </w:rPr>
        <w:t xml:space="preserve">Καταλογισμός προμήθειας ως εκκαθάριση Νο123/15-4-201Χ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b/>
          <w:sz w:val="22"/>
          <w:szCs w:val="24"/>
          <w:lang w:eastAsia="en-US"/>
        </w:rPr>
      </w:pPr>
      <w:r w:rsidRPr="00EE489E">
        <w:rPr>
          <w:rFonts w:eastAsia="Calibri"/>
          <w:b/>
          <w:sz w:val="22"/>
          <w:szCs w:val="24"/>
          <w:u w:val="single"/>
          <w:lang w:eastAsia="en-US"/>
        </w:rPr>
        <w:t>Γεγονός 3</w:t>
      </w:r>
      <w:r w:rsidRPr="00EE489E">
        <w:rPr>
          <w:rFonts w:eastAsia="Calibri"/>
          <w:b/>
          <w:sz w:val="22"/>
          <w:szCs w:val="24"/>
          <w:vertAlign w:val="superscript"/>
          <w:lang w:eastAsia="en-US"/>
        </w:rPr>
        <w:t>ο</w:t>
      </w:r>
      <w:r w:rsidRPr="00EE489E">
        <w:rPr>
          <w:rFonts w:eastAsia="Calibri"/>
          <w:b/>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Ο πελάτης Γ.Γ.  στέλνει έμβασμα με το υπόλοιπο ποσό που οφείλει στην «Βήτα» ΕΠΕ και αυτή θα προβεί στην εξής εγγραφή:</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77"/>
        <w:gridCol w:w="269"/>
        <w:gridCol w:w="299"/>
        <w:gridCol w:w="279"/>
        <w:gridCol w:w="259"/>
        <w:gridCol w:w="4641"/>
        <w:gridCol w:w="30"/>
        <w:gridCol w:w="1026"/>
        <w:gridCol w:w="16"/>
        <w:gridCol w:w="1126"/>
      </w:tblGrid>
      <w:tr w:rsidR="00EE489E" w:rsidRPr="00EE489E" w:rsidTr="00FA2D92">
        <w:tc>
          <w:tcPr>
            <w:tcW w:w="6354"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73952" behindDoc="0" locked="0" layoutInCell="1" allowOverlap="1" wp14:anchorId="5180009D" wp14:editId="36A465BF">
                      <wp:simplePos x="0" y="0"/>
                      <wp:positionH relativeFrom="column">
                        <wp:posOffset>0</wp:posOffset>
                      </wp:positionH>
                      <wp:positionV relativeFrom="paragraph">
                        <wp:posOffset>252095</wp:posOffset>
                      </wp:positionV>
                      <wp:extent cx="5257800" cy="0"/>
                      <wp:effectExtent l="9525" t="11430" r="9525" b="7620"/>
                      <wp:wrapNone/>
                      <wp:docPr id="91" name="Ευθεία γραμμή σύνδεσης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31A2E4" id="Ευθεία γραμμή σύνδεσης 91"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EF1a+VVAgAAWgQAAA4AAAAAAAAAAAAAAAAALgIAAGRycy9lMm9Eb2MueG1sUEsBAi0AFAAG&#10;AAgAAAAhAD4Jw53aAAAABgEAAA8AAAAAAAAAAAAAAAAArwQAAGRycy9kb3ducmV2LnhtbFBLBQYA&#10;AAAABAAEAPMAAAC2BQ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42"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6"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38</w:t>
            </w:r>
          </w:p>
        </w:tc>
        <w:tc>
          <w:tcPr>
            <w:tcW w:w="5747"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4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38</w:t>
            </w:r>
            <w:r w:rsidRPr="00EE489E">
              <w:rPr>
                <w:rFonts w:eastAsia="Calibri"/>
                <w:szCs w:val="28"/>
                <w:lang w:eastAsia="en-US"/>
              </w:rPr>
              <w:t>.00</w:t>
            </w:r>
          </w:p>
        </w:tc>
        <w:tc>
          <w:tcPr>
            <w:tcW w:w="5478"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56"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45"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r w:rsidRPr="00EE489E">
              <w:rPr>
                <w:rFonts w:eastAsia="Calibri"/>
                <w:szCs w:val="28"/>
                <w:lang w:eastAsia="en-US"/>
              </w:rPr>
              <w:t>.00.</w:t>
            </w:r>
            <w:r w:rsidRPr="00EE489E">
              <w:rPr>
                <w:rFonts w:eastAsia="Calibri"/>
                <w:szCs w:val="28"/>
                <w:lang w:val="en-US" w:eastAsia="en-US"/>
              </w:rPr>
              <w:t>00</w:t>
            </w:r>
          </w:p>
        </w:tc>
        <w:tc>
          <w:tcPr>
            <w:tcW w:w="517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 κεντρικού</w:t>
            </w:r>
          </w:p>
        </w:tc>
        <w:tc>
          <w:tcPr>
            <w:tcW w:w="1056"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29.520</w:t>
            </w:r>
          </w:p>
        </w:tc>
        <w:tc>
          <w:tcPr>
            <w:tcW w:w="1142"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568"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20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84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930"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42"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6"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77" w:type="dxa"/>
          </w:tcPr>
          <w:p w:rsidR="00EE489E" w:rsidRPr="00EE489E" w:rsidRDefault="00EE489E" w:rsidP="00EE489E">
            <w:pPr>
              <w:spacing w:after="0" w:line="240" w:lineRule="exact"/>
              <w:ind w:firstLine="0"/>
              <w:jc w:val="both"/>
              <w:rPr>
                <w:rFonts w:eastAsia="Calibri"/>
                <w:szCs w:val="28"/>
                <w:lang w:val="en-US" w:eastAsia="en-US"/>
              </w:rPr>
            </w:pPr>
          </w:p>
        </w:tc>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67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Γ.Γ.</w:t>
            </w:r>
          </w:p>
        </w:tc>
        <w:tc>
          <w:tcPr>
            <w:tcW w:w="1042"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6"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29.520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74976" behindDoc="0" locked="0" layoutInCell="1" allowOverlap="1" wp14:anchorId="5BE01AA4" wp14:editId="3F6ADFA4">
                <wp:simplePos x="0" y="0"/>
                <wp:positionH relativeFrom="column">
                  <wp:posOffset>0</wp:posOffset>
                </wp:positionH>
                <wp:positionV relativeFrom="paragraph">
                  <wp:posOffset>211455</wp:posOffset>
                </wp:positionV>
                <wp:extent cx="5372100" cy="0"/>
                <wp:effectExtent l="9525" t="5080" r="9525" b="13970"/>
                <wp:wrapNone/>
                <wp:docPr id="90" name="Ευθεία γραμμή σύνδεσης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2726F9" id="Ευθεία γραμμή σύνδεσης 9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uJTQIAAFA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48Sb&#10;iU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76000" behindDoc="0" locked="0" layoutInCell="1" allowOverlap="1" wp14:anchorId="02127D29" wp14:editId="1A58348F">
                <wp:simplePos x="0" y="0"/>
                <wp:positionH relativeFrom="column">
                  <wp:posOffset>2400300</wp:posOffset>
                </wp:positionH>
                <wp:positionV relativeFrom="paragraph">
                  <wp:posOffset>93980</wp:posOffset>
                </wp:positionV>
                <wp:extent cx="114300" cy="228600"/>
                <wp:effectExtent l="9525" t="11430" r="9525" b="7620"/>
                <wp:wrapNone/>
                <wp:docPr id="89" name="Ευθεία γραμμή σύνδεσης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B41D55" id="Ευθεία γραμμή σύνδεσης 89"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jcWQ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De8Qjc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77024" behindDoc="0" locked="0" layoutInCell="1" allowOverlap="1" wp14:anchorId="44E5214D" wp14:editId="253B5F2A">
                <wp:simplePos x="0" y="0"/>
                <wp:positionH relativeFrom="column">
                  <wp:posOffset>2362200</wp:posOffset>
                </wp:positionH>
                <wp:positionV relativeFrom="paragraph">
                  <wp:posOffset>93980</wp:posOffset>
                </wp:positionV>
                <wp:extent cx="114300" cy="228600"/>
                <wp:effectExtent l="9525" t="11430" r="9525" b="7620"/>
                <wp:wrapNone/>
                <wp:docPr id="88" name="Ευθεία γραμμή σύνδεσης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F8BE8" id="Ευθεία γραμμή σύνδεσης 88"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r2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AGEOvZ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Εξόφληση πελάτη Γ.Γ.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Ερώτηση. Ποιες θα είναι οι αντίστοιχες εγγραφές στα βιβλία του Γ.Γ.;</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32" w:name="_Toc426473947"/>
      <w:r w:rsidRPr="00EE489E">
        <w:rPr>
          <w:sz w:val="28"/>
        </w:rPr>
        <w:t>Άσκηση 15η (Πώληση με συναλλαγματικές)</w:t>
      </w:r>
      <w:bookmarkEnd w:id="32"/>
      <w:r w:rsidRPr="00EE489E">
        <w:rPr>
          <w:sz w:val="28"/>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βιομηχανία παραγωγής αγροτικών εργαλείων «ΑΓΕΡ» ΑΕ την 5</w:t>
      </w:r>
      <w:r w:rsidRPr="00EE489E">
        <w:rPr>
          <w:rFonts w:eastAsia="Calibri"/>
          <w:sz w:val="22"/>
          <w:szCs w:val="24"/>
          <w:vertAlign w:val="superscript"/>
          <w:lang w:eastAsia="en-US"/>
        </w:rPr>
        <w:t>η</w:t>
      </w:r>
      <w:r w:rsidRPr="00EE489E">
        <w:rPr>
          <w:rFonts w:eastAsia="Calibri"/>
          <w:sz w:val="22"/>
          <w:szCs w:val="24"/>
          <w:lang w:eastAsia="en-US"/>
        </w:rPr>
        <w:t xml:space="preserve"> Ιουλίου 201Χ πούλησε στον πελάτη της «ΚΑΠΑ» ΕΠΕ 2 αγροτικά εργαλεία τύπου Α με 7.500€ καθένα και 4 αγροτικά εργαλεία τύπου Β με 4.000€ καθένα. Η συμφωνία για την πληρωμή ήταν η εξής: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Ο πελάτης «ΚΑΠΑ» ΕΠΕ θα υπέγραφε, για το ποσό των 20.000€, 4 ισόποσες συναλλαγματικές, με λήξη οι δύο μετά εξάμηνο (ημερομηνία λήξης 5/1/201Χ+1) και οι άλλες δύο ισόποσες με λήξη την 5/1/201Χ+2. Το επιτόκιο των συναλλαγματικών ορίστηκε σε 10%. Το υπόλοιπο ποσό θα το κατέβαλλε άμεσα μέσω τραπεζικού λογαριασμού όψης. Να γίνουν οι λογιστικοί χειρισμοί που αφορούν την πώληση μέχρι το τέλος της χρήσης 201Χ.</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18.07</w:t>
      </w:r>
      <w:r w:rsidRPr="00EE489E">
        <w:rPr>
          <w:rFonts w:eastAsia="Calibri"/>
          <w:b/>
          <w:sz w:val="22"/>
          <w:szCs w:val="24"/>
          <w:lang w:eastAsia="en-US"/>
        </w:rPr>
        <w:t xml:space="preserve"> «</w:t>
      </w:r>
      <w:r w:rsidRPr="00EE489E">
        <w:rPr>
          <w:rFonts w:eastAsia="Calibri"/>
          <w:i/>
          <w:sz w:val="22"/>
          <w:szCs w:val="24"/>
          <w:lang w:eastAsia="en-US"/>
        </w:rPr>
        <w:t>Γραμμάτια εισπρακτέα μακροπρόθεσμα σε Ευρώ</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Η τήρηση του λογαριασμού αυτού δεν είναι υποχρεωτική, επειδή όλα τα γραμμάτια εισπρακτέα, ανεξάρτητα από τη λήξη τους, επιτρέπεται να καταχωρούνται στους οικείους δευτεροβάθμιους λογαριασμούς του κυκλοφορούντος ενεργητικού Λ.31 «Γραμμάτια εισπρακτέα». Η τήρηση του Λ.31 είναι υποχρεωτική, ενώ η καταχώρηση των εισπρακτέων γραμματίων στους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γίνεται για λόγους εμφάνισή τους μόνο στον ισολογισμό και για το λόγο αυτό πρέπει να </w:t>
      </w:r>
      <w:r w:rsidRPr="00EE489E">
        <w:rPr>
          <w:rFonts w:eastAsia="Calibri"/>
          <w:sz w:val="22"/>
          <w:szCs w:val="24"/>
          <w:lang w:eastAsia="en-US"/>
        </w:rPr>
        <w:lastRenderedPageBreak/>
        <w:t xml:space="preserve">διαχωρίζονται, </w:t>
      </w:r>
      <w:proofErr w:type="spellStart"/>
      <w:r w:rsidRPr="00EE489E">
        <w:rPr>
          <w:rFonts w:eastAsia="Calibri"/>
          <w:sz w:val="22"/>
          <w:szCs w:val="24"/>
          <w:lang w:eastAsia="en-US"/>
        </w:rPr>
        <w:t>εξωλογιστικά</w:t>
      </w:r>
      <w:proofErr w:type="spellEnd"/>
      <w:r w:rsidRPr="00EE489E">
        <w:rPr>
          <w:rFonts w:eastAsia="Calibri"/>
          <w:sz w:val="22"/>
          <w:szCs w:val="24"/>
          <w:lang w:eastAsia="en-US"/>
        </w:rPr>
        <w:t>, τα γραμμάτια που λήγουν μετά το τέλος της επόμενης χρήσης (και να εμφανίζονται στον ισολογισμό στις μακροπρόθεσμες απαιτήσεις).</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31</w:t>
      </w:r>
      <w:r w:rsidRPr="00EE489E">
        <w:rPr>
          <w:rFonts w:eastAsia="Calibri"/>
          <w:sz w:val="22"/>
          <w:szCs w:val="24"/>
          <w:lang w:eastAsia="en-US"/>
        </w:rPr>
        <w:t xml:space="preserve"> «</w:t>
      </w:r>
      <w:r w:rsidRPr="00EE489E">
        <w:rPr>
          <w:rFonts w:eastAsia="Calibri"/>
          <w:b/>
          <w:i/>
          <w:sz w:val="22"/>
          <w:szCs w:val="24"/>
          <w:lang w:eastAsia="en-US"/>
        </w:rPr>
        <w:t>Γραμμάτια εισπρακτέα</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Στους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Λ.31. παρακολουθούνται οι απαιτήσεις κατά τρίτων, ανεξάρτητα από την αιτία δημιουργίας τους, που είναι ενσωματωμένοι σε τίτλους συναλλαγματικών ή γραμματίων «σε διαταγή».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Στη λογιστική ορολογία χρησιμοποιούνται πάγια και έχουν επικρατήσει καθολικά οι τίτλοι οι τίτλοι λογαριασμών «γραμμάτια εισπρακτέα» και «γραμμάτια πληρωτέα», τους οποίους χρησιμοποιεί το Ε.Γ.Λ.Σ., παρότι στην πράξη χρησιμοποιούνται αποκλειστικά σχεδόν συναλλαγματικές. Ο τίτλος της συναλλαγματικής από τη φύση και το σκοπό της είναι όργανο πίστεως, γιατί εξασφαλίζει σε σημαντικό βαθμό την ρευστοποίηση της απαίτησης που ενσωματώνει.</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Στον Λ.31 περιλαμβάνονται και οι απαιτήσεις που δεν προέρχονται από πωλήσεις εμπορευσίμων αγαθών ή υπηρεσιών, αλλά και από άλλες αιτίες (π.χ. πώληση ακινήτου, χορήγηση δανείου). Για το λόγο αυτό είναι χρήσιμο να γίνεται διαχωρισμός τους, ώστε κατά την κατάρτιση των αριθμοδεικτών ταχύτητας ρευστοποίησης των πελατών, να λαμβάνονται μόνο τα γραμμάτια που αφορούν τους πελάτες.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Επισημαίνεται ότι, η ανάπτυξη των δευτεροβάθμιων του Λ.31 σε τριτοβάθμιους, γίνεται ανάλογα με τις επιθυμητές πληροφορίες, όπως π.χ. κατά οφειλέτη) και με διάκρισή τους σε πελάτες και χρεώστες (π.χ. αν οι τριτοβάθμιοι είναι 1.000, στους 900 πρώτους παρακολουθούνται οι πελάτες και στους 100 τελευταίους οι χρεώστες </w:t>
      </w:r>
      <w:proofErr w:type="spellStart"/>
      <w:r w:rsidRPr="00EE489E">
        <w:rPr>
          <w:rFonts w:eastAsia="Calibri"/>
          <w:sz w:val="22"/>
          <w:szCs w:val="24"/>
          <w:lang w:eastAsia="en-US"/>
        </w:rPr>
        <w:t>κ.ο.κ</w:t>
      </w:r>
      <w:proofErr w:type="spellEnd"/>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Στον Λ.31 και στους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καταχωρούνται τα γραμμάτια εισπρακτέα με την ονομαστική τους αξία, δηλαδή με το αναγραφόμενο σ’ αυτά ποσό, στο οποίο συνήθως έχουν ενσωματωθεί και τόκοι και το οποίο υποχρεώνεται να πληρώσει ο οφειλέτης κατά τη λήξη του γραμματίου. Για τον αποχωρισμό και το λογιστικό χειρισμό των περιλαμβανόμενων στην ονομαστική αξία μη δουλεμένων τόκων χρησιμοποιείται ο Λ.31.06 «</w:t>
      </w:r>
      <w:r w:rsidRPr="00EE489E">
        <w:rPr>
          <w:rFonts w:eastAsia="Calibri"/>
          <w:i/>
          <w:sz w:val="22"/>
          <w:szCs w:val="24"/>
          <w:lang w:eastAsia="en-US"/>
        </w:rPr>
        <w:t>Μη δουλεμένοι τόκοι γραμματίων εισπρακτέων (αντίθ. λογαριασμός)</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Για την ενότητα της παρακολούθησης, επιτρέπεται τα γραμμάτια εισπρακτέα μακροπρόθεσμης λήξης να παρακολουθούνται ενιαία, μαζί με αυτά της βραχυπρόθεσμης λήξης, στους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Λ.31 και να μη χρησιμοποιούνται οι Λ.18.07 «</w:t>
      </w:r>
      <w:r w:rsidRPr="00EE489E">
        <w:rPr>
          <w:rFonts w:eastAsia="Calibri"/>
          <w:i/>
          <w:sz w:val="22"/>
          <w:szCs w:val="24"/>
          <w:lang w:eastAsia="en-US"/>
        </w:rPr>
        <w:t>Γραμμάτια εισπρακτέα μακροπρόθεσμα σε Ευρώ</w:t>
      </w:r>
      <w:r w:rsidRPr="00EE489E">
        <w:rPr>
          <w:rFonts w:eastAsia="Calibri"/>
          <w:sz w:val="22"/>
          <w:szCs w:val="24"/>
          <w:lang w:eastAsia="en-US"/>
        </w:rPr>
        <w:t>», Λ.18.08 «</w:t>
      </w:r>
      <w:r w:rsidRPr="00EE489E">
        <w:rPr>
          <w:rFonts w:eastAsia="Calibri"/>
          <w:i/>
          <w:sz w:val="22"/>
          <w:szCs w:val="24"/>
          <w:lang w:eastAsia="en-US"/>
        </w:rPr>
        <w:t>Γραμμάτια εισπρακτέα μακροπρόθεσμα σε Ξ.Ν</w:t>
      </w:r>
      <w:r w:rsidRPr="00EE489E">
        <w:rPr>
          <w:rFonts w:eastAsia="Calibri"/>
          <w:sz w:val="22"/>
          <w:szCs w:val="24"/>
          <w:lang w:eastAsia="en-US"/>
        </w:rPr>
        <w:t>.», Λ.18.09 «</w:t>
      </w:r>
      <w:r w:rsidRPr="00EE489E">
        <w:rPr>
          <w:rFonts w:eastAsia="Calibri"/>
          <w:i/>
          <w:sz w:val="22"/>
          <w:szCs w:val="24"/>
          <w:lang w:eastAsia="en-US"/>
        </w:rPr>
        <w:t>Μη δουλεμένοι τόκοι γραμματίων εισπρακτέων μακροπρόθεσμα σε Ευρώ</w:t>
      </w:r>
      <w:r w:rsidRPr="00EE489E">
        <w:rPr>
          <w:rFonts w:eastAsia="Calibri"/>
          <w:sz w:val="22"/>
          <w:szCs w:val="24"/>
          <w:lang w:eastAsia="en-US"/>
        </w:rPr>
        <w:t>», Λ.18.10 «</w:t>
      </w:r>
      <w:r w:rsidRPr="00EE489E">
        <w:rPr>
          <w:rFonts w:eastAsia="Calibri"/>
          <w:i/>
          <w:sz w:val="22"/>
          <w:szCs w:val="24"/>
          <w:lang w:eastAsia="en-US"/>
        </w:rPr>
        <w:t>Μη δουλεμένοι τόκοι γραμματίων εισπρακτέων μακροπρόθεσμα σε Ξ.Ν.</w:t>
      </w:r>
      <w:r w:rsidRPr="00EE489E">
        <w:rPr>
          <w:rFonts w:eastAsia="Calibri"/>
          <w:sz w:val="22"/>
          <w:szCs w:val="24"/>
          <w:lang w:eastAsia="en-US"/>
        </w:rPr>
        <w:t xml:space="preserve">», της ομάδας 1 του πάγιου ενεργητικού. Κατά την κατάρτιση του ισολογισμού, όμως, είναι υποχρεωτικό να γίνεται διαχωρισμός, </w:t>
      </w:r>
      <w:proofErr w:type="spellStart"/>
      <w:r w:rsidRPr="00EE489E">
        <w:rPr>
          <w:rFonts w:eastAsia="Calibri"/>
          <w:sz w:val="22"/>
          <w:szCs w:val="24"/>
          <w:lang w:eastAsia="en-US"/>
        </w:rPr>
        <w:lastRenderedPageBreak/>
        <w:t>εξωλογιστικά</w:t>
      </w:r>
      <w:proofErr w:type="spellEnd"/>
      <w:r w:rsidRPr="00EE489E">
        <w:rPr>
          <w:rFonts w:eastAsia="Calibri"/>
          <w:sz w:val="22"/>
          <w:szCs w:val="24"/>
          <w:lang w:eastAsia="en-US"/>
        </w:rPr>
        <w:t>, και τα γραμμάτια που λήγουν μετά το τέλος της επόμενης χρήσης, να καταχωρούνται στον ισολογισμό στην κατηγορία των μακροπρόθεσμων απαιτήσεων.</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Λ.31.00</w:t>
      </w:r>
      <w:r w:rsidRPr="00EE489E">
        <w:rPr>
          <w:rFonts w:eastAsia="Calibri"/>
          <w:sz w:val="22"/>
          <w:szCs w:val="24"/>
          <w:lang w:eastAsia="en-US"/>
        </w:rPr>
        <w:t xml:space="preserve"> «</w:t>
      </w:r>
      <w:r w:rsidRPr="00EE489E">
        <w:rPr>
          <w:rFonts w:eastAsia="Calibri"/>
          <w:b/>
          <w:i/>
          <w:sz w:val="22"/>
          <w:szCs w:val="24"/>
          <w:lang w:eastAsia="en-US"/>
        </w:rPr>
        <w:t>Γραμμάτια στο χαρτοφυλάκιο</w:t>
      </w:r>
      <w:r w:rsidRPr="00EE489E">
        <w:rPr>
          <w:rFonts w:eastAsia="Calibri"/>
          <w:sz w:val="22"/>
          <w:szCs w:val="24"/>
          <w:lang w:eastAsia="en-US"/>
        </w:rPr>
        <w:t>». Στη χρέωση του Λ.31.00 καταχωρούνται αρχικά όλα τα γραμμάτια εισπρακτέα σε Ευρώ που λαμβάνει η επιχείρηση. Στην πίστωση του Λ.31.00 εγγράφουμε την ονομαστική αξία των γραμματίων, τα οποία:</w:t>
      </w:r>
    </w:p>
    <w:p w:rsidR="00EE489E" w:rsidRPr="00EE489E" w:rsidRDefault="00EE489E" w:rsidP="00EE489E">
      <w:pPr>
        <w:numPr>
          <w:ilvl w:val="0"/>
          <w:numId w:val="43"/>
        </w:numPr>
        <w:spacing w:after="0"/>
        <w:contextualSpacing/>
        <w:jc w:val="both"/>
        <w:rPr>
          <w:rFonts w:eastAsia="Calibri"/>
          <w:sz w:val="22"/>
          <w:szCs w:val="24"/>
          <w:lang w:eastAsia="en-US"/>
        </w:rPr>
      </w:pPr>
      <w:r w:rsidRPr="00EE489E">
        <w:rPr>
          <w:rFonts w:eastAsia="Calibri"/>
          <w:sz w:val="22"/>
          <w:szCs w:val="24"/>
          <w:lang w:eastAsia="en-US"/>
        </w:rPr>
        <w:t>Εισπράττονται, με χρέωση των χρηματικών διαθέσιμων(Λ.38),</w:t>
      </w:r>
    </w:p>
    <w:p w:rsidR="00EE489E" w:rsidRPr="00EE489E" w:rsidRDefault="00EE489E" w:rsidP="00EE489E">
      <w:pPr>
        <w:numPr>
          <w:ilvl w:val="0"/>
          <w:numId w:val="43"/>
        </w:numPr>
        <w:spacing w:after="0"/>
        <w:contextualSpacing/>
        <w:jc w:val="both"/>
        <w:rPr>
          <w:rFonts w:eastAsia="Calibri"/>
          <w:sz w:val="22"/>
          <w:szCs w:val="24"/>
          <w:lang w:eastAsia="en-US"/>
        </w:rPr>
      </w:pPr>
      <w:r w:rsidRPr="00EE489E">
        <w:rPr>
          <w:rFonts w:eastAsia="Calibri"/>
          <w:sz w:val="22"/>
          <w:szCs w:val="24"/>
          <w:lang w:eastAsia="en-US"/>
        </w:rPr>
        <w:t>Μεταβιβάζονται (με οπισθογράφηση) στις τράπεζες για είσπραξη (επ’ ονόματι και για λογαριασμό της επιχείρησης), με χρέωση του Λ.31.01 «</w:t>
      </w:r>
      <w:r w:rsidRPr="00EE489E">
        <w:rPr>
          <w:rFonts w:eastAsia="Calibri"/>
          <w:i/>
          <w:sz w:val="22"/>
          <w:szCs w:val="24"/>
          <w:lang w:eastAsia="en-US"/>
        </w:rPr>
        <w:t>Γραμμάτια στις τράπεζες για είσπραξη</w:t>
      </w:r>
      <w:r w:rsidRPr="00EE489E">
        <w:rPr>
          <w:rFonts w:eastAsia="Calibri"/>
          <w:sz w:val="22"/>
          <w:szCs w:val="24"/>
          <w:lang w:eastAsia="en-US"/>
        </w:rPr>
        <w:t>».</w:t>
      </w:r>
    </w:p>
    <w:p w:rsidR="00EE489E" w:rsidRPr="00EE489E" w:rsidRDefault="00EE489E" w:rsidP="00EE489E">
      <w:pPr>
        <w:numPr>
          <w:ilvl w:val="0"/>
          <w:numId w:val="43"/>
        </w:numPr>
        <w:spacing w:after="0"/>
        <w:contextualSpacing/>
        <w:jc w:val="both"/>
        <w:rPr>
          <w:rFonts w:eastAsia="Calibri"/>
          <w:sz w:val="22"/>
          <w:szCs w:val="24"/>
          <w:lang w:eastAsia="en-US"/>
        </w:rPr>
      </w:pPr>
      <w:r w:rsidRPr="00EE489E">
        <w:rPr>
          <w:rFonts w:eastAsia="Calibri"/>
          <w:sz w:val="22"/>
          <w:szCs w:val="24"/>
          <w:lang w:eastAsia="en-US"/>
        </w:rPr>
        <w:t>Μεταβιβάζονται (με οπισθογράφηση) στις τράπεζες σε εγγύηση (χρηματοδοτήσεων της επιχείρησης ή χορήγησης υπέρ αυτής εγγυητικών επιστολών κλπ), με χρέωση του Λ.31.02 «</w:t>
      </w:r>
      <w:r w:rsidRPr="00EE489E">
        <w:rPr>
          <w:rFonts w:eastAsia="Calibri"/>
          <w:i/>
          <w:sz w:val="22"/>
          <w:szCs w:val="24"/>
          <w:lang w:eastAsia="en-US"/>
        </w:rPr>
        <w:t>Γραμμάτια στις τράπεζες σε εγγύηση</w:t>
      </w:r>
      <w:r w:rsidRPr="00EE489E">
        <w:rPr>
          <w:rFonts w:eastAsia="Calibri"/>
          <w:sz w:val="22"/>
          <w:szCs w:val="24"/>
          <w:lang w:eastAsia="en-US"/>
        </w:rPr>
        <w:t>»,</w:t>
      </w:r>
    </w:p>
    <w:p w:rsidR="00EE489E" w:rsidRPr="00EE489E" w:rsidRDefault="00EE489E" w:rsidP="00EE489E">
      <w:pPr>
        <w:numPr>
          <w:ilvl w:val="0"/>
          <w:numId w:val="43"/>
        </w:numPr>
        <w:spacing w:after="0"/>
        <w:contextualSpacing/>
        <w:jc w:val="both"/>
        <w:rPr>
          <w:rFonts w:eastAsia="Calibri"/>
          <w:sz w:val="22"/>
          <w:szCs w:val="24"/>
          <w:lang w:eastAsia="en-US"/>
        </w:rPr>
      </w:pPr>
      <w:r w:rsidRPr="00EE489E">
        <w:rPr>
          <w:rFonts w:eastAsia="Calibri"/>
          <w:sz w:val="22"/>
          <w:szCs w:val="24"/>
          <w:lang w:eastAsia="en-US"/>
        </w:rPr>
        <w:t>Περιέρχονται, σε καθυστέρηση, με χρέωση του Λ.31.03 «</w:t>
      </w:r>
      <w:r w:rsidRPr="00EE489E">
        <w:rPr>
          <w:rFonts w:eastAsia="Calibri"/>
          <w:i/>
          <w:sz w:val="22"/>
          <w:szCs w:val="24"/>
          <w:lang w:eastAsia="en-US"/>
        </w:rPr>
        <w:t>Γραμμάτια σε καθυστέρηση</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Στην περίπτωση που, εκτός από τις τράπεζες, δίνονται και σε τρίτους(π.χ. αντιπροσώπους) γραμμάτια για είσπραξη, στο όνομα και για λογαριασμό της επιχείρησης, τα γραμμάτια αυτά μπορούν να παρακολουθούνται σε ιδιαίτερο </w:t>
      </w:r>
      <w:proofErr w:type="spellStart"/>
      <w:r w:rsidRPr="00EE489E">
        <w:rPr>
          <w:rFonts w:eastAsia="Calibri"/>
          <w:sz w:val="22"/>
          <w:szCs w:val="24"/>
          <w:lang w:eastAsia="en-US"/>
        </w:rPr>
        <w:t>υπολογαριασμό</w:t>
      </w:r>
      <w:proofErr w:type="spellEnd"/>
      <w:r w:rsidRPr="00EE489E">
        <w:rPr>
          <w:rFonts w:eastAsia="Calibri"/>
          <w:sz w:val="22"/>
          <w:szCs w:val="24"/>
          <w:lang w:eastAsia="en-US"/>
        </w:rPr>
        <w:t xml:space="preserve"> του Λ.31.00 ή σε κάποιον από τους κενούς δευτεροβάθμιους Λ.31.96 – Λ.31.98.</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Λ.31.03</w:t>
      </w:r>
      <w:r w:rsidRPr="00EE489E">
        <w:rPr>
          <w:rFonts w:eastAsia="Calibri"/>
          <w:sz w:val="22"/>
          <w:szCs w:val="24"/>
          <w:lang w:eastAsia="en-US"/>
        </w:rPr>
        <w:t xml:space="preserve"> «</w:t>
      </w:r>
      <w:r w:rsidRPr="00EE489E">
        <w:rPr>
          <w:rFonts w:eastAsia="Calibri"/>
          <w:b/>
          <w:i/>
          <w:sz w:val="22"/>
          <w:szCs w:val="24"/>
          <w:lang w:eastAsia="en-US"/>
        </w:rPr>
        <w:t>Γραμμάτια σε καθυστέρηση</w:t>
      </w:r>
      <w:r w:rsidRPr="00EE489E">
        <w:rPr>
          <w:rFonts w:eastAsia="Calibri"/>
          <w:sz w:val="22"/>
          <w:szCs w:val="24"/>
          <w:lang w:eastAsia="en-US"/>
        </w:rPr>
        <w:t>». Μεταφέρονται και παρακολουθούνται τα γραμμάτια εισπρακτέα, τα οποία δεν εξοφλούνται κατά την ημερομηνία λήξης τους και παραμένουν απλήρωτα στο χαρτοφυλάκιο της επιχείρησης. Η ανάπτυξη του λογαριασμού αυτού γίνεται κατά τρόπο που να προκύπτει η απαίτηση της επιχείρησης από κάθε οφειλέτη (αποδέκτη της συναλλαγματικής ή τελευταίο οπισθογράφο αυτής).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Στην περίπτωση που οι απαιτήσεις του Λ.31.03 μετατρέπονται σε επισφαλείς ή επίδικες, ανάλογα με την προέλευσή τους μεταφέρονται:</w:t>
      </w:r>
    </w:p>
    <w:p w:rsidR="00EE489E" w:rsidRPr="00EE489E" w:rsidRDefault="00EE489E" w:rsidP="00EE489E">
      <w:pPr>
        <w:numPr>
          <w:ilvl w:val="0"/>
          <w:numId w:val="44"/>
        </w:numPr>
        <w:spacing w:after="0"/>
        <w:contextualSpacing/>
        <w:jc w:val="both"/>
        <w:rPr>
          <w:rFonts w:eastAsia="Calibri"/>
          <w:sz w:val="22"/>
          <w:szCs w:val="24"/>
          <w:lang w:eastAsia="en-US"/>
        </w:rPr>
      </w:pPr>
      <w:r w:rsidRPr="00EE489E">
        <w:rPr>
          <w:rFonts w:eastAsia="Calibri"/>
          <w:sz w:val="22"/>
          <w:szCs w:val="24"/>
          <w:lang w:eastAsia="en-US"/>
        </w:rPr>
        <w:t>Στον Λ.30.97 «</w:t>
      </w:r>
      <w:r w:rsidRPr="00EE489E">
        <w:rPr>
          <w:rFonts w:eastAsia="Calibri"/>
          <w:i/>
          <w:sz w:val="22"/>
          <w:szCs w:val="24"/>
          <w:lang w:eastAsia="en-US"/>
        </w:rPr>
        <w:t>Επισφαλείς πελάτες</w:t>
      </w:r>
      <w:r w:rsidRPr="00EE489E">
        <w:rPr>
          <w:rFonts w:eastAsia="Calibri"/>
          <w:sz w:val="22"/>
          <w:szCs w:val="24"/>
          <w:lang w:eastAsia="en-US"/>
        </w:rPr>
        <w:t>», όταν αφορούν πελάτες, δηλαδή όταν προέρχονται από πωλήσεις εμπορεύσιμων αγαθών, ή παροχής υπηρεσιών,</w:t>
      </w:r>
    </w:p>
    <w:p w:rsidR="00EE489E" w:rsidRPr="00EE489E" w:rsidRDefault="00EE489E" w:rsidP="00EE489E">
      <w:pPr>
        <w:numPr>
          <w:ilvl w:val="0"/>
          <w:numId w:val="44"/>
        </w:numPr>
        <w:spacing w:after="0"/>
        <w:contextualSpacing/>
        <w:jc w:val="both"/>
        <w:rPr>
          <w:rFonts w:eastAsia="Calibri"/>
          <w:sz w:val="22"/>
          <w:szCs w:val="24"/>
          <w:lang w:eastAsia="en-US"/>
        </w:rPr>
      </w:pPr>
      <w:r w:rsidRPr="00EE489E">
        <w:rPr>
          <w:rFonts w:eastAsia="Calibri"/>
          <w:sz w:val="22"/>
          <w:szCs w:val="24"/>
          <w:lang w:eastAsia="en-US"/>
        </w:rPr>
        <w:t>Στον Λ.33.97 «</w:t>
      </w:r>
      <w:r w:rsidRPr="00EE489E">
        <w:rPr>
          <w:rFonts w:eastAsia="Calibri"/>
          <w:i/>
          <w:sz w:val="22"/>
          <w:szCs w:val="24"/>
          <w:lang w:eastAsia="en-US"/>
        </w:rPr>
        <w:t>Χρεώστες επισφαλείς</w:t>
      </w:r>
      <w:r w:rsidRPr="00EE489E">
        <w:rPr>
          <w:rFonts w:eastAsia="Calibri"/>
          <w:sz w:val="22"/>
          <w:szCs w:val="24"/>
          <w:lang w:eastAsia="en-US"/>
        </w:rPr>
        <w:t>», όταν δεν προέρχονται από πωλήσεις εμπορεύσιμων αγαθών ή υπηρεσιών, αλλά από άλλες αιτίες,</w:t>
      </w:r>
    </w:p>
    <w:p w:rsidR="00EE489E" w:rsidRPr="00EE489E" w:rsidRDefault="00EE489E" w:rsidP="00EE489E">
      <w:pPr>
        <w:numPr>
          <w:ilvl w:val="0"/>
          <w:numId w:val="44"/>
        </w:numPr>
        <w:spacing w:after="0"/>
        <w:contextualSpacing/>
        <w:jc w:val="both"/>
        <w:rPr>
          <w:rFonts w:eastAsia="Calibri"/>
          <w:sz w:val="22"/>
          <w:szCs w:val="24"/>
          <w:lang w:eastAsia="en-US"/>
        </w:rPr>
      </w:pPr>
      <w:r w:rsidRPr="00EE489E">
        <w:rPr>
          <w:rFonts w:eastAsia="Calibri"/>
          <w:sz w:val="22"/>
          <w:szCs w:val="24"/>
          <w:lang w:eastAsia="en-US"/>
        </w:rPr>
        <w:t>Στον Λ.30.99 «</w:t>
      </w:r>
      <w:r w:rsidRPr="00EE489E">
        <w:rPr>
          <w:rFonts w:eastAsia="Calibri"/>
          <w:i/>
          <w:sz w:val="22"/>
          <w:szCs w:val="24"/>
          <w:lang w:eastAsia="en-US"/>
        </w:rPr>
        <w:t>Λοιποί πελάτες</w:t>
      </w:r>
      <w:r w:rsidRPr="00EE489E">
        <w:rPr>
          <w:rFonts w:eastAsia="Calibri"/>
          <w:sz w:val="22"/>
          <w:szCs w:val="24"/>
          <w:lang w:eastAsia="en-US"/>
        </w:rPr>
        <w:t xml:space="preserve"> – </w:t>
      </w:r>
      <w:r w:rsidRPr="00EE489E">
        <w:rPr>
          <w:rFonts w:eastAsia="Calibri"/>
          <w:i/>
          <w:sz w:val="22"/>
          <w:szCs w:val="24"/>
          <w:lang w:eastAsia="en-US"/>
        </w:rPr>
        <w:t>λογαριασμός επίδικων απαιτήσεων</w:t>
      </w:r>
      <w:r w:rsidRPr="00EE489E">
        <w:rPr>
          <w:rFonts w:eastAsia="Calibri"/>
          <w:sz w:val="22"/>
          <w:szCs w:val="24"/>
          <w:lang w:eastAsia="en-US"/>
        </w:rPr>
        <w:t>», όταν αφορούν πελάτες,</w:t>
      </w:r>
    </w:p>
    <w:p w:rsidR="00EE489E" w:rsidRPr="00EE489E" w:rsidRDefault="00EE489E" w:rsidP="00EE489E">
      <w:pPr>
        <w:numPr>
          <w:ilvl w:val="0"/>
          <w:numId w:val="44"/>
        </w:numPr>
        <w:spacing w:after="0"/>
        <w:contextualSpacing/>
        <w:jc w:val="both"/>
        <w:rPr>
          <w:rFonts w:eastAsia="Calibri"/>
          <w:sz w:val="22"/>
          <w:szCs w:val="24"/>
          <w:lang w:eastAsia="en-US"/>
        </w:rPr>
      </w:pPr>
      <w:r w:rsidRPr="00EE489E">
        <w:rPr>
          <w:rFonts w:eastAsia="Calibri"/>
          <w:sz w:val="22"/>
          <w:szCs w:val="24"/>
          <w:lang w:eastAsia="en-US"/>
        </w:rPr>
        <w:t>Στον Λ.33.99 «</w:t>
      </w:r>
      <w:r w:rsidRPr="00EE489E">
        <w:rPr>
          <w:rFonts w:eastAsia="Calibri"/>
          <w:i/>
          <w:sz w:val="22"/>
          <w:szCs w:val="24"/>
          <w:lang w:eastAsia="en-US"/>
        </w:rPr>
        <w:t>Λοιποί χρεώστες επίδικοι</w:t>
      </w:r>
      <w:r w:rsidRPr="00EE489E">
        <w:rPr>
          <w:rFonts w:eastAsia="Calibri"/>
          <w:sz w:val="22"/>
          <w:szCs w:val="24"/>
          <w:lang w:eastAsia="en-US"/>
        </w:rPr>
        <w:t>», όταν αφορούν χρεώστες</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Λ.31.04</w:t>
      </w:r>
      <w:r w:rsidRPr="00EE489E">
        <w:rPr>
          <w:rFonts w:eastAsia="Calibri"/>
          <w:sz w:val="22"/>
          <w:szCs w:val="24"/>
          <w:lang w:eastAsia="en-US"/>
        </w:rPr>
        <w:t xml:space="preserve"> «</w:t>
      </w:r>
      <w:r w:rsidRPr="00EE489E">
        <w:rPr>
          <w:rFonts w:eastAsia="Calibri"/>
          <w:b/>
          <w:i/>
          <w:sz w:val="22"/>
          <w:szCs w:val="24"/>
          <w:lang w:eastAsia="en-US"/>
        </w:rPr>
        <w:t>Γραμμάτια μεταβιβασμένα σε τρίτους (λογ. αντίθετος</w:t>
      </w:r>
      <w:r w:rsidRPr="00EE489E">
        <w:rPr>
          <w:rFonts w:eastAsia="Calibri"/>
          <w:b/>
          <w:sz w:val="22"/>
          <w:szCs w:val="24"/>
          <w:lang w:eastAsia="en-US"/>
        </w:rPr>
        <w:t>)</w:t>
      </w:r>
      <w:r w:rsidRPr="00EE489E">
        <w:rPr>
          <w:rFonts w:eastAsia="Calibri"/>
          <w:sz w:val="22"/>
          <w:szCs w:val="24"/>
          <w:lang w:eastAsia="en-US"/>
        </w:rPr>
        <w:t xml:space="preserve">» και </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Λ.31.05</w:t>
      </w:r>
      <w:r w:rsidRPr="00EE489E">
        <w:rPr>
          <w:rFonts w:eastAsia="Calibri"/>
          <w:sz w:val="22"/>
          <w:szCs w:val="24"/>
          <w:lang w:eastAsia="en-US"/>
        </w:rPr>
        <w:t xml:space="preserve"> «</w:t>
      </w:r>
      <w:r w:rsidRPr="00EE489E">
        <w:rPr>
          <w:rFonts w:eastAsia="Calibri"/>
          <w:b/>
          <w:i/>
          <w:sz w:val="22"/>
          <w:szCs w:val="24"/>
          <w:lang w:eastAsia="en-US"/>
        </w:rPr>
        <w:t>Γραμμάτια προεξοφλημένα (λογ. αντίθετος</w:t>
      </w:r>
      <w:r w:rsidRPr="00EE489E">
        <w:rPr>
          <w:rFonts w:eastAsia="Calibri"/>
          <w:b/>
          <w:sz w:val="22"/>
          <w:szCs w:val="24"/>
          <w:lang w:eastAsia="en-US"/>
        </w:rPr>
        <w:t>)</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lastRenderedPageBreak/>
        <w:t>α)</w:t>
      </w:r>
      <w:r w:rsidRPr="00EE489E">
        <w:rPr>
          <w:rFonts w:eastAsia="Calibri"/>
          <w:sz w:val="22"/>
          <w:szCs w:val="24"/>
          <w:lang w:eastAsia="en-US"/>
        </w:rPr>
        <w:t xml:space="preserve">  Είναι συνήθης η πρακτική τα γραμμάτια εισπρακτέα να μεταβιβάζονται σε τρίτους, συνήθως προμηθευτές, καθώς και να προεξοφλούνται στις τράπεζες. Οι πράξεις αυτές γίνονται με χρέωση των ακόλουθων λογαριασμών:</w:t>
      </w:r>
    </w:p>
    <w:p w:rsidR="00EE489E" w:rsidRPr="00EE489E" w:rsidRDefault="00EE489E" w:rsidP="00EE489E">
      <w:pPr>
        <w:numPr>
          <w:ilvl w:val="0"/>
          <w:numId w:val="45"/>
        </w:numPr>
        <w:spacing w:after="0"/>
        <w:contextualSpacing/>
        <w:jc w:val="both"/>
        <w:rPr>
          <w:rFonts w:eastAsia="Calibri"/>
          <w:sz w:val="22"/>
          <w:szCs w:val="24"/>
          <w:lang w:eastAsia="en-US"/>
        </w:rPr>
      </w:pPr>
      <w:r w:rsidRPr="00EE489E">
        <w:rPr>
          <w:rFonts w:eastAsia="Calibri"/>
          <w:sz w:val="22"/>
          <w:szCs w:val="24"/>
          <w:lang w:eastAsia="en-US"/>
        </w:rPr>
        <w:t>Για τις μεταβιβάσεις (με οπισθογράφηση) γραμματίων σε τρίτους, π.χ. προμηθευτές, χρεώνονται οι προσωπικοί λογαριασμοί των τρίτων,</w:t>
      </w:r>
    </w:p>
    <w:p w:rsidR="00EE489E" w:rsidRPr="00EE489E" w:rsidRDefault="00EE489E" w:rsidP="00EE489E">
      <w:pPr>
        <w:numPr>
          <w:ilvl w:val="0"/>
          <w:numId w:val="45"/>
        </w:numPr>
        <w:spacing w:after="0"/>
        <w:contextualSpacing/>
        <w:jc w:val="both"/>
        <w:rPr>
          <w:rFonts w:eastAsia="Calibri"/>
          <w:sz w:val="22"/>
          <w:szCs w:val="24"/>
          <w:lang w:eastAsia="en-US"/>
        </w:rPr>
      </w:pPr>
      <w:r w:rsidRPr="00EE489E">
        <w:rPr>
          <w:rFonts w:eastAsia="Calibri"/>
          <w:sz w:val="22"/>
          <w:szCs w:val="24"/>
          <w:lang w:eastAsia="en-US"/>
        </w:rPr>
        <w:t>Για τις προεξοφλήσεις, δηλαδή μεταβιβάσεις γραμματίων εισπρακτέων στις τράπεζες προ της λήξης τους, έναντι είσπραξης της παρούσας αξίας των, χρεώνονται:</w:t>
      </w:r>
    </w:p>
    <w:p w:rsidR="00EE489E" w:rsidRPr="00EE489E" w:rsidRDefault="00EE489E" w:rsidP="00EE489E">
      <w:pPr>
        <w:numPr>
          <w:ilvl w:val="0"/>
          <w:numId w:val="46"/>
        </w:numPr>
        <w:spacing w:after="0"/>
        <w:contextualSpacing/>
        <w:jc w:val="both"/>
        <w:rPr>
          <w:rFonts w:eastAsia="Calibri"/>
          <w:sz w:val="22"/>
          <w:szCs w:val="24"/>
          <w:lang w:eastAsia="en-US"/>
        </w:rPr>
      </w:pPr>
      <w:r w:rsidRPr="00EE489E">
        <w:rPr>
          <w:rFonts w:eastAsia="Calibri"/>
          <w:sz w:val="22"/>
          <w:szCs w:val="24"/>
          <w:lang w:eastAsia="en-US"/>
        </w:rPr>
        <w:t xml:space="preserve">Ο </w:t>
      </w:r>
      <w:proofErr w:type="spellStart"/>
      <w:r w:rsidRPr="00EE489E">
        <w:rPr>
          <w:rFonts w:eastAsia="Calibri"/>
          <w:sz w:val="22"/>
          <w:szCs w:val="24"/>
          <w:lang w:eastAsia="en-US"/>
        </w:rPr>
        <w:t>υπολογαριασμός</w:t>
      </w:r>
      <w:proofErr w:type="spellEnd"/>
      <w:r w:rsidRPr="00EE489E">
        <w:rPr>
          <w:rFonts w:eastAsia="Calibri"/>
          <w:sz w:val="22"/>
          <w:szCs w:val="24"/>
          <w:lang w:eastAsia="en-US"/>
        </w:rPr>
        <w:t xml:space="preserve"> των χρηματικών διαθέσιμων με το προϊόν της προεξόφλησης,</w:t>
      </w:r>
    </w:p>
    <w:p w:rsidR="00EE489E" w:rsidRPr="00EE489E" w:rsidRDefault="00EE489E" w:rsidP="00EE489E">
      <w:pPr>
        <w:numPr>
          <w:ilvl w:val="0"/>
          <w:numId w:val="46"/>
        </w:numPr>
        <w:spacing w:after="0"/>
        <w:contextualSpacing/>
        <w:jc w:val="both"/>
        <w:rPr>
          <w:rFonts w:eastAsia="Calibri"/>
          <w:sz w:val="22"/>
          <w:szCs w:val="24"/>
          <w:lang w:eastAsia="en-US"/>
        </w:rPr>
      </w:pPr>
      <w:r w:rsidRPr="00EE489E">
        <w:rPr>
          <w:rFonts w:eastAsia="Calibri"/>
          <w:sz w:val="22"/>
          <w:szCs w:val="24"/>
          <w:lang w:eastAsia="en-US"/>
        </w:rPr>
        <w:t>Ο λογαριασμός 65.02 «</w:t>
      </w:r>
      <w:r w:rsidRPr="00EE489E">
        <w:rPr>
          <w:rFonts w:eastAsia="Calibri"/>
          <w:i/>
          <w:sz w:val="22"/>
          <w:szCs w:val="24"/>
          <w:lang w:eastAsia="en-US"/>
        </w:rPr>
        <w:t>Προεξοφλητικοί τόκοι και έξοδα τραπεζών</w:t>
      </w:r>
      <w:r w:rsidRPr="00EE489E">
        <w:rPr>
          <w:rFonts w:eastAsia="Calibri"/>
          <w:sz w:val="22"/>
          <w:szCs w:val="24"/>
          <w:lang w:eastAsia="en-US"/>
        </w:rPr>
        <w:t>» με τους τόκους και τα έξοδα προεξόφλησης.</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β)</w:t>
      </w:r>
      <w:r w:rsidRPr="00EE489E">
        <w:rPr>
          <w:rFonts w:eastAsia="Calibri"/>
          <w:sz w:val="22"/>
          <w:szCs w:val="24"/>
          <w:lang w:eastAsia="en-US"/>
        </w:rPr>
        <w:t xml:space="preserve">  Επειδή η επιχείρηση, ως οπισθογράφος, ευθύνεται «εις </w:t>
      </w:r>
      <w:proofErr w:type="spellStart"/>
      <w:r w:rsidRPr="00EE489E">
        <w:rPr>
          <w:rFonts w:eastAsia="Calibri"/>
          <w:sz w:val="22"/>
          <w:szCs w:val="24"/>
          <w:lang w:eastAsia="en-US"/>
        </w:rPr>
        <w:t>ολόκληρον</w:t>
      </w:r>
      <w:proofErr w:type="spellEnd"/>
      <w:r w:rsidRPr="00EE489E">
        <w:rPr>
          <w:rFonts w:eastAsia="Calibri"/>
          <w:sz w:val="22"/>
          <w:szCs w:val="24"/>
          <w:lang w:eastAsia="en-US"/>
        </w:rPr>
        <w:t>» (στο ακέραιο) για την πληρωμή των μεταβιβαζόμενων ή προεξοφλούμενων γραμματίων, πρέπει η ευθύνη αυτή να εμφανίζεται στα λογιστικά βιβλία και στον ισολογισμό. Για το λόγο αυτό το Ε.Γ.Λ.Σ. προβλέπει τους παρακάτω εναλλακτικούς χειρισμούς σύμφωνα με τους οποίους τα μεταβιβαζόμενα σε τρίτους, καθώς και τα προεξοφλούμενα γραμμάτια εισπρακτέα, να:</w:t>
      </w:r>
    </w:p>
    <w:p w:rsidR="00EE489E" w:rsidRPr="00EE489E" w:rsidRDefault="00EE489E" w:rsidP="00EE489E">
      <w:pPr>
        <w:numPr>
          <w:ilvl w:val="0"/>
          <w:numId w:val="47"/>
        </w:numPr>
        <w:spacing w:after="0"/>
        <w:contextualSpacing/>
        <w:jc w:val="both"/>
        <w:rPr>
          <w:rFonts w:eastAsia="Calibri"/>
          <w:sz w:val="22"/>
          <w:szCs w:val="24"/>
          <w:lang w:eastAsia="en-US"/>
        </w:rPr>
      </w:pPr>
      <w:r w:rsidRPr="00EE489E">
        <w:rPr>
          <w:rFonts w:eastAsia="Calibri"/>
          <w:sz w:val="22"/>
          <w:szCs w:val="24"/>
          <w:lang w:eastAsia="en-US"/>
        </w:rPr>
        <w:t>Καταχωρούνται, κατά τη μεταβίβαση ή προεξόφλησή τους, στην πίστωση των αντίθετων λογαριασμών του Λ.31.00, δηλαδή στους Λ.31.04  «</w:t>
      </w:r>
      <w:r w:rsidRPr="00EE489E">
        <w:rPr>
          <w:rFonts w:eastAsia="Calibri"/>
          <w:i/>
          <w:sz w:val="22"/>
          <w:szCs w:val="24"/>
          <w:lang w:eastAsia="en-US"/>
        </w:rPr>
        <w:t>Γραμμάτια μεταβιβασμένα σε τρίτους</w:t>
      </w:r>
      <w:r w:rsidRPr="00EE489E">
        <w:rPr>
          <w:rFonts w:eastAsia="Calibri"/>
          <w:sz w:val="22"/>
          <w:szCs w:val="24"/>
          <w:lang w:eastAsia="en-US"/>
        </w:rPr>
        <w:t>» ή Λ.31.05 «</w:t>
      </w:r>
      <w:r w:rsidRPr="00EE489E">
        <w:rPr>
          <w:rFonts w:eastAsia="Calibri"/>
          <w:i/>
          <w:sz w:val="22"/>
          <w:szCs w:val="24"/>
          <w:lang w:eastAsia="en-US"/>
        </w:rPr>
        <w:t>Γραμμάτια προεξοφλημένα</w:t>
      </w:r>
      <w:r w:rsidRPr="00EE489E">
        <w:rPr>
          <w:rFonts w:eastAsia="Calibri"/>
          <w:sz w:val="22"/>
          <w:szCs w:val="24"/>
          <w:lang w:eastAsia="en-US"/>
        </w:rPr>
        <w:t>» αντίστοιχα και όχι στην πίστωση του Λ.31.00. τα γραμμάτια αυτά, μετά την πληρωμή τους ή αν δεν υπάρχουν στοιχεία για την πληρωμή τους και αφού παρέλθει εύλογο χρονικό διάστημα από τη λήξη τους, μεταφέρονται από τους Λ.31.04 και Λ.31.05 στην πίστωση του Λ.31.00,</w:t>
      </w:r>
    </w:p>
    <w:p w:rsidR="00EE489E" w:rsidRPr="00EE489E" w:rsidRDefault="00EE489E" w:rsidP="00EE489E">
      <w:pPr>
        <w:numPr>
          <w:ilvl w:val="0"/>
          <w:numId w:val="47"/>
        </w:numPr>
        <w:spacing w:after="0"/>
        <w:contextualSpacing/>
        <w:jc w:val="both"/>
        <w:rPr>
          <w:rFonts w:eastAsia="Calibri"/>
          <w:sz w:val="22"/>
          <w:szCs w:val="24"/>
          <w:lang w:eastAsia="en-US"/>
        </w:rPr>
      </w:pPr>
      <w:r w:rsidRPr="00EE489E">
        <w:rPr>
          <w:rFonts w:eastAsia="Calibri"/>
          <w:sz w:val="22"/>
          <w:szCs w:val="24"/>
          <w:lang w:eastAsia="en-US"/>
        </w:rPr>
        <w:t>Καταχωρούνται απευθείας στην πίστωση του Λ.31.00 και δεν χρησιμοποιούνται οι Λ.31.04 ή Λ.31.05 και στην περίπτωση αυτή η επιχείρηση έχει την υποχρέωση παρακολούθησής των στα πιο κάτω ζεύγη λογαριασμών τάξης:</w:t>
      </w:r>
    </w:p>
    <w:tbl>
      <w:tblPr>
        <w:tblW w:w="0" w:type="auto"/>
        <w:tblInd w:w="720" w:type="dxa"/>
        <w:tblLook w:val="04A0" w:firstRow="1" w:lastRow="0" w:firstColumn="1" w:lastColumn="0" w:noHBand="0" w:noVBand="1"/>
      </w:tblPr>
      <w:tblGrid>
        <w:gridCol w:w="806"/>
        <w:gridCol w:w="3094"/>
        <w:gridCol w:w="756"/>
        <w:gridCol w:w="3146"/>
      </w:tblGrid>
      <w:tr w:rsidR="00EE489E" w:rsidRPr="00EE489E" w:rsidTr="00FA2D92">
        <w:tc>
          <w:tcPr>
            <w:tcW w:w="3900" w:type="dxa"/>
            <w:gridSpan w:val="2"/>
          </w:tcPr>
          <w:p w:rsidR="00EE489E" w:rsidRPr="00EE489E" w:rsidRDefault="00EE489E" w:rsidP="00EE489E">
            <w:pPr>
              <w:spacing w:after="0" w:line="240" w:lineRule="auto"/>
              <w:ind w:firstLine="0"/>
              <w:contextualSpacing/>
              <w:jc w:val="center"/>
              <w:rPr>
                <w:rFonts w:eastAsia="Calibri"/>
                <w:sz w:val="22"/>
                <w:szCs w:val="24"/>
                <w:lang w:eastAsia="en-US"/>
              </w:rPr>
            </w:pPr>
            <w:r w:rsidRPr="00EE489E">
              <w:rPr>
                <w:rFonts w:eastAsia="Calibri"/>
                <w:sz w:val="22"/>
                <w:szCs w:val="24"/>
                <w:lang w:eastAsia="en-US"/>
              </w:rPr>
              <w:t>Χρεωστικοί</w:t>
            </w:r>
          </w:p>
        </w:tc>
        <w:tc>
          <w:tcPr>
            <w:tcW w:w="3902" w:type="dxa"/>
            <w:gridSpan w:val="2"/>
          </w:tcPr>
          <w:p w:rsidR="00EE489E" w:rsidRPr="00EE489E" w:rsidRDefault="00EE489E" w:rsidP="00EE489E">
            <w:pPr>
              <w:spacing w:after="0" w:line="240" w:lineRule="auto"/>
              <w:ind w:firstLine="0"/>
              <w:contextualSpacing/>
              <w:jc w:val="center"/>
              <w:rPr>
                <w:rFonts w:eastAsia="Calibri"/>
                <w:sz w:val="22"/>
                <w:szCs w:val="24"/>
                <w:lang w:eastAsia="en-US"/>
              </w:rPr>
            </w:pPr>
            <w:r w:rsidRPr="00EE489E">
              <w:rPr>
                <w:rFonts w:eastAsia="Calibri"/>
                <w:sz w:val="22"/>
                <w:szCs w:val="24"/>
                <w:lang w:eastAsia="en-US"/>
              </w:rPr>
              <w:t>Πιστωτικοί</w:t>
            </w:r>
          </w:p>
        </w:tc>
      </w:tr>
      <w:tr w:rsidR="00EE489E" w:rsidRPr="00EE489E" w:rsidTr="00FA2D92">
        <w:tc>
          <w:tcPr>
            <w:tcW w:w="80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98528" behindDoc="0" locked="0" layoutInCell="1" allowOverlap="1" wp14:anchorId="71BEA014" wp14:editId="39100698">
                      <wp:simplePos x="0" y="0"/>
                      <wp:positionH relativeFrom="column">
                        <wp:posOffset>19050</wp:posOffset>
                      </wp:positionH>
                      <wp:positionV relativeFrom="paragraph">
                        <wp:posOffset>0</wp:posOffset>
                      </wp:positionV>
                      <wp:extent cx="4749800" cy="0"/>
                      <wp:effectExtent l="9525" t="13970" r="12700" b="5080"/>
                      <wp:wrapNone/>
                      <wp:docPr id="87" name="Ευθύγραμμο βέλος σύνδεσης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00DFEF" id="_x0000_t32" coordsize="21600,21600" o:spt="32" o:oned="t" path="m,l21600,21600e" filled="f">
                      <v:path arrowok="t" fillok="f" o:connecttype="none"/>
                      <o:lock v:ext="edit" shapetype="t"/>
                    </v:shapetype>
                    <v:shape id="Ευθύγραμμο βέλος σύνδεσης 87" o:spid="_x0000_s1026" type="#_x0000_t32" style="position:absolute;margin-left:1.5pt;margin-top:0;width:374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" strokeweight=".25pt"/>
                  </w:pict>
                </mc:Fallback>
              </mc:AlternateContent>
            </w:r>
            <w:r w:rsidRPr="00EE489E">
              <w:rPr>
                <w:rFonts w:eastAsia="Calibri"/>
                <w:sz w:val="22"/>
                <w:szCs w:val="24"/>
                <w:lang w:eastAsia="en-US"/>
              </w:rPr>
              <w:t>02.20</w:t>
            </w:r>
          </w:p>
        </w:tc>
        <w:tc>
          <w:tcPr>
            <w:tcW w:w="3094"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99552" behindDoc="0" locked="0" layoutInCell="1" allowOverlap="1" wp14:anchorId="36D9BB47" wp14:editId="59F26643">
                      <wp:simplePos x="0" y="0"/>
                      <wp:positionH relativeFrom="column">
                        <wp:posOffset>1882140</wp:posOffset>
                      </wp:positionH>
                      <wp:positionV relativeFrom="paragraph">
                        <wp:posOffset>0</wp:posOffset>
                      </wp:positionV>
                      <wp:extent cx="0" cy="717550"/>
                      <wp:effectExtent l="12700" t="13970" r="6350" b="11430"/>
                      <wp:wrapNone/>
                      <wp:docPr id="86" name="Ευθύγραμμο βέλος σύνδεσης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0A8AE9" id="Ευθύγραμμο βέλος σύνδεσης 86" o:spid="_x0000_s1026" type="#_x0000_t32" style="position:absolute;margin-left:148.2pt;margin-top:0;width:0;height: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" strokeweight=".25pt"/>
                  </w:pict>
                </mc:Fallback>
              </mc:AlternateContent>
            </w:r>
            <w:r w:rsidRPr="00EE489E">
              <w:rPr>
                <w:rFonts w:eastAsia="Calibri"/>
                <w:sz w:val="22"/>
                <w:szCs w:val="24"/>
                <w:lang w:eastAsia="en-US"/>
              </w:rPr>
              <w:t>«</w:t>
            </w:r>
            <w:r w:rsidRPr="00EE489E">
              <w:rPr>
                <w:rFonts w:eastAsia="Calibri"/>
                <w:i/>
                <w:sz w:val="22"/>
                <w:szCs w:val="24"/>
                <w:lang w:eastAsia="en-US"/>
              </w:rPr>
              <w:t>Προεξοφλημένα γραμμάτια εισπρακτέα</w:t>
            </w:r>
            <w:r w:rsidRPr="00EE489E">
              <w:rPr>
                <w:rFonts w:eastAsia="Calibri"/>
                <w:sz w:val="22"/>
                <w:szCs w:val="24"/>
                <w:lang w:eastAsia="en-US"/>
              </w:rPr>
              <w:t>»</w:t>
            </w:r>
          </w:p>
        </w:tc>
        <w:tc>
          <w:tcPr>
            <w:tcW w:w="75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06.20</w:t>
            </w:r>
          </w:p>
        </w:tc>
        <w:tc>
          <w:tcPr>
            <w:tcW w:w="314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w:t>
            </w:r>
            <w:r w:rsidRPr="00EE489E">
              <w:rPr>
                <w:rFonts w:eastAsia="Calibri"/>
                <w:i/>
                <w:sz w:val="22"/>
                <w:szCs w:val="24"/>
                <w:lang w:eastAsia="en-US"/>
              </w:rPr>
              <w:t>Προεξοφλήσεις γραμματίων εισπρακτέων</w:t>
            </w:r>
            <w:r w:rsidRPr="00EE489E">
              <w:rPr>
                <w:rFonts w:eastAsia="Calibri"/>
                <w:sz w:val="22"/>
                <w:szCs w:val="24"/>
                <w:lang w:eastAsia="en-US"/>
              </w:rPr>
              <w:t>»</w:t>
            </w:r>
          </w:p>
        </w:tc>
      </w:tr>
      <w:tr w:rsidR="00EE489E" w:rsidRPr="00EE489E" w:rsidTr="00FA2D92">
        <w:tc>
          <w:tcPr>
            <w:tcW w:w="80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02.21</w:t>
            </w:r>
          </w:p>
        </w:tc>
        <w:tc>
          <w:tcPr>
            <w:tcW w:w="3094"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w:t>
            </w:r>
            <w:r w:rsidRPr="00EE489E">
              <w:rPr>
                <w:rFonts w:eastAsia="Calibri"/>
                <w:i/>
                <w:sz w:val="22"/>
                <w:szCs w:val="24"/>
                <w:lang w:eastAsia="en-US"/>
              </w:rPr>
              <w:t>Μεταβιβασμένα σε τρίτους γραμμάτια εισπρακτέα</w:t>
            </w:r>
            <w:r w:rsidRPr="00EE489E">
              <w:rPr>
                <w:rFonts w:eastAsia="Calibri"/>
                <w:sz w:val="22"/>
                <w:szCs w:val="24"/>
                <w:lang w:eastAsia="en-US"/>
              </w:rPr>
              <w:t>»</w:t>
            </w:r>
          </w:p>
        </w:tc>
        <w:tc>
          <w:tcPr>
            <w:tcW w:w="75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06.21</w:t>
            </w:r>
          </w:p>
        </w:tc>
        <w:tc>
          <w:tcPr>
            <w:tcW w:w="3146" w:type="dxa"/>
          </w:tcPr>
          <w:p w:rsidR="00EE489E" w:rsidRPr="00EE489E" w:rsidRDefault="00EE489E" w:rsidP="00EE489E">
            <w:pPr>
              <w:spacing w:after="0" w:line="240" w:lineRule="auto"/>
              <w:ind w:firstLine="0"/>
              <w:contextualSpacing/>
              <w:jc w:val="both"/>
              <w:rPr>
                <w:rFonts w:eastAsia="Calibri"/>
                <w:sz w:val="22"/>
                <w:szCs w:val="24"/>
                <w:lang w:eastAsia="en-US"/>
              </w:rPr>
            </w:pPr>
            <w:r w:rsidRPr="00EE489E">
              <w:rPr>
                <w:rFonts w:eastAsia="Calibri"/>
                <w:sz w:val="22"/>
                <w:szCs w:val="24"/>
                <w:lang w:eastAsia="en-US"/>
              </w:rPr>
              <w:t>«</w:t>
            </w:r>
            <w:r w:rsidRPr="00EE489E">
              <w:rPr>
                <w:rFonts w:eastAsia="Calibri"/>
                <w:i/>
                <w:sz w:val="22"/>
                <w:szCs w:val="24"/>
                <w:lang w:eastAsia="en-US"/>
              </w:rPr>
              <w:t>Μεταβιβάσεις σε τρίτους γραμματίων εισπρακτέων</w:t>
            </w:r>
            <w:r w:rsidRPr="00EE489E">
              <w:rPr>
                <w:rFonts w:eastAsia="Calibri"/>
                <w:sz w:val="22"/>
                <w:szCs w:val="24"/>
                <w:lang w:eastAsia="en-US"/>
              </w:rPr>
              <w:t>»</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γ)</w:t>
      </w:r>
      <w:r w:rsidRPr="00EE489E">
        <w:rPr>
          <w:rFonts w:eastAsia="Calibri"/>
          <w:sz w:val="22"/>
          <w:szCs w:val="24"/>
          <w:lang w:eastAsia="en-US"/>
        </w:rPr>
        <w:t xml:space="preserve">   Η καταχώρηση στον ισολογισμό των υπολοίπων των Λ.31.04 και Λ.31.05 ή ανάλογα των Λ.02.20 και Λ.02.21 γίνεται σύμφωνα με τις σχετικές ενδείξεις του υποδείγματος του ισολογισμού.</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Λ.31.06</w:t>
      </w:r>
      <w:r w:rsidRPr="00EE489E">
        <w:rPr>
          <w:rFonts w:eastAsia="Calibri"/>
          <w:sz w:val="22"/>
          <w:szCs w:val="24"/>
          <w:lang w:eastAsia="en-US"/>
        </w:rPr>
        <w:t xml:space="preserve"> «</w:t>
      </w:r>
      <w:r w:rsidRPr="00EE489E">
        <w:rPr>
          <w:rFonts w:eastAsia="Calibri"/>
          <w:b/>
          <w:i/>
          <w:sz w:val="22"/>
          <w:szCs w:val="24"/>
          <w:lang w:eastAsia="en-US"/>
        </w:rPr>
        <w:t>Μη δουλεμένοι τόκοι γραμματίων εισπρακτέων (λογ. αντίθετος</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α)</w:t>
      </w:r>
      <w:r w:rsidRPr="00EE489E">
        <w:rPr>
          <w:rFonts w:eastAsia="Calibri"/>
          <w:sz w:val="22"/>
          <w:szCs w:val="24"/>
          <w:lang w:eastAsia="en-US"/>
        </w:rPr>
        <w:t xml:space="preserve"> Στον Λ.31.06 καταχωρούνται οι αδούλευτοι (μη δουλεμένοι) τόκοι, που περιλαμβάνονται στα άληκτα στο τέλος της χρήσης γραμμάτια εισπρακτέα και αφορούν την επόμενη ή τις επόμενες χρήσεις. Ο διαχωρισμός των αδούλευτων, στο τέλος της χρήσης, τόκων και η καταχώρησή τους στον </w:t>
      </w:r>
      <w:r w:rsidRPr="00EE489E">
        <w:rPr>
          <w:rFonts w:eastAsia="Calibri"/>
          <w:sz w:val="22"/>
          <w:szCs w:val="24"/>
          <w:lang w:eastAsia="en-US"/>
        </w:rPr>
        <w:lastRenderedPageBreak/>
        <w:t xml:space="preserve">Λ.31.06 δεν είναι υποχρεωτικός. Αν γίνει, όμως, διαχωρισμός σε κάποια χρήση τότε εφαρμόζεται υποχρεωτικά και για τις επόμενες χρήσεις και ακολουθούνται τα πιο κάτω υποδεικνυόμενα. Επισημαίνεται ότι, η πάγια τακτική του διαχωρισμού ή όχι των αδούλευτων τόκων, πρέπει να εφαρμόζεται για όλα ανεξαιρέτως τα γραμμάτια εισπρακτέα. </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 xml:space="preserve">β) </w:t>
      </w:r>
      <w:r w:rsidRPr="00EE489E">
        <w:rPr>
          <w:rFonts w:eastAsia="Calibri"/>
          <w:sz w:val="22"/>
          <w:szCs w:val="24"/>
          <w:lang w:eastAsia="en-US"/>
        </w:rPr>
        <w:t xml:space="preserve"> Ο λογιστικός χειρισμός των τόκων που περιλαμβάνονται στα άληκτα στο τέλος  της χρήσης γραμμάτια εισπρακτέα, είναι ανάλογος με το αν διαχωρίζονται ή όχι από τα έξοδα πώλησης. Για κάθε περίπτωση ισχύουν και εφαρμόζονται τα ακόλουθα:</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u w:val="single"/>
          <w:lang w:eastAsia="en-US"/>
        </w:rPr>
        <w:t xml:space="preserve">Ι. </w:t>
      </w:r>
      <w:r w:rsidRPr="00EE489E">
        <w:rPr>
          <w:rFonts w:eastAsia="Calibri"/>
          <w:b/>
          <w:sz w:val="22"/>
          <w:szCs w:val="24"/>
          <w:u w:val="single"/>
          <w:lang w:eastAsia="en-US"/>
        </w:rPr>
        <w:t>Περίπτωση πρώτη</w:t>
      </w:r>
      <w:r w:rsidRPr="00EE489E">
        <w:rPr>
          <w:rFonts w:eastAsia="Calibri"/>
          <w:sz w:val="22"/>
          <w:szCs w:val="24"/>
          <w:lang w:eastAsia="en-US"/>
        </w:rPr>
        <w:t>. Οι τόκοι των γραμματίων εισπρακτέων διαχωρίζονται στα παραστατικά πωλήσεων από τα έσοδα.</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Ι.1.</w:t>
      </w:r>
      <w:r w:rsidRPr="00EE489E">
        <w:rPr>
          <w:rFonts w:eastAsia="Calibri"/>
          <w:sz w:val="22"/>
          <w:szCs w:val="24"/>
          <w:lang w:eastAsia="en-US"/>
        </w:rPr>
        <w:t xml:space="preserve"> Σύμφωνα με την αρχή της αυτοτέλειας των χρήσεων είναι υποχρεωτικός ο διαχωρισμός των τόκων που αφορούν την επόμενη χρήσης (μη δουλεμένοι), ο οποίος γίνεται με τα υποδεικνυόμενα στη συνέχεια.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Οι τόκοι που αφορούν χρονική περίοδο της </w:t>
      </w:r>
      <w:proofErr w:type="spellStart"/>
      <w:r w:rsidRPr="00EE489E">
        <w:rPr>
          <w:rFonts w:eastAsia="Calibri"/>
          <w:sz w:val="22"/>
          <w:szCs w:val="24"/>
          <w:lang w:eastAsia="en-US"/>
        </w:rPr>
        <w:t>κλειόμενης</w:t>
      </w:r>
      <w:proofErr w:type="spellEnd"/>
      <w:r w:rsidRPr="00EE489E">
        <w:rPr>
          <w:rFonts w:eastAsia="Calibri"/>
          <w:sz w:val="22"/>
          <w:szCs w:val="24"/>
          <w:lang w:eastAsia="en-US"/>
        </w:rPr>
        <w:t xml:space="preserve"> χρήσης καταχωρούνται στην πίστωση του Λ.76.02 «</w:t>
      </w:r>
      <w:r w:rsidRPr="00EE489E">
        <w:rPr>
          <w:rFonts w:eastAsia="Calibri"/>
          <w:i/>
          <w:sz w:val="22"/>
          <w:szCs w:val="24"/>
          <w:lang w:eastAsia="en-US"/>
        </w:rPr>
        <w:t>Δουλεμένοι τόκοι γραμματίων εισπρακτέων</w:t>
      </w:r>
      <w:r w:rsidRPr="00EE489E">
        <w:rPr>
          <w:rFonts w:eastAsia="Calibri"/>
          <w:sz w:val="22"/>
          <w:szCs w:val="24"/>
          <w:lang w:eastAsia="en-US"/>
        </w:rPr>
        <w:t>», ενώ οι τόκοι που αφορούν χρονική περίοδο της επόμενης χρήσης καταχωρούνται στην πίστωση του Λ.31.06. Αν τέτοιοι τόκοι αφορούν και χρονική περίοδο μεθεπόμενων χρήσεων, καταχωρούνται στην πίστωση του Λ.18.09 «</w:t>
      </w:r>
      <w:r w:rsidRPr="00EE489E">
        <w:rPr>
          <w:rFonts w:eastAsia="Calibri"/>
          <w:i/>
          <w:sz w:val="22"/>
          <w:szCs w:val="24"/>
          <w:lang w:eastAsia="en-US"/>
        </w:rPr>
        <w:t>Μη δουλεμένοι τόκοι μακροπρόθεσμων γραμματίων εισπρακτέων σε Ευρώ</w:t>
      </w:r>
      <w:r w:rsidRPr="00EE489E">
        <w:rPr>
          <w:rFonts w:eastAsia="Calibri"/>
          <w:sz w:val="22"/>
          <w:szCs w:val="24"/>
          <w:lang w:eastAsia="en-US"/>
        </w:rPr>
        <w:t>» ή Λ.18.10 «</w:t>
      </w:r>
      <w:r w:rsidRPr="00EE489E">
        <w:rPr>
          <w:rFonts w:eastAsia="Calibri"/>
          <w:i/>
          <w:sz w:val="22"/>
          <w:szCs w:val="24"/>
          <w:lang w:eastAsia="en-US"/>
        </w:rPr>
        <w:t>Μη δουλεμένοι τόκοι μακροπρόθεσμων γραμματίων εισπρακτέων σε</w:t>
      </w:r>
      <w:r w:rsidRPr="00EE489E">
        <w:rPr>
          <w:rFonts w:eastAsia="Calibri"/>
          <w:sz w:val="22"/>
          <w:szCs w:val="24"/>
          <w:lang w:eastAsia="en-US"/>
        </w:rPr>
        <w:t xml:space="preserve"> Ξ.Ν».</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Ι.2.</w:t>
      </w:r>
      <w:r w:rsidRPr="00EE489E">
        <w:rPr>
          <w:rFonts w:eastAsia="Calibri"/>
          <w:szCs w:val="28"/>
          <w:lang w:eastAsia="en-US"/>
        </w:rPr>
        <w:t xml:space="preserve"> </w:t>
      </w:r>
      <w:r w:rsidRPr="00EE489E">
        <w:rPr>
          <w:rFonts w:eastAsia="Calibri"/>
          <w:sz w:val="22"/>
          <w:szCs w:val="24"/>
          <w:lang w:eastAsia="en-US"/>
        </w:rPr>
        <w:t>Αν μέσα στη χρήση προεξοφληθεί γραμμάτιο εισπρακτέο που λήγει μετά το τέλος της χρήσης, για το οποίο έχουν απεικονισθεί σε έναν από τους λογαριασμούς των μη δουλεμένων τόκων και στον Λ.76.02 οι τόκοι που αφορούν τη χρήση, τότε οι προεξοφλητικοί τόκοι, που αναλογούν στη χρονική περίοδο μέχρι το τέλος της χρήσης, καταχωρούνται στη χρέωση του Λ.65.02 «</w:t>
      </w:r>
      <w:r w:rsidRPr="00EE489E">
        <w:rPr>
          <w:rFonts w:eastAsia="Calibri"/>
          <w:i/>
          <w:sz w:val="22"/>
          <w:szCs w:val="24"/>
          <w:lang w:eastAsia="en-US"/>
        </w:rPr>
        <w:t>Προεξοφλητικοί τόκοι και έξοδα τραπεζών</w:t>
      </w:r>
      <w:r w:rsidRPr="00EE489E">
        <w:rPr>
          <w:rFonts w:eastAsia="Calibri"/>
          <w:sz w:val="22"/>
          <w:szCs w:val="24"/>
          <w:lang w:eastAsia="en-US"/>
        </w:rPr>
        <w:t xml:space="preserve">». Οι λοιποί τόκοι, που αναλογούν στη χρονική περίοδο από το τέλος της χρήσης μέχρι τη λήξη του </w:t>
      </w:r>
      <w:proofErr w:type="spellStart"/>
      <w:r w:rsidRPr="00EE489E">
        <w:rPr>
          <w:rFonts w:eastAsia="Calibri"/>
          <w:sz w:val="22"/>
          <w:szCs w:val="24"/>
          <w:lang w:eastAsia="en-US"/>
        </w:rPr>
        <w:t>προεξοφληθέντος</w:t>
      </w:r>
      <w:proofErr w:type="spellEnd"/>
      <w:r w:rsidRPr="00EE489E">
        <w:rPr>
          <w:rFonts w:eastAsia="Calibri"/>
          <w:sz w:val="22"/>
          <w:szCs w:val="24"/>
          <w:lang w:eastAsia="en-US"/>
        </w:rPr>
        <w:t xml:space="preserve"> γραμματίου, καταχωρούνται σε χρέωση του Λ.36.00 «</w:t>
      </w:r>
      <w:r w:rsidRPr="00EE489E">
        <w:rPr>
          <w:rFonts w:eastAsia="Calibri"/>
          <w:i/>
          <w:sz w:val="22"/>
          <w:szCs w:val="24"/>
          <w:lang w:eastAsia="en-US"/>
        </w:rPr>
        <w:t>Έξοδα επόμενων χρήσεων</w:t>
      </w:r>
      <w:r w:rsidRPr="00EE489E">
        <w:rPr>
          <w:rFonts w:eastAsia="Calibri"/>
          <w:sz w:val="22"/>
          <w:szCs w:val="24"/>
          <w:lang w:eastAsia="en-US"/>
        </w:rPr>
        <w:t xml:space="preserve">» (μεταβατικοί λογαριασμοί του ενεργητικού). Ταυτόχρονα διενεργείται και λογιστική εγγραφή μεταφοράς των αντίστοιχων μη δουλεμένων τόκων του </w:t>
      </w:r>
      <w:proofErr w:type="spellStart"/>
      <w:r w:rsidRPr="00EE489E">
        <w:rPr>
          <w:rFonts w:eastAsia="Calibri"/>
          <w:sz w:val="22"/>
          <w:szCs w:val="24"/>
          <w:lang w:eastAsia="en-US"/>
        </w:rPr>
        <w:t>προεξοφληθέντος</w:t>
      </w:r>
      <w:proofErr w:type="spellEnd"/>
      <w:r w:rsidRPr="00EE489E">
        <w:rPr>
          <w:rFonts w:eastAsia="Calibri"/>
          <w:sz w:val="22"/>
          <w:szCs w:val="24"/>
          <w:lang w:eastAsia="en-US"/>
        </w:rPr>
        <w:t xml:space="preserve"> γραμματίου, οι οποίοι προηγούμενα είχαν απεικονισθεί σε κάποιον από τους Λ.31.06 ή Λ.31.13 ή Λ.18.09 ή Λ.18.10, στην πίστωση του Λ.56.00 «</w:t>
      </w:r>
      <w:r w:rsidRPr="00EE489E">
        <w:rPr>
          <w:rFonts w:eastAsia="Calibri"/>
          <w:i/>
          <w:sz w:val="22"/>
          <w:szCs w:val="24"/>
          <w:lang w:eastAsia="en-US"/>
        </w:rPr>
        <w:t>Έσοδα επόμενων χρήσεων</w:t>
      </w:r>
      <w:r w:rsidRPr="00EE489E">
        <w:rPr>
          <w:rFonts w:eastAsia="Calibri"/>
          <w:sz w:val="22"/>
          <w:szCs w:val="24"/>
          <w:lang w:eastAsia="en-US"/>
        </w:rPr>
        <w:t>» (μεταβατικοί λογαριασμοί του παθητικού).</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Αν ένα τέτοιο γραμμάτιο εισπρακτέο μεταβιβαστεί μέσα στη χρήση σε τρίτο πρόσωπο (π.χ. προμηθευτή), τότε ακολουθούμε τους εξής λογιστικούς χειρισμούς:</w:t>
      </w:r>
    </w:p>
    <w:p w:rsidR="00EE489E" w:rsidRPr="00EE489E" w:rsidRDefault="00EE489E" w:rsidP="00EE489E">
      <w:pPr>
        <w:numPr>
          <w:ilvl w:val="0"/>
          <w:numId w:val="48"/>
        </w:numPr>
        <w:spacing w:after="0"/>
        <w:contextualSpacing/>
        <w:jc w:val="both"/>
        <w:rPr>
          <w:rFonts w:eastAsia="Calibri"/>
          <w:sz w:val="22"/>
          <w:szCs w:val="24"/>
          <w:lang w:eastAsia="en-US"/>
        </w:rPr>
      </w:pPr>
      <w:r w:rsidRPr="00EE489E">
        <w:rPr>
          <w:rFonts w:eastAsia="Calibri"/>
          <w:sz w:val="22"/>
          <w:szCs w:val="24"/>
          <w:lang w:eastAsia="en-US"/>
        </w:rPr>
        <w:t xml:space="preserve">Αν η επιχείρηση επιβαρύνεται, σε όφελος του τρίτου, με τόκους που περιλαμβάνονται στο πληρωτέο ποσό του γραμματίου, θα διενεργηθούν οι ίδιες με τις πιο πάνω εγγραφές της προεξόφλησης. Η μόνη διαφορά με τις εγγραφές προεξόφλησης είναι, ότι οι τόκοι που </w:t>
      </w:r>
      <w:r w:rsidRPr="00EE489E">
        <w:rPr>
          <w:rFonts w:eastAsia="Calibri"/>
          <w:sz w:val="22"/>
          <w:szCs w:val="24"/>
          <w:lang w:eastAsia="en-US"/>
        </w:rPr>
        <w:lastRenderedPageBreak/>
        <w:t>επιβαρύνουν την επιχείρηση και οι οποίοι αφορούν τη χρονική περίοδο μέχρι τη λήξη της χρήσης, θα μεταφερθούν στη χρέωση, όχι του Λ.65.02 «Προεξοφλητικοί τόκοι και έξοδα τραπεζών», αλλά στη χρέωση του Λ.65.06 «</w:t>
      </w:r>
      <w:r w:rsidRPr="00EE489E">
        <w:rPr>
          <w:rFonts w:eastAsia="Calibri"/>
          <w:i/>
          <w:sz w:val="22"/>
          <w:szCs w:val="24"/>
          <w:lang w:eastAsia="en-US"/>
        </w:rPr>
        <w:t>Τόκοι και έξοδα λοιπών βραχυπρόθεσμων υποχρεώσεων</w:t>
      </w:r>
      <w:r w:rsidRPr="00EE489E">
        <w:rPr>
          <w:rFonts w:eastAsia="Calibri"/>
          <w:sz w:val="22"/>
          <w:szCs w:val="24"/>
          <w:lang w:eastAsia="en-US"/>
        </w:rPr>
        <w:t>».</w:t>
      </w:r>
    </w:p>
    <w:p w:rsidR="00EE489E" w:rsidRPr="00EE489E" w:rsidRDefault="00EE489E" w:rsidP="00EE489E">
      <w:pPr>
        <w:numPr>
          <w:ilvl w:val="0"/>
          <w:numId w:val="48"/>
        </w:numPr>
        <w:spacing w:after="0"/>
        <w:contextualSpacing/>
        <w:jc w:val="both"/>
        <w:rPr>
          <w:rFonts w:eastAsia="Calibri"/>
          <w:sz w:val="22"/>
          <w:szCs w:val="24"/>
          <w:lang w:eastAsia="en-US"/>
        </w:rPr>
      </w:pPr>
      <w:r w:rsidRPr="00EE489E">
        <w:rPr>
          <w:rFonts w:eastAsia="Calibri"/>
          <w:sz w:val="22"/>
          <w:szCs w:val="24"/>
          <w:lang w:eastAsia="en-US"/>
        </w:rPr>
        <w:t>Αν η επιχείρηση δεν επιβαρύνεται με τόκους, τότε θα διενεργηθεί μόνον η λογιστική εγγραφή μεταφοράς των μη δουλεμένων τόκων, δηλαδή η μεταφορά από έναν από τους Λ.31.06 ή Λ.31.13 ή Λ.18.09 ή Λ.18.10 στην πίστωση του Λ.56.00 «</w:t>
      </w:r>
      <w:r w:rsidRPr="00EE489E">
        <w:rPr>
          <w:rFonts w:eastAsia="Calibri"/>
          <w:i/>
          <w:sz w:val="22"/>
          <w:szCs w:val="24"/>
          <w:lang w:eastAsia="en-US"/>
        </w:rPr>
        <w:t>Έσοδα επόμενων χρήσεων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Ι.3.</w:t>
      </w:r>
      <w:r w:rsidRPr="00EE489E">
        <w:rPr>
          <w:rFonts w:eastAsia="Calibri"/>
          <w:szCs w:val="28"/>
          <w:lang w:eastAsia="en-US"/>
        </w:rPr>
        <w:t xml:space="preserve"> </w:t>
      </w:r>
      <w:r w:rsidRPr="00EE489E">
        <w:rPr>
          <w:rFonts w:eastAsia="Calibri"/>
          <w:sz w:val="22"/>
          <w:szCs w:val="24"/>
          <w:lang w:eastAsia="en-US"/>
        </w:rPr>
        <w:t>Στο τέλος κάθε χρήσης, οι δουλεμένοι τόκοι που αφορούν την περίοδο μέχρι τη λήξη της χρήσης αυτής και οι οποίοι προέρχονται από γραμμάτια εκδοθέντα σε προηγούμενες χρήσεις και έληξαν μέσα στη χρήση αυτή ή λήγουν σε επόμενες χρήσεις, μεταφέρονται από το Λ.31.06 ή Λ.18.09 στον Λ.76.02 «</w:t>
      </w:r>
      <w:r w:rsidRPr="00EE489E">
        <w:rPr>
          <w:rFonts w:eastAsia="Calibri"/>
          <w:i/>
          <w:sz w:val="22"/>
          <w:szCs w:val="24"/>
          <w:lang w:eastAsia="en-US"/>
        </w:rPr>
        <w:t>Δουλεμένοι τόκοι γραμματίων εισπρακτέων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u w:val="single"/>
          <w:lang w:eastAsia="en-US"/>
        </w:rPr>
        <w:t xml:space="preserve">ΙΙ. </w:t>
      </w:r>
      <w:r w:rsidRPr="00EE489E">
        <w:rPr>
          <w:rFonts w:eastAsia="Calibri"/>
          <w:b/>
          <w:sz w:val="22"/>
          <w:szCs w:val="24"/>
          <w:u w:val="single"/>
          <w:lang w:eastAsia="en-US"/>
        </w:rPr>
        <w:t>Περίπτωση δεύτερη</w:t>
      </w:r>
      <w:r w:rsidRPr="00EE489E">
        <w:rPr>
          <w:rFonts w:eastAsia="Calibri"/>
          <w:sz w:val="22"/>
          <w:szCs w:val="24"/>
          <w:lang w:eastAsia="en-US"/>
        </w:rPr>
        <w:t>: Οι τόκοι των γραμματίων είναι ενσωματωμένοι στο τίμημα πώλησης και δεν διαχωρίζονται από τα σχετικά παραστατικά.</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Στην περίπτωση αυτή ο διαχωρισμός των αδούλευτων τόκων από τα έσοδα πωλήσεων είναι προαιρετικός, αν όμως εφαρμοστεί έστω και σε μια χρήση, τότε εφαρμόζεται παγίως. Για το διαχωρισμό αυτό εφαρμόζονται τα ακόλουθα: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Τα γραμμάτια εισπρακτέα που είναι άληκτα στο τέλος της χρήσης </w:t>
      </w:r>
      <w:proofErr w:type="spellStart"/>
      <w:r w:rsidRPr="00EE489E">
        <w:rPr>
          <w:rFonts w:eastAsia="Calibri"/>
          <w:sz w:val="22"/>
          <w:szCs w:val="24"/>
          <w:lang w:eastAsia="en-US"/>
        </w:rPr>
        <w:t>εκτοκίζονται</w:t>
      </w:r>
      <w:proofErr w:type="spellEnd"/>
      <w:r w:rsidRPr="00EE489E">
        <w:rPr>
          <w:rFonts w:eastAsia="Calibri"/>
          <w:sz w:val="22"/>
          <w:szCs w:val="24"/>
          <w:lang w:eastAsia="en-US"/>
        </w:rPr>
        <w:t xml:space="preserve">, για τη χρονική περίοδο από την ημερομηνία κλεισίματος της χρήσης μέχρι τη λήξη κάθε γραμματίου, με βάση το ισχύον τραπεζικό επιτόκιο προεξόφλησης, </w:t>
      </w:r>
      <w:proofErr w:type="spellStart"/>
      <w:r w:rsidRPr="00EE489E">
        <w:rPr>
          <w:rFonts w:eastAsia="Calibri"/>
          <w:sz w:val="22"/>
          <w:szCs w:val="24"/>
          <w:lang w:eastAsia="en-US"/>
        </w:rPr>
        <w:t>πρασαυξημένο</w:t>
      </w:r>
      <w:proofErr w:type="spellEnd"/>
      <w:r w:rsidRPr="00EE489E">
        <w:rPr>
          <w:rFonts w:eastAsia="Calibri"/>
          <w:sz w:val="22"/>
          <w:szCs w:val="24"/>
          <w:lang w:eastAsia="en-US"/>
        </w:rPr>
        <w:t xml:space="preserve"> κατά την τραπεζική προμήθεια. Με τους προσδιορισμένους αδούλευτους τόκους χρεώνονται οι αντίθετοι λογαριασμοί εσόδων, δηλαδή οι Λ.70.97 ή Λ.71.97 ή Λ.72.97 ή Λ.73.97 οι οποίοι έχουν τον ίδιο τίτλο «</w:t>
      </w:r>
      <w:r w:rsidRPr="00EE489E">
        <w:rPr>
          <w:rFonts w:eastAsia="Calibri"/>
          <w:i/>
          <w:sz w:val="22"/>
          <w:szCs w:val="24"/>
          <w:lang w:eastAsia="en-US"/>
        </w:rPr>
        <w:t>Μη δουλεμένοι τόκοι γραμματίων εισπρακτέων</w:t>
      </w:r>
      <w:r w:rsidRPr="00EE489E">
        <w:rPr>
          <w:rFonts w:eastAsia="Calibri"/>
          <w:sz w:val="22"/>
          <w:szCs w:val="24"/>
          <w:lang w:eastAsia="en-US"/>
        </w:rPr>
        <w:t>», αλλά διαφορετικό προορισμό, σε πίστωση του αντίθετου λογαριασμού Λ.31.06 ή Λ.18.09 ή Λ.31.13 ή Λ.18.10.</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κατανομή των αδούλευτων τόκων στους επιμέρους λογαριασμούς εσόδων των Λ.70, Λ.71, Λ72 και Λ.73 γίνεται πριν τη μεταφορά τους στην Αναλυτική Λογιστική και με βάση κριτήρια που επιλέγει η επιχείρηση (π.χ. ανάλογα με τα ακαθάριστα έσοδα που διακανονίζονται με γραμμάτια).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Στο τέλος της χρήσης μεταφέρονται οι δουλεμένοι τόκοι από τον Λ.31.06 στον Λ.76.02, όπως υποδείχνεται στην περίπτωση </w:t>
      </w:r>
      <w:r w:rsidRPr="00EE489E">
        <w:rPr>
          <w:rFonts w:eastAsia="Calibri"/>
          <w:b/>
          <w:szCs w:val="28"/>
          <w:lang w:eastAsia="en-US"/>
        </w:rPr>
        <w:t>Ι.3</w:t>
      </w:r>
      <w:r w:rsidRPr="00EE489E">
        <w:rPr>
          <w:rFonts w:eastAsia="Calibri"/>
          <w:sz w:val="22"/>
          <w:szCs w:val="24"/>
          <w:lang w:eastAsia="en-US"/>
        </w:rPr>
        <w:t>. Παρέχεται η ευχέρεια στην επιχείρηση να αποχωρίζει και να μεταφέρει στον Λ.76.02 και τους τόκους που αφορούν την τρέχουσα χρήση, με απευθείας χρέωση των Λ.70 ή Λ.71 ή Λ.72 ή Λ.73.</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γ)</w:t>
      </w:r>
      <w:r w:rsidRPr="00EE489E">
        <w:rPr>
          <w:rFonts w:eastAsia="Calibri"/>
          <w:sz w:val="22"/>
          <w:szCs w:val="24"/>
          <w:lang w:eastAsia="en-US"/>
        </w:rPr>
        <w:t xml:space="preserve">  Οι αδούλευτοι τόκοι είναι έσοδα που ανήκουν στην επόμενη χρήση, τα οποία, με την ενσωμάτωσή τους στα άληκτα στο τέλος της χρήσης γραμμάτια, </w:t>
      </w:r>
      <w:proofErr w:type="spellStart"/>
      <w:r w:rsidRPr="00EE489E">
        <w:rPr>
          <w:rFonts w:eastAsia="Calibri"/>
          <w:sz w:val="22"/>
          <w:szCs w:val="24"/>
          <w:lang w:eastAsia="en-US"/>
        </w:rPr>
        <w:t>προβεβαιώνονται</w:t>
      </w:r>
      <w:proofErr w:type="spellEnd"/>
      <w:r w:rsidRPr="00EE489E">
        <w:rPr>
          <w:rFonts w:eastAsia="Calibri"/>
          <w:sz w:val="22"/>
          <w:szCs w:val="24"/>
          <w:lang w:eastAsia="en-US"/>
        </w:rPr>
        <w:t xml:space="preserve"> την παρούσα χρήση και επομένως θα έπρεπε να καταχωρούνται στην πίστωση του μεταβατικού λογαριασμού </w:t>
      </w:r>
      <w:r w:rsidRPr="00EE489E">
        <w:rPr>
          <w:rFonts w:eastAsia="Calibri"/>
          <w:sz w:val="22"/>
          <w:szCs w:val="24"/>
          <w:lang w:eastAsia="en-US"/>
        </w:rPr>
        <w:lastRenderedPageBreak/>
        <w:t>παθητικού Λ.56.00 «</w:t>
      </w:r>
      <w:r w:rsidRPr="00EE489E">
        <w:rPr>
          <w:rFonts w:eastAsia="Calibri"/>
          <w:i/>
          <w:sz w:val="22"/>
          <w:szCs w:val="24"/>
          <w:lang w:eastAsia="en-US"/>
        </w:rPr>
        <w:t>Έσοδα επόμενων χρήσεων</w:t>
      </w:r>
      <w:r w:rsidRPr="00EE489E">
        <w:rPr>
          <w:rFonts w:eastAsia="Calibri"/>
          <w:sz w:val="22"/>
          <w:szCs w:val="24"/>
          <w:lang w:eastAsia="en-US"/>
        </w:rPr>
        <w:t>» και όχι του Λ.31.06. Καταχωρούνται όμως στην πίστωση του Λ.31.06, γιατί με το ποσό των τόκων της επόμενης χρήσης έχουν προσαυξηθεί τα γραμμάτια εισπρακτέα, τα οποία στον ισολογισμό πρέπει να εμφανίζονται με την πραγματική τους αξία. Αυτό πετυχαίνεται με την εμφάνιση του Λ.31.06 αφαιρετικά της ονομαστικής αξίας των γραμματίων. Τέτοιο πρόβλημα δεν ανακύπτει με τους τοκοφόρους τρεχούμενους προσωπικούς λογαριασμούς (π.χ. των πελατών) γιατί οι λογαριασμοί αυτοί δεν προσαυξάνονται με τόκους της επόμενης χρήσης.</w:t>
      </w:r>
    </w:p>
    <w:p w:rsidR="00EE489E" w:rsidRPr="00EE489E" w:rsidRDefault="00EE489E" w:rsidP="00EE489E">
      <w:pPr>
        <w:spacing w:after="0"/>
        <w:ind w:firstLine="0"/>
        <w:jc w:val="both"/>
        <w:rPr>
          <w:rFonts w:eastAsia="Calibri"/>
          <w:b/>
          <w:szCs w:val="28"/>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76.02</w:t>
      </w:r>
      <w:r w:rsidRPr="00EE489E">
        <w:rPr>
          <w:rFonts w:eastAsia="Calibri"/>
          <w:sz w:val="20"/>
          <w:szCs w:val="22"/>
          <w:lang w:eastAsia="en-US"/>
        </w:rPr>
        <w:t xml:space="preserve"> </w:t>
      </w:r>
      <w:r w:rsidRPr="00EE489E">
        <w:rPr>
          <w:rFonts w:eastAsia="Calibri"/>
          <w:sz w:val="22"/>
          <w:szCs w:val="24"/>
          <w:lang w:eastAsia="en-US"/>
        </w:rPr>
        <w:t>«</w:t>
      </w:r>
      <w:r w:rsidRPr="00EE489E">
        <w:rPr>
          <w:rFonts w:eastAsia="Calibri"/>
          <w:i/>
          <w:sz w:val="22"/>
          <w:szCs w:val="24"/>
          <w:lang w:eastAsia="en-US"/>
        </w:rPr>
        <w:t>Δουλευμένοι τόκοι γραμματίων εισπρακτέων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Καταχωρούνται οι δουλεμένοι τόκοι των γραμματίων εισπρακτέων, ενώ η ανάπτυξη του λογαριασμού γίνεται σύμφωνα με τις ανάγκες της επιχείρησης και ακολουθεί την ανάλυση του Λ.31.06 «Μη δουλεμένοι τόκοι γραμματίων εισπρακτέων (λογαριασμός αντίθετος)».</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ΙΙ. Εγγραφές</w:t>
      </w:r>
    </w:p>
    <w:p w:rsidR="00EE489E" w:rsidRPr="00EE489E" w:rsidRDefault="00EE489E" w:rsidP="00EE489E">
      <w:pPr>
        <w:spacing w:after="0"/>
        <w:ind w:firstLine="0"/>
        <w:jc w:val="both"/>
        <w:rPr>
          <w:rFonts w:eastAsia="Calibri"/>
          <w:b/>
          <w:sz w:val="22"/>
          <w:szCs w:val="24"/>
          <w:lang w:eastAsia="en-US"/>
        </w:rPr>
      </w:pPr>
      <w:r w:rsidRPr="00EE489E">
        <w:rPr>
          <w:rFonts w:eastAsia="Calibri"/>
          <w:b/>
          <w:sz w:val="22"/>
          <w:szCs w:val="24"/>
          <w:u w:val="single"/>
          <w:lang w:eastAsia="en-US"/>
        </w:rPr>
        <w:t>Γεγονός 1</w:t>
      </w:r>
      <w:r w:rsidRPr="00EE489E">
        <w:rPr>
          <w:rFonts w:eastAsia="Calibri"/>
          <w:b/>
          <w:sz w:val="22"/>
          <w:szCs w:val="24"/>
          <w:vertAlign w:val="superscript"/>
          <w:lang w:eastAsia="en-US"/>
        </w:rPr>
        <w:t>ο</w:t>
      </w:r>
      <w:r w:rsidRPr="00EE489E">
        <w:rPr>
          <w:rFonts w:eastAsia="Calibri"/>
          <w:b/>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«ΑΓΕΡ» εκδίδει ένα ΤΔΑ για την πώληση ως εξής:</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38"/>
        <w:gridCol w:w="2164"/>
        <w:gridCol w:w="1984"/>
        <w:gridCol w:w="1276"/>
        <w:gridCol w:w="1417"/>
        <w:gridCol w:w="1043"/>
      </w:tblGrid>
      <w:tr w:rsidR="00EE489E" w:rsidRPr="00EE489E" w:rsidTr="00FA2D92">
        <w:tc>
          <w:tcPr>
            <w:tcW w:w="8522" w:type="dxa"/>
            <w:gridSpan w:val="6"/>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«ΑΓΕΡ» ΑΕ                          Τιμολόγιο –Δελτίο Αποστολής  Νο85</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Αθηνάς 30 ΒΙ.ΠΕ Βόλου      Ημερομηνία: 5–7–201Χ</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Βόλος                                    Πελάτης: ΚΑΠΑ ΕΠΕ</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Παραγωγή Εργαλείων          Εμπόριο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Α.Φ.Μ. 000000000                </w:t>
            </w:r>
            <w:proofErr w:type="spellStart"/>
            <w:r w:rsidRPr="00EE489E">
              <w:rPr>
                <w:rFonts w:eastAsia="Calibri"/>
                <w:sz w:val="22"/>
                <w:szCs w:val="24"/>
                <w:lang w:eastAsia="en-US"/>
              </w:rPr>
              <w:t>Καλοχώρι</w:t>
            </w:r>
            <w:proofErr w:type="spellEnd"/>
            <w:r w:rsidRPr="00EE489E">
              <w:rPr>
                <w:rFonts w:eastAsia="Calibri"/>
                <w:sz w:val="22"/>
                <w:szCs w:val="24"/>
                <w:lang w:eastAsia="en-US"/>
              </w:rPr>
              <w:t xml:space="preserve"> Λάρισας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Δ.Ο.Υ. Α’ Βόλου                  Α.Φ.Μ.: 999999999 Δ.Ο.Υ. Β’ Λάρισας   </w:t>
            </w:r>
          </w:p>
        </w:tc>
      </w:tr>
      <w:tr w:rsidR="00EE489E" w:rsidRPr="00EE489E" w:rsidTr="00FA2D92">
        <w:tc>
          <w:tcPr>
            <w:tcW w:w="63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Α/Α</w:t>
            </w:r>
          </w:p>
        </w:tc>
        <w:tc>
          <w:tcPr>
            <w:tcW w:w="2164"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Περιγραφή είδους</w:t>
            </w:r>
          </w:p>
        </w:tc>
        <w:tc>
          <w:tcPr>
            <w:tcW w:w="1984"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Μον. μέτρησης</w:t>
            </w:r>
          </w:p>
        </w:tc>
        <w:tc>
          <w:tcPr>
            <w:tcW w:w="1276"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Ποσότητα</w:t>
            </w:r>
          </w:p>
        </w:tc>
        <w:tc>
          <w:tcPr>
            <w:tcW w:w="1417"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Τιμή </w:t>
            </w:r>
            <w:proofErr w:type="spellStart"/>
            <w:r w:rsidRPr="00EE489E">
              <w:rPr>
                <w:rFonts w:eastAsia="Calibri"/>
                <w:sz w:val="22"/>
                <w:szCs w:val="24"/>
                <w:lang w:eastAsia="en-US"/>
              </w:rPr>
              <w:t>μονάδ</w:t>
            </w:r>
            <w:proofErr w:type="spellEnd"/>
            <w:r w:rsidRPr="00EE489E">
              <w:rPr>
                <w:rFonts w:eastAsia="Calibri"/>
                <w:sz w:val="22"/>
                <w:szCs w:val="24"/>
                <w:lang w:eastAsia="en-US"/>
              </w:rPr>
              <w:t>.</w:t>
            </w:r>
          </w:p>
        </w:tc>
        <w:tc>
          <w:tcPr>
            <w:tcW w:w="1043"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Αξία</w:t>
            </w:r>
          </w:p>
        </w:tc>
      </w:tr>
      <w:tr w:rsidR="00EE489E" w:rsidRPr="00EE489E" w:rsidTr="00FA2D92">
        <w:tc>
          <w:tcPr>
            <w:tcW w:w="638"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1</w:t>
            </w:r>
          </w:p>
        </w:tc>
        <w:tc>
          <w:tcPr>
            <w:tcW w:w="2164"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Γεωργικά εργαλεία τύπου Α</w:t>
            </w:r>
          </w:p>
        </w:tc>
        <w:tc>
          <w:tcPr>
            <w:tcW w:w="1984"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Τεμάχια</w:t>
            </w:r>
          </w:p>
        </w:tc>
        <w:tc>
          <w:tcPr>
            <w:tcW w:w="1276" w:type="dxa"/>
          </w:tcPr>
          <w:p w:rsidR="00EE489E" w:rsidRPr="00EE489E" w:rsidRDefault="00EE489E" w:rsidP="00EE489E">
            <w:pPr>
              <w:spacing w:after="0" w:line="240" w:lineRule="auto"/>
              <w:ind w:firstLine="0"/>
              <w:jc w:val="both"/>
              <w:rPr>
                <w:rFonts w:eastAsia="Calibri"/>
                <w:sz w:val="22"/>
                <w:szCs w:val="24"/>
                <w:lang w:val="en-US" w:eastAsia="en-US"/>
              </w:rPr>
            </w:pPr>
            <w:r w:rsidRPr="00EE489E">
              <w:rPr>
                <w:rFonts w:eastAsia="Calibri"/>
                <w:sz w:val="22"/>
                <w:szCs w:val="24"/>
                <w:lang w:val="en-US" w:eastAsia="en-US"/>
              </w:rPr>
              <w:t>2</w:t>
            </w:r>
          </w:p>
        </w:tc>
        <w:tc>
          <w:tcPr>
            <w:tcW w:w="1417"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7.500</w:t>
            </w:r>
          </w:p>
        </w:tc>
        <w:tc>
          <w:tcPr>
            <w:tcW w:w="1043"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15.000</w:t>
            </w:r>
          </w:p>
        </w:tc>
      </w:tr>
      <w:tr w:rsidR="00EE489E" w:rsidRPr="00EE489E" w:rsidTr="00FA2D92">
        <w:tc>
          <w:tcPr>
            <w:tcW w:w="638" w:type="dxa"/>
          </w:tcPr>
          <w:p w:rsidR="00EE489E" w:rsidRPr="00EE489E" w:rsidRDefault="00EE489E" w:rsidP="00EE489E">
            <w:pPr>
              <w:spacing w:after="0" w:line="240" w:lineRule="auto"/>
              <w:ind w:firstLine="0"/>
              <w:jc w:val="center"/>
              <w:rPr>
                <w:rFonts w:eastAsia="Calibri"/>
                <w:sz w:val="22"/>
                <w:szCs w:val="24"/>
                <w:lang w:val="en-US" w:eastAsia="en-US"/>
              </w:rPr>
            </w:pPr>
            <w:r w:rsidRPr="00EE489E">
              <w:rPr>
                <w:rFonts w:eastAsia="Calibri"/>
                <w:sz w:val="22"/>
                <w:szCs w:val="24"/>
                <w:lang w:val="en-US" w:eastAsia="en-US"/>
              </w:rPr>
              <w:t>2</w:t>
            </w:r>
          </w:p>
        </w:tc>
        <w:tc>
          <w:tcPr>
            <w:tcW w:w="2164" w:type="dxa"/>
          </w:tcPr>
          <w:p w:rsidR="00EE489E" w:rsidRPr="00EE489E" w:rsidRDefault="00EE489E" w:rsidP="00EE489E">
            <w:pPr>
              <w:spacing w:after="0" w:line="240" w:lineRule="auto"/>
              <w:ind w:firstLine="0"/>
              <w:jc w:val="both"/>
              <w:rPr>
                <w:rFonts w:eastAsia="Calibri"/>
                <w:sz w:val="22"/>
                <w:szCs w:val="24"/>
                <w:lang w:val="en-US" w:eastAsia="en-US"/>
              </w:rPr>
            </w:pPr>
            <w:r w:rsidRPr="00EE489E">
              <w:rPr>
                <w:rFonts w:eastAsia="Calibri"/>
                <w:sz w:val="22"/>
                <w:szCs w:val="24"/>
                <w:lang w:eastAsia="en-US"/>
              </w:rPr>
              <w:t xml:space="preserve">Γεωργικά εργαλεία τύπου </w:t>
            </w:r>
            <w:r w:rsidRPr="00EE489E">
              <w:rPr>
                <w:rFonts w:eastAsia="Calibri"/>
                <w:sz w:val="22"/>
                <w:szCs w:val="24"/>
                <w:lang w:val="en-US" w:eastAsia="en-US"/>
              </w:rPr>
              <w:t>B</w:t>
            </w:r>
          </w:p>
        </w:tc>
        <w:tc>
          <w:tcPr>
            <w:tcW w:w="1984"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Τεμάχια</w:t>
            </w:r>
          </w:p>
        </w:tc>
        <w:tc>
          <w:tcPr>
            <w:tcW w:w="1276" w:type="dxa"/>
          </w:tcPr>
          <w:p w:rsidR="00EE489E" w:rsidRPr="00EE489E" w:rsidRDefault="00EE489E" w:rsidP="00EE489E">
            <w:pPr>
              <w:spacing w:after="0" w:line="240" w:lineRule="auto"/>
              <w:ind w:firstLine="0"/>
              <w:jc w:val="both"/>
              <w:rPr>
                <w:rFonts w:eastAsia="Calibri"/>
                <w:sz w:val="22"/>
                <w:szCs w:val="24"/>
                <w:lang w:val="en-US" w:eastAsia="en-US"/>
              </w:rPr>
            </w:pPr>
            <w:r w:rsidRPr="00EE489E">
              <w:rPr>
                <w:rFonts w:eastAsia="Calibri"/>
                <w:sz w:val="22"/>
                <w:szCs w:val="24"/>
                <w:lang w:val="en-US" w:eastAsia="en-US"/>
              </w:rPr>
              <w:t>4</w:t>
            </w:r>
          </w:p>
        </w:tc>
        <w:tc>
          <w:tcPr>
            <w:tcW w:w="1417"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4.000</w:t>
            </w:r>
          </w:p>
        </w:tc>
        <w:tc>
          <w:tcPr>
            <w:tcW w:w="1043"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16.000</w:t>
            </w:r>
          </w:p>
        </w:tc>
      </w:tr>
      <w:tr w:rsidR="00EE489E" w:rsidRPr="00EE489E" w:rsidTr="00FA2D92">
        <w:tc>
          <w:tcPr>
            <w:tcW w:w="7479" w:type="dxa"/>
            <w:gridSpan w:val="5"/>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 καθαρής αξίας</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31.000</w:t>
            </w:r>
          </w:p>
        </w:tc>
      </w:tr>
      <w:tr w:rsidR="00EE489E" w:rsidRPr="00EE489E" w:rsidTr="00FA2D92">
        <w:tc>
          <w:tcPr>
            <w:tcW w:w="7479" w:type="dxa"/>
            <w:gridSpan w:val="5"/>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23%</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7.130</w:t>
            </w:r>
          </w:p>
        </w:tc>
      </w:tr>
      <w:tr w:rsidR="00EE489E" w:rsidRPr="00EE489E" w:rsidTr="00FA2D92">
        <w:tc>
          <w:tcPr>
            <w:tcW w:w="7479" w:type="dxa"/>
            <w:gridSpan w:val="5"/>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Συνολική αξία</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38.130</w:t>
            </w:r>
          </w:p>
        </w:tc>
      </w:tr>
      <w:tr w:rsidR="00EE489E" w:rsidRPr="00EE489E" w:rsidTr="00FA2D92">
        <w:tc>
          <w:tcPr>
            <w:tcW w:w="8522" w:type="dxa"/>
            <w:gridSpan w:val="6"/>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Ώρα έναρξης αποστολής: 12:00             Ώρα παράδοσης:18:00</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Τόπος αποστολής: Αθηνάς 30 ΒΙ.ΠΕ. Βόλου Βόλος</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Τόπος προορισμού: </w:t>
            </w:r>
            <w:proofErr w:type="spellStart"/>
            <w:r w:rsidRPr="00EE489E">
              <w:rPr>
                <w:rFonts w:eastAsia="Calibri"/>
                <w:sz w:val="22"/>
                <w:szCs w:val="24"/>
                <w:lang w:eastAsia="en-US"/>
              </w:rPr>
              <w:t>Καλοχώρι</w:t>
            </w:r>
            <w:proofErr w:type="spellEnd"/>
            <w:r w:rsidRPr="00EE489E">
              <w:rPr>
                <w:rFonts w:eastAsia="Calibri"/>
                <w:sz w:val="22"/>
                <w:szCs w:val="24"/>
                <w:lang w:eastAsia="en-US"/>
              </w:rPr>
              <w:t xml:space="preserve"> Λάρισας</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Σύνολο ποσοτήτων: έξι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Τρόπος πληρωμής: Με πίστωση</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Γραμματοσειρά σήμανσης:000000000000000000000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lastRenderedPageBreak/>
        <w:t>Με το εκδοθέν ΤΔΑ Νο85 η «ΑΓΕΡ» ΑΕ διενεργεί τη γνωστή εγγραφή:</w:t>
      </w: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57"/>
        <w:gridCol w:w="242"/>
        <w:gridCol w:w="471"/>
        <w:gridCol w:w="191"/>
        <w:gridCol w:w="127"/>
        <w:gridCol w:w="318"/>
        <w:gridCol w:w="329"/>
        <w:gridCol w:w="411"/>
        <w:gridCol w:w="3688"/>
        <w:gridCol w:w="26"/>
        <w:gridCol w:w="1024"/>
        <w:gridCol w:w="15"/>
        <w:gridCol w:w="1123"/>
      </w:tblGrid>
      <w:tr w:rsidR="00EE489E" w:rsidRPr="00EE489E" w:rsidTr="00FA2D92">
        <w:tc>
          <w:tcPr>
            <w:tcW w:w="6360" w:type="dxa"/>
            <w:gridSpan w:val="10"/>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78048" behindDoc="0" locked="0" layoutInCell="1" allowOverlap="1" wp14:anchorId="4349FF84" wp14:editId="08DC495E">
                      <wp:simplePos x="0" y="0"/>
                      <wp:positionH relativeFrom="column">
                        <wp:posOffset>0</wp:posOffset>
                      </wp:positionH>
                      <wp:positionV relativeFrom="paragraph">
                        <wp:posOffset>252095</wp:posOffset>
                      </wp:positionV>
                      <wp:extent cx="5257800" cy="0"/>
                      <wp:effectExtent l="9525" t="5715" r="9525" b="13335"/>
                      <wp:wrapNone/>
                      <wp:docPr id="85" name="Ευθεία γραμμή σύνδεσης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7CC0D1" id="Ευθεία γραμμή σύνδεσης 85"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a0UwIAAFo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jEqa0UwIAAFoEAAAOAAAAAAAAAAAAAAAAAC4CAABkcnMvZTJvRG9jLnhtbFBLAQItABQABgAI&#10;AAAAIQA+CcOd2gAAAAYBAAAPAAAAAAAAAAAAAAAAAK0EAABkcnMvZG93bnJldi54bWxQSwUGAAAA&#10;AAQABADzAAAAtA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803" w:type="dxa"/>
            <w:gridSpan w:val="9"/>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5561"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461"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899"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ΚΑΠΑ ΕΠΕ</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eastAsia="en-US"/>
              </w:rPr>
              <w:t>3</w:t>
            </w:r>
            <w:r w:rsidRPr="00EE489E">
              <w:rPr>
                <w:rFonts w:eastAsia="Calibri"/>
                <w:szCs w:val="28"/>
                <w:lang w:val="en-US" w:eastAsia="en-US"/>
              </w:rPr>
              <w:t>7</w:t>
            </w:r>
            <w:r w:rsidRPr="00EE489E">
              <w:rPr>
                <w:rFonts w:eastAsia="Calibri"/>
                <w:szCs w:val="28"/>
                <w:lang w:eastAsia="en-US"/>
              </w:rPr>
              <w:t>.</w:t>
            </w:r>
            <w:r w:rsidRPr="00EE489E">
              <w:rPr>
                <w:rFonts w:eastAsia="Calibri"/>
                <w:szCs w:val="28"/>
                <w:lang w:val="en-US" w:eastAsia="en-US"/>
              </w:rPr>
              <w:t>130</w:t>
            </w: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1</w:t>
            </w:r>
          </w:p>
        </w:tc>
        <w:tc>
          <w:tcPr>
            <w:tcW w:w="5090"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1</w:t>
            </w:r>
            <w:r w:rsidRPr="00EE489E">
              <w:rPr>
                <w:rFonts w:eastAsia="Calibri"/>
                <w:szCs w:val="28"/>
                <w:lang w:eastAsia="en-US"/>
              </w:rPr>
              <w:t>.00</w:t>
            </w:r>
          </w:p>
        </w:tc>
        <w:tc>
          <w:tcPr>
            <w:tcW w:w="477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στο εσωτερικό</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1</w:t>
            </w:r>
            <w:r w:rsidRPr="00EE489E">
              <w:rPr>
                <w:rFonts w:eastAsia="Calibri"/>
                <w:szCs w:val="28"/>
                <w:lang w:eastAsia="en-US"/>
              </w:rPr>
              <w:t>.00.00</w:t>
            </w:r>
          </w:p>
        </w:tc>
        <w:tc>
          <w:tcPr>
            <w:tcW w:w="445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71.00.00.00</w:t>
            </w:r>
          </w:p>
        </w:tc>
        <w:tc>
          <w:tcPr>
            <w:tcW w:w="412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 εργαλείο τύπου Α</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847"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1</w:t>
            </w:r>
            <w:r w:rsidRPr="00EE489E">
              <w:rPr>
                <w:rFonts w:eastAsia="Calibri"/>
                <w:szCs w:val="28"/>
                <w:lang w:eastAsia="en-US"/>
              </w:rPr>
              <w:t>.00.00.</w:t>
            </w:r>
            <w:r w:rsidRPr="00EE489E">
              <w:rPr>
                <w:rFonts w:eastAsia="Calibri"/>
                <w:szCs w:val="28"/>
                <w:lang w:val="en-US" w:eastAsia="en-US"/>
              </w:rPr>
              <w:t>00.</w:t>
            </w:r>
            <w:r w:rsidRPr="00EE489E">
              <w:rPr>
                <w:rFonts w:eastAsia="Calibri"/>
                <w:szCs w:val="28"/>
                <w:lang w:eastAsia="en-US"/>
              </w:rPr>
              <w:t>23</w:t>
            </w:r>
          </w:p>
        </w:tc>
        <w:tc>
          <w:tcPr>
            <w:tcW w:w="4753" w:type="dxa"/>
            <w:gridSpan w:val="4"/>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Πωλήσεις χονδρικές εργαλείο Α με 23%</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eastAsia="en-US"/>
              </w:rPr>
              <w:t>15</w:t>
            </w:r>
            <w:r w:rsidRPr="00EE489E">
              <w:rPr>
                <w:rFonts w:eastAsia="Calibri"/>
                <w:szCs w:val="28"/>
                <w:lang w:val="en-US" w:eastAsia="en-US"/>
              </w:rPr>
              <w:t>.000</w:t>
            </w: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71.00.00.01</w:t>
            </w:r>
          </w:p>
        </w:tc>
        <w:tc>
          <w:tcPr>
            <w:tcW w:w="4125"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Πωλήσεις χονδρικές εργαλείο τύπου Β</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847"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1</w:t>
            </w:r>
            <w:r w:rsidRPr="00EE489E">
              <w:rPr>
                <w:rFonts w:eastAsia="Calibri"/>
                <w:szCs w:val="28"/>
                <w:lang w:eastAsia="en-US"/>
              </w:rPr>
              <w:t>.00.00.</w:t>
            </w:r>
            <w:r w:rsidRPr="00EE489E">
              <w:rPr>
                <w:rFonts w:eastAsia="Calibri"/>
                <w:szCs w:val="28"/>
                <w:lang w:val="en-US" w:eastAsia="en-US"/>
              </w:rPr>
              <w:t>01.</w:t>
            </w:r>
            <w:r w:rsidRPr="00EE489E">
              <w:rPr>
                <w:rFonts w:eastAsia="Calibri"/>
                <w:szCs w:val="28"/>
                <w:lang w:eastAsia="en-US"/>
              </w:rPr>
              <w:t>23</w:t>
            </w:r>
          </w:p>
        </w:tc>
        <w:tc>
          <w:tcPr>
            <w:tcW w:w="4753" w:type="dxa"/>
            <w:gridSpan w:val="4"/>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Πωλήσεις χονδρικές εργαλείο Β με 23%</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16.000</w:t>
            </w: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w:t>
            </w:r>
          </w:p>
        </w:tc>
        <w:tc>
          <w:tcPr>
            <w:tcW w:w="5064"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54.00</w:t>
            </w:r>
          </w:p>
        </w:tc>
        <w:tc>
          <w:tcPr>
            <w:tcW w:w="474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54.00.</w:t>
            </w:r>
            <w:r w:rsidRPr="00EE489E">
              <w:rPr>
                <w:rFonts w:eastAsia="Calibri"/>
                <w:szCs w:val="28"/>
                <w:lang w:val="en-US" w:eastAsia="en-US"/>
              </w:rPr>
              <w:t>71</w:t>
            </w:r>
          </w:p>
        </w:tc>
        <w:tc>
          <w:tcPr>
            <w:tcW w:w="4428"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 έτοιμων προϊόντων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847" w:type="dxa"/>
            <w:gridSpan w:val="6"/>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r w:rsidRPr="00EE489E">
              <w:rPr>
                <w:rFonts w:eastAsia="Calibri"/>
                <w:szCs w:val="28"/>
                <w:lang w:val="en-US" w:eastAsia="en-US"/>
              </w:rPr>
              <w:t>71</w:t>
            </w:r>
            <w:r w:rsidRPr="00EE489E">
              <w:rPr>
                <w:rFonts w:eastAsia="Calibri"/>
                <w:szCs w:val="28"/>
                <w:lang w:eastAsia="en-US"/>
              </w:rPr>
              <w:t>.23</w:t>
            </w:r>
          </w:p>
        </w:tc>
        <w:tc>
          <w:tcPr>
            <w:tcW w:w="368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πωλήσεων προϊόντων με 23%</w:t>
            </w:r>
          </w:p>
        </w:tc>
        <w:tc>
          <w:tcPr>
            <w:tcW w:w="1050"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7.130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79072" behindDoc="0" locked="0" layoutInCell="1" allowOverlap="1" wp14:anchorId="05F74988" wp14:editId="7ACCAA96">
                <wp:simplePos x="0" y="0"/>
                <wp:positionH relativeFrom="column">
                  <wp:posOffset>0</wp:posOffset>
                </wp:positionH>
                <wp:positionV relativeFrom="paragraph">
                  <wp:posOffset>211455</wp:posOffset>
                </wp:positionV>
                <wp:extent cx="5372100" cy="0"/>
                <wp:effectExtent l="9525" t="8890" r="9525" b="10160"/>
                <wp:wrapNone/>
                <wp:docPr id="84" name="Ευθεία γραμμή σύνδεσης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1446D" id="Ευθεία γραμμή σύνδεσης 8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AXlg&#10;8E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0096" behindDoc="0" locked="0" layoutInCell="1" allowOverlap="1" wp14:anchorId="18B947F0" wp14:editId="17097704">
                <wp:simplePos x="0" y="0"/>
                <wp:positionH relativeFrom="column">
                  <wp:posOffset>2400300</wp:posOffset>
                </wp:positionH>
                <wp:positionV relativeFrom="paragraph">
                  <wp:posOffset>93980</wp:posOffset>
                </wp:positionV>
                <wp:extent cx="114300" cy="228600"/>
                <wp:effectExtent l="9525" t="5715" r="9525" b="13335"/>
                <wp:wrapNone/>
                <wp:docPr id="83" name="Ευθεία γραμμή σύνδεσης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DEE9EC" id="Ευθεία γραμμή σύνδεσης 83"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4CWAIAAF4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NmyjgJ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1120" behindDoc="0" locked="0" layoutInCell="1" allowOverlap="1" wp14:anchorId="61278A1A" wp14:editId="44E9E362">
                <wp:simplePos x="0" y="0"/>
                <wp:positionH relativeFrom="column">
                  <wp:posOffset>2362200</wp:posOffset>
                </wp:positionH>
                <wp:positionV relativeFrom="paragraph">
                  <wp:posOffset>93980</wp:posOffset>
                </wp:positionV>
                <wp:extent cx="114300" cy="228600"/>
                <wp:effectExtent l="9525" t="5715" r="9525" b="13335"/>
                <wp:wrapNone/>
                <wp:docPr id="82" name="Ευθεία γραμμή σύνδεσης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70078B" id="Ευθεία γραμμή σύνδεσης 8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woWAIAAF4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AbHvCh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Πώληση ως ΤΔΑ Νο85/5-7-201Χ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val="en-US"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Με την καταβολή του υπόλοιπου ποσού 17.130 (=37.130–20.000) γίνεται η εγγραφή </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57"/>
        <w:gridCol w:w="242"/>
        <w:gridCol w:w="307"/>
        <w:gridCol w:w="278"/>
        <w:gridCol w:w="284"/>
        <w:gridCol w:w="4692"/>
        <w:gridCol w:w="1039"/>
        <w:gridCol w:w="1123"/>
      </w:tblGrid>
      <w:tr w:rsidR="00EE489E" w:rsidRPr="00EE489E" w:rsidTr="00FA2D92">
        <w:tc>
          <w:tcPr>
            <w:tcW w:w="6360" w:type="dxa"/>
            <w:gridSpan w:val="6"/>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82144" behindDoc="0" locked="0" layoutInCell="1" allowOverlap="1" wp14:anchorId="5BC4FB92" wp14:editId="2EF3E921">
                      <wp:simplePos x="0" y="0"/>
                      <wp:positionH relativeFrom="column">
                        <wp:posOffset>0</wp:posOffset>
                      </wp:positionH>
                      <wp:positionV relativeFrom="paragraph">
                        <wp:posOffset>252095</wp:posOffset>
                      </wp:positionV>
                      <wp:extent cx="5257800" cy="0"/>
                      <wp:effectExtent l="9525" t="13970" r="9525" b="5080"/>
                      <wp:wrapNone/>
                      <wp:docPr id="81" name="Ευθεία γραμμή σύνδεσης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E451F1" id="Ευθεία γραμμή σύνδεσης 8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t52LZVAgAAWgQAAA4AAAAAAAAAAAAAAAAALgIAAGRycy9lMm9Eb2MueG1sUEsBAi0AFAAG&#10;AAgAAAAhAD4Jw53aAAAABgEAAA8AAAAAAAAAAAAAAAAArwQAAGRycy9kb3ducmV2LnhtbFBLBQYA&#10;AAAABAAEAPMAAAC2BQ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803"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r w:rsidRPr="00EE489E">
              <w:rPr>
                <w:rFonts w:eastAsia="Calibri"/>
                <w:szCs w:val="28"/>
                <w:lang w:eastAsia="en-US"/>
              </w:rPr>
              <w:t>.0</w:t>
            </w:r>
            <w:r w:rsidRPr="00EE489E">
              <w:rPr>
                <w:rFonts w:eastAsia="Calibri"/>
                <w:szCs w:val="28"/>
                <w:lang w:val="en-US" w:eastAsia="en-US"/>
              </w:rPr>
              <w:t>3</w:t>
            </w:r>
          </w:p>
        </w:tc>
        <w:tc>
          <w:tcPr>
            <w:tcW w:w="556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Καταθέσεις όψης σε Ευρώ</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38</w:t>
            </w:r>
            <w:r w:rsidRPr="00EE489E">
              <w:rPr>
                <w:rFonts w:eastAsia="Calibri"/>
                <w:szCs w:val="28"/>
                <w:lang w:eastAsia="en-US"/>
              </w:rPr>
              <w:t>.0</w:t>
            </w:r>
            <w:r w:rsidRPr="00EE489E">
              <w:rPr>
                <w:rFonts w:eastAsia="Calibri"/>
                <w:szCs w:val="28"/>
                <w:lang w:val="en-US" w:eastAsia="en-US"/>
              </w:rPr>
              <w:t>3</w:t>
            </w:r>
            <w:r w:rsidRPr="00EE489E">
              <w:rPr>
                <w:rFonts w:eastAsia="Calibri"/>
                <w:szCs w:val="28"/>
                <w:lang w:eastAsia="en-US"/>
              </w:rPr>
              <w:t>.00</w:t>
            </w:r>
          </w:p>
        </w:tc>
        <w:tc>
          <w:tcPr>
            <w:tcW w:w="525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w:t>
            </w:r>
            <w:proofErr w:type="spellStart"/>
            <w:r w:rsidRPr="00EE489E">
              <w:rPr>
                <w:rFonts w:eastAsia="Calibri"/>
                <w:sz w:val="20"/>
                <w:szCs w:val="22"/>
                <w:lang w:eastAsia="en-US"/>
              </w:rPr>
              <w:t>σμός</w:t>
            </w:r>
            <w:proofErr w:type="spellEnd"/>
            <w:r w:rsidRPr="00EE489E">
              <w:rPr>
                <w:rFonts w:eastAsia="Calibri"/>
                <w:sz w:val="20"/>
                <w:szCs w:val="22"/>
                <w:lang w:eastAsia="en-US"/>
              </w:rPr>
              <w:t xml:space="preserve"> όψης Νο123 </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17</w:t>
            </w:r>
            <w:r w:rsidRPr="00EE489E">
              <w:rPr>
                <w:rFonts w:eastAsia="Calibri"/>
                <w:szCs w:val="28"/>
                <w:lang w:eastAsia="en-US"/>
              </w:rPr>
              <w:t>.</w:t>
            </w:r>
            <w:r w:rsidRPr="00EE489E">
              <w:rPr>
                <w:rFonts w:eastAsia="Calibri"/>
                <w:szCs w:val="28"/>
                <w:lang w:val="en-US" w:eastAsia="en-US"/>
              </w:rPr>
              <w:t>130</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p>
        </w:tc>
        <w:tc>
          <w:tcPr>
            <w:tcW w:w="54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25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p>
        </w:tc>
        <w:tc>
          <w:tcPr>
            <w:tcW w:w="82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97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p>
        </w:tc>
        <w:tc>
          <w:tcPr>
            <w:tcW w:w="1111"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692"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ΚΑΠΑ ΕΠΕ</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17</w:t>
            </w:r>
            <w:r w:rsidRPr="00EE489E">
              <w:rPr>
                <w:rFonts w:eastAsia="Calibri"/>
                <w:szCs w:val="28"/>
                <w:lang w:eastAsia="en-US"/>
              </w:rPr>
              <w:t>.</w:t>
            </w:r>
            <w:r w:rsidRPr="00EE489E">
              <w:rPr>
                <w:rFonts w:eastAsia="Calibri"/>
                <w:szCs w:val="28"/>
                <w:lang w:val="en-US" w:eastAsia="en-US"/>
              </w:rPr>
              <w:t>130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83168" behindDoc="0" locked="0" layoutInCell="1" allowOverlap="1" wp14:anchorId="5E436FB4" wp14:editId="5C2128A0">
                <wp:simplePos x="0" y="0"/>
                <wp:positionH relativeFrom="column">
                  <wp:posOffset>0</wp:posOffset>
                </wp:positionH>
                <wp:positionV relativeFrom="paragraph">
                  <wp:posOffset>211455</wp:posOffset>
                </wp:positionV>
                <wp:extent cx="5372100" cy="0"/>
                <wp:effectExtent l="9525" t="7620" r="9525" b="11430"/>
                <wp:wrapNone/>
                <wp:docPr id="80" name="Ευθεία γραμμή σύνδεσης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5FC5D1" id="Ευθεία γραμμή σύνδεσης 80"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agTAIAAFA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4192" behindDoc="0" locked="0" layoutInCell="1" allowOverlap="1" wp14:anchorId="7F2072F7" wp14:editId="1AE75CB4">
                <wp:simplePos x="0" y="0"/>
                <wp:positionH relativeFrom="column">
                  <wp:posOffset>2400300</wp:posOffset>
                </wp:positionH>
                <wp:positionV relativeFrom="paragraph">
                  <wp:posOffset>93980</wp:posOffset>
                </wp:positionV>
                <wp:extent cx="114300" cy="228600"/>
                <wp:effectExtent l="9525" t="13970" r="9525" b="5080"/>
                <wp:wrapNone/>
                <wp:docPr id="79" name="Ευθεία γραμμή σύνδεσης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AC4B3C" id="Ευθεία γραμμή σύνδεσης 79"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NWQ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DO6+8N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5216" behindDoc="0" locked="0" layoutInCell="1" allowOverlap="1" wp14:anchorId="38DC1951" wp14:editId="6EC40D8B">
                <wp:simplePos x="0" y="0"/>
                <wp:positionH relativeFrom="column">
                  <wp:posOffset>2362200</wp:posOffset>
                </wp:positionH>
                <wp:positionV relativeFrom="paragraph">
                  <wp:posOffset>93980</wp:posOffset>
                </wp:positionV>
                <wp:extent cx="114300" cy="228600"/>
                <wp:effectExtent l="9525" t="13970" r="9525" b="5080"/>
                <wp:wrapNone/>
                <wp:docPr id="78" name="Ευθεία γραμμή σύνδεσης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5BE924" id="Ευθεία γραμμή σύνδεσης 78"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0nWA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BGe3Sd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Είσπραξη έναντι λ/</w:t>
      </w:r>
      <w:proofErr w:type="spellStart"/>
      <w:r w:rsidRPr="00EE489E">
        <w:rPr>
          <w:rFonts w:eastAsia="Calibri"/>
          <w:i/>
          <w:sz w:val="18"/>
          <w:lang w:eastAsia="en-US"/>
        </w:rPr>
        <w:t>σμού</w:t>
      </w:r>
      <w:proofErr w:type="spellEnd"/>
      <w:r w:rsidRPr="00EE489E">
        <w:rPr>
          <w:rFonts w:eastAsia="Calibri"/>
          <w:i/>
          <w:sz w:val="18"/>
          <w:lang w:eastAsia="en-US"/>
        </w:rPr>
        <w:t xml:space="preserve"> για το ΤΔΑ Νο85/5-7-201Χ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b/>
          <w:sz w:val="22"/>
          <w:szCs w:val="24"/>
          <w:lang w:eastAsia="en-US"/>
        </w:rPr>
      </w:pPr>
      <w:r w:rsidRPr="00EE489E">
        <w:rPr>
          <w:rFonts w:eastAsia="Calibri"/>
          <w:b/>
          <w:sz w:val="22"/>
          <w:szCs w:val="24"/>
          <w:u w:val="single"/>
          <w:lang w:eastAsia="en-US"/>
        </w:rPr>
        <w:t>Γεγονός 2</w:t>
      </w:r>
      <w:r w:rsidRPr="00EE489E">
        <w:rPr>
          <w:rFonts w:eastAsia="Calibri"/>
          <w:b/>
          <w:sz w:val="22"/>
          <w:szCs w:val="24"/>
          <w:vertAlign w:val="superscript"/>
          <w:lang w:eastAsia="en-US"/>
        </w:rPr>
        <w:t>ο</w:t>
      </w:r>
      <w:r w:rsidRPr="00EE489E">
        <w:rPr>
          <w:rFonts w:eastAsia="Calibri"/>
          <w:b/>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Συντάσσονται οι 4 συναλλαγματικές από την «ΑΓΕΡ» ΑΕ και γίνονται αποδεκτές από την «ΚΑΠΑ» ΕΠΕ.</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Με την καταχώρηση των συναλλαγματικών στο αθεώρητο βιβλίο «</w:t>
      </w:r>
      <w:r w:rsidRPr="00EE489E">
        <w:rPr>
          <w:rFonts w:eastAsia="Calibri"/>
          <w:i/>
          <w:sz w:val="22"/>
          <w:szCs w:val="24"/>
          <w:lang w:eastAsia="en-US"/>
        </w:rPr>
        <w:t>εισπρακτέων τίτλων έκδοσής μας</w:t>
      </w:r>
      <w:r w:rsidRPr="00EE489E">
        <w:rPr>
          <w:rFonts w:eastAsia="Calibri"/>
          <w:sz w:val="22"/>
          <w:szCs w:val="24"/>
          <w:lang w:eastAsia="en-US"/>
        </w:rPr>
        <w:t>» η «ΑΓΕΡ» ΑΕ διενεργεί την παρακάτω εγγραφή στα βιβλία της</w:t>
      </w:r>
    </w:p>
    <w:p w:rsidR="00EE489E" w:rsidRPr="00EE489E" w:rsidRDefault="00EE489E" w:rsidP="00EE489E">
      <w:pPr>
        <w:spacing w:after="0"/>
        <w:ind w:firstLine="0"/>
        <w:jc w:val="both"/>
        <w:rPr>
          <w:rFonts w:eastAsia="Calibri"/>
          <w:szCs w:val="28"/>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34"/>
        <w:gridCol w:w="318"/>
        <w:gridCol w:w="254"/>
        <w:gridCol w:w="278"/>
        <w:gridCol w:w="284"/>
        <w:gridCol w:w="290"/>
        <w:gridCol w:w="4406"/>
        <w:gridCol w:w="1037"/>
        <w:gridCol w:w="1121"/>
      </w:tblGrid>
      <w:tr w:rsidR="00EE489E" w:rsidRPr="00EE489E" w:rsidTr="00FA2D92">
        <w:tc>
          <w:tcPr>
            <w:tcW w:w="6364"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w:lastRenderedPageBreak/>
              <mc:AlternateContent>
                <mc:Choice Requires="wps">
                  <w:drawing>
                    <wp:anchor distT="0" distB="0" distL="114300" distR="114300" simplePos="0" relativeHeight="251786240" behindDoc="0" locked="0" layoutInCell="1" allowOverlap="1" wp14:anchorId="72487485" wp14:editId="60AB093A">
                      <wp:simplePos x="0" y="0"/>
                      <wp:positionH relativeFrom="column">
                        <wp:posOffset>0</wp:posOffset>
                      </wp:positionH>
                      <wp:positionV relativeFrom="paragraph">
                        <wp:posOffset>252095</wp:posOffset>
                      </wp:positionV>
                      <wp:extent cx="5257800" cy="0"/>
                      <wp:effectExtent l="9525" t="10160" r="9525" b="8890"/>
                      <wp:wrapNone/>
                      <wp:docPr id="77" name="Ευθεία γραμμή σύνδεσης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7EA340" id="Ευθεία γραμμή σύνδεσης 77"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Q2n6JF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1"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p>
        </w:tc>
        <w:tc>
          <w:tcPr>
            <w:tcW w:w="583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w:t>
            </w:r>
          </w:p>
        </w:tc>
        <w:tc>
          <w:tcPr>
            <w:tcW w:w="1037" w:type="dxa"/>
          </w:tcPr>
          <w:p w:rsidR="00EE489E" w:rsidRPr="00EE489E" w:rsidRDefault="00EE489E" w:rsidP="00EE489E">
            <w:pPr>
              <w:spacing w:after="0" w:line="240" w:lineRule="exact"/>
              <w:ind w:firstLine="0"/>
              <w:jc w:val="right"/>
              <w:rPr>
                <w:rFonts w:eastAsia="Calibri"/>
                <w:szCs w:val="28"/>
                <w:lang w:eastAsia="en-US"/>
              </w:rPr>
            </w:pP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r w:rsidRPr="00EE489E">
              <w:rPr>
                <w:rFonts w:eastAsia="Calibri"/>
                <w:szCs w:val="28"/>
                <w:lang w:eastAsia="en-US"/>
              </w:rPr>
              <w:t>.0</w:t>
            </w:r>
            <w:r w:rsidRPr="00EE489E">
              <w:rPr>
                <w:rFonts w:eastAsia="Calibri"/>
                <w:szCs w:val="28"/>
                <w:lang w:val="en-US" w:eastAsia="en-US"/>
              </w:rPr>
              <w:t>0</w:t>
            </w:r>
          </w:p>
        </w:tc>
        <w:tc>
          <w:tcPr>
            <w:tcW w:w="551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w:t>
            </w:r>
          </w:p>
        </w:tc>
        <w:tc>
          <w:tcPr>
            <w:tcW w:w="1037" w:type="dxa"/>
          </w:tcPr>
          <w:p w:rsidR="00EE489E" w:rsidRPr="00EE489E" w:rsidRDefault="00EE489E" w:rsidP="00EE489E">
            <w:pPr>
              <w:spacing w:after="0" w:line="240" w:lineRule="exact"/>
              <w:ind w:firstLine="0"/>
              <w:jc w:val="right"/>
              <w:rPr>
                <w:rFonts w:eastAsia="Calibri"/>
                <w:szCs w:val="28"/>
                <w:lang w:eastAsia="en-US"/>
              </w:rPr>
            </w:pP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r w:rsidRPr="00EE489E">
              <w:rPr>
                <w:rFonts w:eastAsia="Calibri"/>
                <w:szCs w:val="28"/>
                <w:lang w:eastAsia="en-US"/>
              </w:rPr>
              <w:t>.0</w:t>
            </w:r>
            <w:r w:rsidRPr="00EE489E">
              <w:rPr>
                <w:rFonts w:eastAsia="Calibri"/>
                <w:szCs w:val="28"/>
                <w:lang w:val="en-US" w:eastAsia="en-US"/>
              </w:rPr>
              <w:t>0</w:t>
            </w:r>
            <w:r w:rsidRPr="00EE489E">
              <w:rPr>
                <w:rFonts w:eastAsia="Calibri"/>
                <w:szCs w:val="28"/>
                <w:lang w:eastAsia="en-US"/>
              </w:rPr>
              <w:t>.</w:t>
            </w:r>
            <w:r w:rsidRPr="00EE489E">
              <w:rPr>
                <w:rFonts w:eastAsia="Calibri"/>
                <w:szCs w:val="28"/>
                <w:lang w:val="en-US" w:eastAsia="en-US"/>
              </w:rPr>
              <w:t>00</w:t>
            </w:r>
          </w:p>
        </w:tc>
        <w:tc>
          <w:tcPr>
            <w:tcW w:w="5258"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 σε Ευρώ</w:t>
            </w:r>
          </w:p>
        </w:tc>
        <w:tc>
          <w:tcPr>
            <w:tcW w:w="10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w:t>
            </w:r>
            <w:r w:rsidRPr="00EE489E">
              <w:rPr>
                <w:rFonts w:eastAsia="Calibri"/>
                <w:szCs w:val="28"/>
                <w:lang w:eastAsia="en-US"/>
              </w:rPr>
              <w:t>.</w:t>
            </w:r>
            <w:r w:rsidRPr="00EE489E">
              <w:rPr>
                <w:rFonts w:eastAsia="Calibri"/>
                <w:szCs w:val="28"/>
                <w:lang w:val="en-US" w:eastAsia="en-US"/>
              </w:rPr>
              <w:t>000</w:t>
            </w: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18</w:t>
            </w:r>
          </w:p>
        </w:tc>
        <w:tc>
          <w:tcPr>
            <w:tcW w:w="583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Συμμετοχές και λοιπές μακροπρόθεσμες υποχρεώσεις</w:t>
            </w:r>
          </w:p>
        </w:tc>
        <w:tc>
          <w:tcPr>
            <w:tcW w:w="1037" w:type="dxa"/>
          </w:tcPr>
          <w:p w:rsidR="00EE489E" w:rsidRPr="00EE489E" w:rsidRDefault="00EE489E" w:rsidP="00EE489E">
            <w:pPr>
              <w:spacing w:after="0" w:line="240" w:lineRule="exact"/>
              <w:ind w:firstLine="0"/>
              <w:jc w:val="right"/>
              <w:rPr>
                <w:rFonts w:eastAsia="Calibri"/>
                <w:szCs w:val="28"/>
                <w:lang w:eastAsia="en-US"/>
              </w:rPr>
            </w:pP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18</w:t>
            </w:r>
            <w:r w:rsidRPr="00EE489E">
              <w:rPr>
                <w:rFonts w:eastAsia="Calibri"/>
                <w:szCs w:val="28"/>
                <w:lang w:eastAsia="en-US"/>
              </w:rPr>
              <w:t>.</w:t>
            </w:r>
            <w:r w:rsidRPr="00EE489E">
              <w:rPr>
                <w:rFonts w:eastAsia="Calibri"/>
                <w:szCs w:val="28"/>
                <w:lang w:val="en-US" w:eastAsia="en-US"/>
              </w:rPr>
              <w:t>07</w:t>
            </w:r>
          </w:p>
        </w:tc>
        <w:tc>
          <w:tcPr>
            <w:tcW w:w="5512"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Γραμμάτια εισπρακτέα μακροπρόθεσμα </w:t>
            </w:r>
          </w:p>
        </w:tc>
        <w:tc>
          <w:tcPr>
            <w:tcW w:w="1037" w:type="dxa"/>
          </w:tcPr>
          <w:p w:rsidR="00EE489E" w:rsidRPr="00EE489E" w:rsidRDefault="00EE489E" w:rsidP="00EE489E">
            <w:pPr>
              <w:spacing w:after="0" w:line="240" w:lineRule="exact"/>
              <w:ind w:firstLine="0"/>
              <w:jc w:val="right"/>
              <w:rPr>
                <w:rFonts w:eastAsia="Calibri"/>
                <w:szCs w:val="28"/>
                <w:lang w:eastAsia="en-US"/>
              </w:rPr>
            </w:pP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18</w:t>
            </w:r>
            <w:r w:rsidRPr="00EE489E">
              <w:rPr>
                <w:rFonts w:eastAsia="Calibri"/>
                <w:szCs w:val="28"/>
                <w:lang w:eastAsia="en-US"/>
              </w:rPr>
              <w:t>.0</w:t>
            </w:r>
            <w:r w:rsidRPr="00EE489E">
              <w:rPr>
                <w:rFonts w:eastAsia="Calibri"/>
                <w:szCs w:val="28"/>
                <w:lang w:val="en-US" w:eastAsia="en-US"/>
              </w:rPr>
              <w:t>7</w:t>
            </w:r>
            <w:r w:rsidRPr="00EE489E">
              <w:rPr>
                <w:rFonts w:eastAsia="Calibri"/>
                <w:szCs w:val="28"/>
                <w:lang w:eastAsia="en-US"/>
              </w:rPr>
              <w:t>.00</w:t>
            </w:r>
          </w:p>
        </w:tc>
        <w:tc>
          <w:tcPr>
            <w:tcW w:w="5258"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 μακροπρόθεσμα σε Ευρώ</w:t>
            </w:r>
          </w:p>
        </w:tc>
        <w:tc>
          <w:tcPr>
            <w:tcW w:w="10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10</w:t>
            </w:r>
            <w:r w:rsidRPr="00EE489E">
              <w:rPr>
                <w:rFonts w:eastAsia="Calibri"/>
                <w:szCs w:val="28"/>
                <w:lang w:eastAsia="en-US"/>
              </w:rPr>
              <w:t>.</w:t>
            </w:r>
            <w:r w:rsidRPr="00EE489E">
              <w:rPr>
                <w:rFonts w:eastAsia="Calibri"/>
                <w:szCs w:val="28"/>
                <w:lang w:val="en-US" w:eastAsia="en-US"/>
              </w:rPr>
              <w:t>000</w:t>
            </w:r>
          </w:p>
        </w:tc>
        <w:tc>
          <w:tcPr>
            <w:tcW w:w="1121"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532"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4980"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37" w:type="dxa"/>
          </w:tcPr>
          <w:p w:rsidR="00EE489E" w:rsidRPr="00EE489E" w:rsidRDefault="00EE489E" w:rsidP="00EE489E">
            <w:pPr>
              <w:spacing w:after="0" w:line="240" w:lineRule="exact"/>
              <w:ind w:firstLine="0"/>
              <w:jc w:val="right"/>
              <w:rPr>
                <w:rFonts w:eastAsia="Calibri"/>
                <w:szCs w:val="28"/>
                <w:lang w:val="en-US" w:eastAsia="en-US"/>
              </w:rPr>
            </w:pPr>
          </w:p>
        </w:tc>
        <w:tc>
          <w:tcPr>
            <w:tcW w:w="112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1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469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37" w:type="dxa"/>
          </w:tcPr>
          <w:p w:rsidR="00EE489E" w:rsidRPr="00EE489E" w:rsidRDefault="00EE489E" w:rsidP="00EE489E">
            <w:pPr>
              <w:spacing w:after="0" w:line="240" w:lineRule="exact"/>
              <w:ind w:firstLine="0"/>
              <w:jc w:val="right"/>
              <w:rPr>
                <w:rFonts w:eastAsia="Calibri"/>
                <w:szCs w:val="28"/>
                <w:lang w:eastAsia="en-US"/>
              </w:rPr>
            </w:pPr>
          </w:p>
        </w:tc>
        <w:tc>
          <w:tcPr>
            <w:tcW w:w="1121"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440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ΚΑΠΑ ΕΠΕ</w:t>
            </w:r>
          </w:p>
        </w:tc>
        <w:tc>
          <w:tcPr>
            <w:tcW w:w="1037" w:type="dxa"/>
          </w:tcPr>
          <w:p w:rsidR="00EE489E" w:rsidRPr="00EE489E" w:rsidRDefault="00EE489E" w:rsidP="00EE489E">
            <w:pPr>
              <w:spacing w:after="0" w:line="240" w:lineRule="exact"/>
              <w:ind w:firstLine="0"/>
              <w:jc w:val="right"/>
              <w:rPr>
                <w:rFonts w:eastAsia="Calibri"/>
                <w:szCs w:val="28"/>
                <w:lang w:val="en-US" w:eastAsia="en-US"/>
              </w:rPr>
            </w:pPr>
          </w:p>
        </w:tc>
        <w:tc>
          <w:tcPr>
            <w:tcW w:w="1121"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20</w:t>
            </w:r>
            <w:r w:rsidRPr="00EE489E">
              <w:rPr>
                <w:rFonts w:eastAsia="Calibri"/>
                <w:szCs w:val="28"/>
                <w:lang w:eastAsia="en-US"/>
              </w:rPr>
              <w:t>.</w:t>
            </w:r>
            <w:r w:rsidRPr="00EE489E">
              <w:rPr>
                <w:rFonts w:eastAsia="Calibri"/>
                <w:szCs w:val="28"/>
                <w:lang w:val="en-US" w:eastAsia="en-US"/>
              </w:rPr>
              <w:t>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87264" behindDoc="0" locked="0" layoutInCell="1" allowOverlap="1" wp14:anchorId="1C8DDA1A" wp14:editId="08F4DDBB">
                <wp:simplePos x="0" y="0"/>
                <wp:positionH relativeFrom="column">
                  <wp:posOffset>0</wp:posOffset>
                </wp:positionH>
                <wp:positionV relativeFrom="paragraph">
                  <wp:posOffset>211455</wp:posOffset>
                </wp:positionV>
                <wp:extent cx="5372100" cy="0"/>
                <wp:effectExtent l="9525" t="13335" r="9525" b="5715"/>
                <wp:wrapNone/>
                <wp:docPr id="76" name="Ευθεία γραμμή σύνδεσης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E9138" id="Ευθεία γραμμή σύνδεσης 76"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WQ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kD8F&#10;kE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8288" behindDoc="0" locked="0" layoutInCell="1" allowOverlap="1" wp14:anchorId="34EB10F2" wp14:editId="38F5EEBA">
                <wp:simplePos x="0" y="0"/>
                <wp:positionH relativeFrom="column">
                  <wp:posOffset>2400300</wp:posOffset>
                </wp:positionH>
                <wp:positionV relativeFrom="paragraph">
                  <wp:posOffset>93980</wp:posOffset>
                </wp:positionV>
                <wp:extent cx="114300" cy="228600"/>
                <wp:effectExtent l="9525" t="10160" r="9525" b="8890"/>
                <wp:wrapNone/>
                <wp:docPr id="75" name="Ευθεία γραμμή σύνδεσης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576B4C" id="Ευθεία γραμμή σύνδεσης 7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AuUxC9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89312" behindDoc="0" locked="0" layoutInCell="1" allowOverlap="1" wp14:anchorId="4DD4351A" wp14:editId="610616FC">
                <wp:simplePos x="0" y="0"/>
                <wp:positionH relativeFrom="column">
                  <wp:posOffset>2362200</wp:posOffset>
                </wp:positionH>
                <wp:positionV relativeFrom="paragraph">
                  <wp:posOffset>93980</wp:posOffset>
                </wp:positionV>
                <wp:extent cx="114300" cy="228600"/>
                <wp:effectExtent l="9525" t="10160" r="9525" b="8890"/>
                <wp:wrapNone/>
                <wp:docPr id="74" name="Ευθεία γραμμή σύνδεσης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FE5F44" id="Ευθεία γραμμή σύνδεσης 74"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YFWAIAAF4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NTh9gV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Έκδοση γραμματίων εισπρακτέων για εξόφληση λ/</w:t>
      </w:r>
      <w:proofErr w:type="spellStart"/>
      <w:r w:rsidRPr="00EE489E">
        <w:rPr>
          <w:rFonts w:eastAsia="Calibri"/>
          <w:i/>
          <w:sz w:val="18"/>
          <w:lang w:eastAsia="en-US"/>
        </w:rPr>
        <w:t>σμού</w:t>
      </w:r>
      <w:proofErr w:type="spellEnd"/>
      <w:r w:rsidRPr="00EE489E">
        <w:rPr>
          <w:rFonts w:eastAsia="Calibri"/>
          <w:i/>
          <w:sz w:val="18"/>
          <w:lang w:eastAsia="en-US"/>
        </w:rPr>
        <w:t xml:space="preserve"> για το ΤΔΑ Νο85/5-7-201Χ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Υπολογίζονται οι τόκοι των συναλλαγματικών έκδοσης της «ΑΓΕΡ» ΑΕ, ως εξής:</w:t>
      </w:r>
    </w:p>
    <w:tbl>
      <w:tblPr>
        <w:tblW w:w="0" w:type="auto"/>
        <w:tblInd w:w="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8"/>
        <w:gridCol w:w="1985"/>
        <w:gridCol w:w="2693"/>
      </w:tblGrid>
      <w:tr w:rsidR="00EE489E" w:rsidRPr="00EE489E" w:rsidTr="00FA2D92">
        <w:tc>
          <w:tcPr>
            <w:tcW w:w="2268"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Ημερομηνία λήξης συναλλαγματικών</w:t>
            </w:r>
          </w:p>
        </w:tc>
        <w:tc>
          <w:tcPr>
            <w:tcW w:w="1985"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Αξία συναλλαγματικών</w:t>
            </w:r>
          </w:p>
        </w:tc>
        <w:tc>
          <w:tcPr>
            <w:tcW w:w="2693"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Τόκοι</w:t>
            </w:r>
          </w:p>
        </w:tc>
      </w:tr>
      <w:tr w:rsidR="00EE489E" w:rsidRPr="00EE489E" w:rsidTr="00FA2D92">
        <w:tc>
          <w:tcPr>
            <w:tcW w:w="226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10/1/201Χ+1</w:t>
            </w:r>
          </w:p>
        </w:tc>
        <w:tc>
          <w:tcPr>
            <w:tcW w:w="198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10.000</w:t>
            </w:r>
          </w:p>
        </w:tc>
        <w:tc>
          <w:tcPr>
            <w:tcW w:w="269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position w:val="-12"/>
                <w:sz w:val="22"/>
                <w:szCs w:val="24"/>
                <w:lang w:eastAsia="en-US"/>
              </w:rPr>
              <w:object w:dxaOrig="2240" w:dyaOrig="360">
                <v:shape id="_x0000_i1029" type="#_x0000_t75" style="width:111.7pt;height:18pt" o:ole="">
                  <v:imagedata r:id="rId22" o:title=""/>
                </v:shape>
                <o:OLEObject Type="Embed" ProgID="Equation.DSMT4" ShapeID="_x0000_i1029" DrawAspect="Content" ObjectID="_1515320704" r:id="rId23"/>
              </w:object>
            </w:r>
          </w:p>
        </w:tc>
      </w:tr>
      <w:tr w:rsidR="00EE489E" w:rsidRPr="00EE489E" w:rsidTr="00FA2D92">
        <w:tc>
          <w:tcPr>
            <w:tcW w:w="226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10/1/201Χ+2</w:t>
            </w:r>
          </w:p>
        </w:tc>
        <w:tc>
          <w:tcPr>
            <w:tcW w:w="198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10.000</w:t>
            </w:r>
          </w:p>
        </w:tc>
        <w:tc>
          <w:tcPr>
            <w:tcW w:w="269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position w:val="-12"/>
                <w:sz w:val="22"/>
                <w:szCs w:val="24"/>
                <w:lang w:eastAsia="en-US"/>
              </w:rPr>
              <w:object w:dxaOrig="2400" w:dyaOrig="360">
                <v:shape id="_x0000_i1030" type="#_x0000_t75" style="width:119.55pt;height:18pt" o:ole="">
                  <v:imagedata r:id="rId24" o:title=""/>
                </v:shape>
                <o:OLEObject Type="Embed" ProgID="Equation.DSMT4" ShapeID="_x0000_i1030" DrawAspect="Content" ObjectID="_1515320705" r:id="rId25"/>
              </w:object>
            </w:r>
          </w:p>
        </w:tc>
      </w:tr>
      <w:tr w:rsidR="00EE489E" w:rsidRPr="00EE489E" w:rsidTr="00FA2D92">
        <w:tc>
          <w:tcPr>
            <w:tcW w:w="226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Σύνολα</w:t>
            </w:r>
          </w:p>
        </w:tc>
        <w:tc>
          <w:tcPr>
            <w:tcW w:w="1985"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20.000</w:t>
            </w:r>
          </w:p>
        </w:tc>
        <w:tc>
          <w:tcPr>
            <w:tcW w:w="269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2.000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και, για τους τόκους αυτούς, εκδίδεται ένα Τ.Π.Υ. τόκων ως εξής:</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38"/>
        <w:gridCol w:w="6841"/>
        <w:gridCol w:w="1043"/>
      </w:tblGrid>
      <w:tr w:rsidR="00EE489E" w:rsidRPr="00EE489E" w:rsidTr="00FA2D92">
        <w:tc>
          <w:tcPr>
            <w:tcW w:w="8522" w:type="dxa"/>
            <w:gridSpan w:val="3"/>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«ΑΓΕΡ» ΑΕ                          Τιμολόγιο Παροχής Υπηρεσιών (για τόκους)  Νο55</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Αθηνάς 30 ΒΙ.ΠΕ Βόλου      Ημερομηνία: 5–7–201Χ</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Βόλος                                    Πελάτης: ΚΑΠΑ ΕΠΕ</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Παραγωγή Εργαλείων          Εμπόριο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Α.Φ.Μ. 000000000                </w:t>
            </w:r>
            <w:proofErr w:type="spellStart"/>
            <w:r w:rsidRPr="00EE489E">
              <w:rPr>
                <w:rFonts w:eastAsia="Calibri"/>
                <w:sz w:val="22"/>
                <w:szCs w:val="24"/>
                <w:lang w:eastAsia="en-US"/>
              </w:rPr>
              <w:t>Καλοχώρι</w:t>
            </w:r>
            <w:proofErr w:type="spellEnd"/>
            <w:r w:rsidRPr="00EE489E">
              <w:rPr>
                <w:rFonts w:eastAsia="Calibri"/>
                <w:sz w:val="22"/>
                <w:szCs w:val="24"/>
                <w:lang w:eastAsia="en-US"/>
              </w:rPr>
              <w:t xml:space="preserve"> Λάρισας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Δ.Ο.Υ. Α’ Βόλου                  Α.Φ.Μ.: 999999999 Δ.Ο.Υ. Β’ Λάρισας   </w:t>
            </w:r>
          </w:p>
        </w:tc>
      </w:tr>
      <w:tr w:rsidR="00EE489E" w:rsidRPr="00EE489E" w:rsidTr="00FA2D92">
        <w:tc>
          <w:tcPr>
            <w:tcW w:w="63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Α/Α</w:t>
            </w:r>
          </w:p>
        </w:tc>
        <w:tc>
          <w:tcPr>
            <w:tcW w:w="684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Περιγραφή υπηρεσίας</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Αξία</w:t>
            </w:r>
          </w:p>
        </w:tc>
      </w:tr>
      <w:tr w:rsidR="00EE489E" w:rsidRPr="00EE489E" w:rsidTr="00FA2D92">
        <w:tc>
          <w:tcPr>
            <w:tcW w:w="63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w:t>
            </w:r>
          </w:p>
        </w:tc>
        <w:tc>
          <w:tcPr>
            <w:tcW w:w="6841" w:type="dxa"/>
          </w:tcPr>
          <w:p w:rsidR="00EE489E" w:rsidRPr="00EE489E" w:rsidRDefault="00EE489E" w:rsidP="00EE489E">
            <w:pPr>
              <w:spacing w:after="0" w:line="240" w:lineRule="auto"/>
              <w:ind w:firstLine="0"/>
              <w:rPr>
                <w:rFonts w:eastAsia="Calibri"/>
                <w:sz w:val="22"/>
                <w:szCs w:val="24"/>
                <w:lang w:eastAsia="en-US"/>
              </w:rPr>
            </w:pPr>
            <w:r w:rsidRPr="00EE489E">
              <w:rPr>
                <w:rFonts w:eastAsia="Calibri"/>
                <w:sz w:val="22"/>
                <w:szCs w:val="24"/>
                <w:lang w:eastAsia="en-US"/>
              </w:rPr>
              <w:t xml:space="preserve">Τόκοι συναλλαγματικών </w:t>
            </w:r>
            <w:proofErr w:type="spellStart"/>
            <w:r w:rsidRPr="00EE489E">
              <w:rPr>
                <w:rFonts w:eastAsia="Calibri"/>
                <w:sz w:val="22"/>
                <w:szCs w:val="24"/>
                <w:lang w:eastAsia="en-US"/>
              </w:rPr>
              <w:t>Νο</w:t>
            </w:r>
            <w:proofErr w:type="spellEnd"/>
            <w:r w:rsidRPr="00EE489E">
              <w:rPr>
                <w:rFonts w:eastAsia="Calibri"/>
                <w:sz w:val="22"/>
                <w:szCs w:val="24"/>
                <w:lang w:eastAsia="en-US"/>
              </w:rPr>
              <w:t xml:space="preserve"> 1, 2, 3, 4</w:t>
            </w:r>
          </w:p>
        </w:tc>
        <w:tc>
          <w:tcPr>
            <w:tcW w:w="1043"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2.000</w:t>
            </w:r>
          </w:p>
        </w:tc>
      </w:tr>
      <w:tr w:rsidR="00EE489E" w:rsidRPr="00EE489E" w:rsidTr="00FA2D92">
        <w:tc>
          <w:tcPr>
            <w:tcW w:w="7479"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 καθαρής αξίας</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val="en-US" w:eastAsia="en-US"/>
              </w:rPr>
              <w:t>2</w:t>
            </w:r>
            <w:r w:rsidRPr="00EE489E">
              <w:rPr>
                <w:rFonts w:eastAsia="Calibri"/>
                <w:sz w:val="22"/>
                <w:szCs w:val="24"/>
                <w:lang w:eastAsia="en-US"/>
              </w:rPr>
              <w:t>.000</w:t>
            </w:r>
          </w:p>
        </w:tc>
      </w:tr>
      <w:tr w:rsidR="00EE489E" w:rsidRPr="00EE489E" w:rsidTr="00FA2D92">
        <w:tc>
          <w:tcPr>
            <w:tcW w:w="7479"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Φ.Π.Α. 23%</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val="en-US" w:eastAsia="en-US"/>
              </w:rPr>
              <w:t>46</w:t>
            </w:r>
            <w:r w:rsidRPr="00EE489E">
              <w:rPr>
                <w:rFonts w:eastAsia="Calibri"/>
                <w:sz w:val="22"/>
                <w:szCs w:val="24"/>
                <w:lang w:eastAsia="en-US"/>
              </w:rPr>
              <w:t>0</w:t>
            </w:r>
          </w:p>
        </w:tc>
      </w:tr>
      <w:tr w:rsidR="00EE489E" w:rsidRPr="00EE489E" w:rsidTr="00FA2D92">
        <w:tc>
          <w:tcPr>
            <w:tcW w:w="7479"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Συνολική αξία</w:t>
            </w:r>
          </w:p>
        </w:tc>
        <w:tc>
          <w:tcPr>
            <w:tcW w:w="104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val="en-US" w:eastAsia="en-US"/>
              </w:rPr>
              <w:t>2</w:t>
            </w:r>
            <w:r w:rsidRPr="00EE489E">
              <w:rPr>
                <w:rFonts w:eastAsia="Calibri"/>
                <w:sz w:val="22"/>
                <w:szCs w:val="24"/>
                <w:lang w:eastAsia="en-US"/>
              </w:rPr>
              <w:t>.</w:t>
            </w:r>
            <w:r w:rsidRPr="00EE489E">
              <w:rPr>
                <w:rFonts w:eastAsia="Calibri"/>
                <w:sz w:val="22"/>
                <w:szCs w:val="24"/>
                <w:lang w:val="en-US" w:eastAsia="en-US"/>
              </w:rPr>
              <w:t>46</w:t>
            </w:r>
            <w:r w:rsidRPr="00EE489E">
              <w:rPr>
                <w:rFonts w:eastAsia="Calibri"/>
                <w:sz w:val="22"/>
                <w:szCs w:val="24"/>
                <w:lang w:eastAsia="en-US"/>
              </w:rPr>
              <w:t>0</w:t>
            </w:r>
          </w:p>
        </w:tc>
      </w:tr>
      <w:tr w:rsidR="00EE489E" w:rsidRPr="00EE489E" w:rsidTr="00FA2D92">
        <w:tc>
          <w:tcPr>
            <w:tcW w:w="8522" w:type="dxa"/>
            <w:gridSpan w:val="3"/>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Τρόπος πληρωμής: Με πίστωση</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Γραμματοσειρά σήμανσης:000000000000000000000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και αποστέλλεται στον πελάτη «ΚΑΠΑ» ΕΠΕ.</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Με το πρωτότυπο του Τ.Π.Υ. Νο55 η «ΑΓΕΡ» ΑΕ διενεργεί την παρακάτω εγγραφή:</w:t>
      </w: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4.</w:t>
      </w:r>
    </w:p>
    <w:tbl>
      <w:tblPr>
        <w:tblW w:w="0" w:type="auto"/>
        <w:tblLook w:val="01E0" w:firstRow="1" w:lastRow="1" w:firstColumn="1" w:lastColumn="1" w:noHBand="0" w:noVBand="0"/>
      </w:tblPr>
      <w:tblGrid>
        <w:gridCol w:w="557"/>
        <w:gridCol w:w="242"/>
        <w:gridCol w:w="307"/>
        <w:gridCol w:w="164"/>
        <w:gridCol w:w="318"/>
        <w:gridCol w:w="318"/>
        <w:gridCol w:w="329"/>
        <w:gridCol w:w="4099"/>
        <w:gridCol w:w="26"/>
        <w:gridCol w:w="1024"/>
        <w:gridCol w:w="15"/>
        <w:gridCol w:w="1123"/>
      </w:tblGrid>
      <w:tr w:rsidR="00EE489E" w:rsidRPr="00EE489E" w:rsidTr="00FA2D92">
        <w:tc>
          <w:tcPr>
            <w:tcW w:w="6360"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90336" behindDoc="0" locked="0" layoutInCell="1" allowOverlap="1" wp14:anchorId="41ACBB01" wp14:editId="1A8F0010">
                      <wp:simplePos x="0" y="0"/>
                      <wp:positionH relativeFrom="column">
                        <wp:posOffset>0</wp:posOffset>
                      </wp:positionH>
                      <wp:positionV relativeFrom="paragraph">
                        <wp:posOffset>252095</wp:posOffset>
                      </wp:positionV>
                      <wp:extent cx="5257800" cy="0"/>
                      <wp:effectExtent l="9525" t="12065" r="9525" b="6985"/>
                      <wp:wrapNone/>
                      <wp:docPr id="73" name="Ευθεία γραμμή σύνδεσης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7CF16" id="Ευθεία γραμμή σύνδεσης 73"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iwKEJl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w:t>
            </w:r>
          </w:p>
        </w:tc>
        <w:tc>
          <w:tcPr>
            <w:tcW w:w="580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w:t>
            </w:r>
          </w:p>
        </w:tc>
        <w:tc>
          <w:tcPr>
            <w:tcW w:w="5561"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Πελάτες εσωτερικού</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30.00.00</w:t>
            </w:r>
          </w:p>
        </w:tc>
        <w:tc>
          <w:tcPr>
            <w:tcW w:w="5254"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ΚΑΠΑ ΕΠΕ</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2</w:t>
            </w:r>
            <w:r w:rsidRPr="00EE489E">
              <w:rPr>
                <w:rFonts w:eastAsia="Calibri"/>
                <w:szCs w:val="28"/>
                <w:lang w:eastAsia="en-US"/>
              </w:rPr>
              <w:t>.</w:t>
            </w:r>
            <w:r w:rsidRPr="00EE489E">
              <w:rPr>
                <w:rFonts w:eastAsia="Calibri"/>
                <w:szCs w:val="28"/>
                <w:lang w:val="en-US" w:eastAsia="en-US"/>
              </w:rPr>
              <w:t>460</w:t>
            </w: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6</w:t>
            </w:r>
          </w:p>
        </w:tc>
        <w:tc>
          <w:tcPr>
            <w:tcW w:w="5090"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κεφαλαίων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2</w:t>
            </w:r>
          </w:p>
        </w:tc>
        <w:tc>
          <w:tcPr>
            <w:tcW w:w="477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Δουλεμένοι τόκοι γραμματίων εισπρακτέων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2</w:t>
            </w:r>
            <w:r w:rsidRPr="00EE489E">
              <w:rPr>
                <w:rFonts w:eastAsia="Calibri"/>
                <w:szCs w:val="28"/>
                <w:lang w:eastAsia="en-US"/>
              </w:rPr>
              <w:t>.00</w:t>
            </w:r>
          </w:p>
        </w:tc>
        <w:tc>
          <w:tcPr>
            <w:tcW w:w="5493" w:type="dxa"/>
            <w:gridSpan w:val="5"/>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Δουλεμένοι τόκοι γραμματίων εισπρακτέων σε Ευρώ</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76.02.00.23</w:t>
            </w:r>
          </w:p>
        </w:tc>
        <w:tc>
          <w:tcPr>
            <w:tcW w:w="5164" w:type="dxa"/>
            <w:gridSpan w:val="4"/>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Δουλεμένοι τόκοι γραμματίων εισπρακτέων με 23%</w:t>
            </w:r>
          </w:p>
        </w:tc>
        <w:tc>
          <w:tcPr>
            <w:tcW w:w="112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eastAsia="en-US"/>
              </w:rPr>
              <w:t>2.000</w:t>
            </w: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w:t>
            </w:r>
          </w:p>
        </w:tc>
        <w:tc>
          <w:tcPr>
            <w:tcW w:w="506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54.00</w:t>
            </w:r>
          </w:p>
        </w:tc>
        <w:tc>
          <w:tcPr>
            <w:tcW w:w="474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Φόρος προστιθέμενης αξίας</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54.00.</w:t>
            </w:r>
            <w:r w:rsidRPr="00EE489E">
              <w:rPr>
                <w:rFonts w:eastAsia="Calibri"/>
                <w:szCs w:val="28"/>
                <w:lang w:val="en-US" w:eastAsia="en-US"/>
              </w:rPr>
              <w:t>76</w:t>
            </w:r>
          </w:p>
        </w:tc>
        <w:tc>
          <w:tcPr>
            <w:tcW w:w="4428"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τόκων γραμματίων εισπρακτέων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6"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54.00.</w:t>
            </w:r>
            <w:r w:rsidRPr="00EE489E">
              <w:rPr>
                <w:rFonts w:eastAsia="Calibri"/>
                <w:szCs w:val="28"/>
                <w:lang w:val="en-US" w:eastAsia="en-US"/>
              </w:rPr>
              <w:t>76</w:t>
            </w:r>
            <w:r w:rsidRPr="00EE489E">
              <w:rPr>
                <w:rFonts w:eastAsia="Calibri"/>
                <w:szCs w:val="28"/>
                <w:lang w:eastAsia="en-US"/>
              </w:rPr>
              <w:t>.23</w:t>
            </w:r>
          </w:p>
        </w:tc>
        <w:tc>
          <w:tcPr>
            <w:tcW w:w="4099"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Φ.Π.Α. τόκων με 23%</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460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91360" behindDoc="0" locked="0" layoutInCell="1" allowOverlap="1" wp14:anchorId="7B023276" wp14:editId="1E56D21B">
                <wp:simplePos x="0" y="0"/>
                <wp:positionH relativeFrom="column">
                  <wp:posOffset>0</wp:posOffset>
                </wp:positionH>
                <wp:positionV relativeFrom="paragraph">
                  <wp:posOffset>211455</wp:posOffset>
                </wp:positionV>
                <wp:extent cx="5372100" cy="0"/>
                <wp:effectExtent l="9525" t="5715" r="9525" b="13335"/>
                <wp:wrapNone/>
                <wp:docPr id="72" name="Ευθεία γραμμή σύνδεσης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FA3A4C" id="Ευθεία γραμμή σύνδεσης 7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PA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dEYz&#10;wE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92384" behindDoc="0" locked="0" layoutInCell="1" allowOverlap="1" wp14:anchorId="03C70564" wp14:editId="05268DEC">
                <wp:simplePos x="0" y="0"/>
                <wp:positionH relativeFrom="column">
                  <wp:posOffset>2400300</wp:posOffset>
                </wp:positionH>
                <wp:positionV relativeFrom="paragraph">
                  <wp:posOffset>93980</wp:posOffset>
                </wp:positionV>
                <wp:extent cx="114300" cy="228600"/>
                <wp:effectExtent l="9525" t="12065" r="9525" b="6985"/>
                <wp:wrapNone/>
                <wp:docPr id="71" name="Ευθεία γραμμή σύνδεσης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F38D8" id="Ευθεία γραμμή σύνδεσης 7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HdDDYd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93408" behindDoc="0" locked="0" layoutInCell="1" allowOverlap="1" wp14:anchorId="331F39E0" wp14:editId="4FFC277B">
                <wp:simplePos x="0" y="0"/>
                <wp:positionH relativeFrom="column">
                  <wp:posOffset>2362200</wp:posOffset>
                </wp:positionH>
                <wp:positionV relativeFrom="paragraph">
                  <wp:posOffset>93980</wp:posOffset>
                </wp:positionV>
                <wp:extent cx="114300" cy="228600"/>
                <wp:effectExtent l="9525" t="12065" r="9525" b="6985"/>
                <wp:wrapNone/>
                <wp:docPr id="70" name="Ευθεία γραμμή σύνδεσης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3F44FC" id="Ευθεία γραμμή σύνδεσης 7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tWA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Kg2P61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τόκων γραμματίων εισπρακτέων με Τ.Π.Υ. 55</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u w:val="single"/>
          <w:lang w:eastAsia="en-US"/>
        </w:rPr>
        <w:t>Γεγονός 3</w:t>
      </w:r>
      <w:r w:rsidRPr="00EE489E">
        <w:rPr>
          <w:rFonts w:eastAsia="Calibri"/>
          <w:sz w:val="22"/>
          <w:szCs w:val="24"/>
          <w:vertAlign w:val="superscript"/>
          <w:lang w:eastAsia="en-US"/>
        </w:rPr>
        <w:t>ο</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Τέλος χρήσης 201</w:t>
      </w:r>
      <w:r w:rsidRPr="00EE489E">
        <w:rPr>
          <w:rFonts w:eastAsia="Calibri"/>
          <w:sz w:val="22"/>
          <w:szCs w:val="24"/>
          <w:lang w:val="en-US" w:eastAsia="en-US"/>
        </w:rPr>
        <w:t>X</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Διαχωρίζονται οι μη δουλεμένοι τόκοι των συναλλαγματικών, αυτοί είναι €1.000 (γιατί;) και γίνεται η εγγραφή</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5</w:t>
      </w:r>
      <w:r w:rsidRPr="00EE489E">
        <w:rPr>
          <w:rFonts w:eastAsia="Calibri"/>
          <w:szCs w:val="28"/>
          <w:lang w:eastAsia="en-US"/>
        </w:rPr>
        <w:t>.</w:t>
      </w:r>
    </w:p>
    <w:tbl>
      <w:tblPr>
        <w:tblW w:w="0" w:type="auto"/>
        <w:tblLook w:val="01E0" w:firstRow="1" w:lastRow="1" w:firstColumn="1" w:lastColumn="1" w:noHBand="0" w:noVBand="0"/>
      </w:tblPr>
      <w:tblGrid>
        <w:gridCol w:w="534"/>
        <w:gridCol w:w="318"/>
        <w:gridCol w:w="254"/>
        <w:gridCol w:w="318"/>
        <w:gridCol w:w="244"/>
        <w:gridCol w:w="290"/>
        <w:gridCol w:w="4402"/>
        <w:gridCol w:w="1039"/>
        <w:gridCol w:w="1123"/>
      </w:tblGrid>
      <w:tr w:rsidR="00EE489E" w:rsidRPr="00EE489E" w:rsidTr="00FA2D92">
        <w:tc>
          <w:tcPr>
            <w:tcW w:w="6360" w:type="dxa"/>
            <w:gridSpan w:val="7"/>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794432" behindDoc="0" locked="0" layoutInCell="1" allowOverlap="1" wp14:anchorId="1783831C" wp14:editId="2B499274">
                      <wp:simplePos x="0" y="0"/>
                      <wp:positionH relativeFrom="column">
                        <wp:posOffset>0</wp:posOffset>
                      </wp:positionH>
                      <wp:positionV relativeFrom="paragraph">
                        <wp:posOffset>252095</wp:posOffset>
                      </wp:positionV>
                      <wp:extent cx="5257800" cy="0"/>
                      <wp:effectExtent l="9525" t="10160" r="9525" b="8890"/>
                      <wp:wrapNone/>
                      <wp:docPr id="69" name="Ευθεία γραμμή σύνδεσης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34DC8E" id="Ευθεία γραμμή σύνδεσης 69"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RwVAIAAFo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ez0cF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6</w:t>
            </w:r>
          </w:p>
        </w:tc>
        <w:tc>
          <w:tcPr>
            <w:tcW w:w="5826"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κεφαλαίων</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2</w:t>
            </w:r>
          </w:p>
        </w:tc>
        <w:tc>
          <w:tcPr>
            <w:tcW w:w="5508"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Δουλεμένοι τόκοι γραμματίων εισπρακτέων</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2</w:t>
            </w:r>
            <w:r w:rsidRPr="00EE489E">
              <w:rPr>
                <w:rFonts w:eastAsia="Calibri"/>
                <w:szCs w:val="28"/>
                <w:lang w:eastAsia="en-US"/>
              </w:rPr>
              <w:t>.00</w:t>
            </w:r>
          </w:p>
        </w:tc>
        <w:tc>
          <w:tcPr>
            <w:tcW w:w="6293" w:type="dxa"/>
            <w:gridSpan w:val="5"/>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Δουλεμένοι τόκοι γραμματίων εισπρακτέων σε Ευρώ</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2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76.02.00.23</w:t>
            </w:r>
          </w:p>
        </w:tc>
        <w:tc>
          <w:tcPr>
            <w:tcW w:w="4936" w:type="dxa"/>
            <w:gridSpan w:val="3"/>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Δουλεμένοι τόκοι γραμματίων εισπρακτέων με 23%</w:t>
            </w:r>
          </w:p>
        </w:tc>
        <w:tc>
          <w:tcPr>
            <w:tcW w:w="1039" w:type="dxa"/>
          </w:tcPr>
          <w:p w:rsidR="00EE489E" w:rsidRPr="00EE489E" w:rsidRDefault="00EE489E" w:rsidP="00EE489E">
            <w:pPr>
              <w:spacing w:after="0" w:line="240" w:lineRule="exact"/>
              <w:ind w:firstLine="0"/>
              <w:rPr>
                <w:rFonts w:eastAsia="Calibri"/>
                <w:szCs w:val="28"/>
                <w:lang w:eastAsia="en-US"/>
              </w:rPr>
            </w:pPr>
            <w:r w:rsidRPr="00EE489E">
              <w:rPr>
                <w:rFonts w:eastAsia="Calibri"/>
                <w:szCs w:val="28"/>
                <w:lang w:val="en-US" w:eastAsia="en-US"/>
              </w:rPr>
              <w:t>1</w:t>
            </w:r>
            <w:r w:rsidRPr="00EE489E">
              <w:rPr>
                <w:rFonts w:eastAsia="Calibri"/>
                <w:szCs w:val="28"/>
                <w:lang w:eastAsia="en-US"/>
              </w:rPr>
              <w:t>.</w:t>
            </w:r>
            <w:r w:rsidRPr="00EE489E">
              <w:rPr>
                <w:rFonts w:eastAsia="Calibri"/>
                <w:szCs w:val="28"/>
                <w:lang w:val="en-US" w:eastAsia="en-US"/>
              </w:rPr>
              <w:t>000</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572"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p>
        </w:tc>
        <w:tc>
          <w:tcPr>
            <w:tcW w:w="493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1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r w:rsidRPr="00EE489E">
              <w:rPr>
                <w:rFonts w:eastAsia="Calibri"/>
                <w:szCs w:val="28"/>
                <w:lang w:eastAsia="en-US"/>
              </w:rPr>
              <w:t>.0</w:t>
            </w:r>
            <w:r w:rsidRPr="00EE489E">
              <w:rPr>
                <w:rFonts w:eastAsia="Calibri"/>
                <w:szCs w:val="28"/>
                <w:lang w:val="en-US" w:eastAsia="en-US"/>
              </w:rPr>
              <w:t>0</w:t>
            </w:r>
          </w:p>
        </w:tc>
        <w:tc>
          <w:tcPr>
            <w:tcW w:w="469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52"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31</w:t>
            </w:r>
            <w:r w:rsidRPr="00EE489E">
              <w:rPr>
                <w:rFonts w:eastAsia="Calibri"/>
                <w:szCs w:val="28"/>
                <w:lang w:eastAsia="en-US"/>
              </w:rPr>
              <w:t>.0</w:t>
            </w:r>
            <w:r w:rsidRPr="00EE489E">
              <w:rPr>
                <w:rFonts w:eastAsia="Calibri"/>
                <w:szCs w:val="28"/>
                <w:lang w:val="en-US" w:eastAsia="en-US"/>
              </w:rPr>
              <w:t>0</w:t>
            </w:r>
            <w:r w:rsidRPr="00EE489E">
              <w:rPr>
                <w:rFonts w:eastAsia="Calibri"/>
                <w:szCs w:val="28"/>
                <w:lang w:eastAsia="en-US"/>
              </w:rPr>
              <w:t>.</w:t>
            </w:r>
            <w:r w:rsidRPr="00EE489E">
              <w:rPr>
                <w:rFonts w:eastAsia="Calibri"/>
                <w:szCs w:val="28"/>
                <w:lang w:val="en-US" w:eastAsia="en-US"/>
              </w:rPr>
              <w:t>00</w:t>
            </w:r>
          </w:p>
        </w:tc>
        <w:tc>
          <w:tcPr>
            <w:tcW w:w="4402"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Γραμμάτια εισπρακτέα σε Ευρώ</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w:t>
            </w:r>
            <w:r w:rsidRPr="00EE489E">
              <w:rPr>
                <w:rFonts w:eastAsia="Calibri"/>
                <w:szCs w:val="28"/>
                <w:lang w:eastAsia="en-US"/>
              </w:rPr>
              <w:t>.</w:t>
            </w:r>
            <w:r w:rsidRPr="00EE489E">
              <w:rPr>
                <w:rFonts w:eastAsia="Calibri"/>
                <w:szCs w:val="28"/>
                <w:lang w:val="en-US" w:eastAsia="en-US"/>
              </w:rPr>
              <w:t>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795456" behindDoc="0" locked="0" layoutInCell="1" allowOverlap="1" wp14:anchorId="40843858" wp14:editId="2B725765">
                <wp:simplePos x="0" y="0"/>
                <wp:positionH relativeFrom="column">
                  <wp:posOffset>0</wp:posOffset>
                </wp:positionH>
                <wp:positionV relativeFrom="paragraph">
                  <wp:posOffset>211455</wp:posOffset>
                </wp:positionV>
                <wp:extent cx="5372100" cy="0"/>
                <wp:effectExtent l="9525" t="13335" r="9525" b="5715"/>
                <wp:wrapNone/>
                <wp:docPr id="68" name="Ευθεία γραμμή σύνδεσης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7590D" id="Ευθεία γραμμή σύνδεσης 6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lh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SE2J&#10;YU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96480" behindDoc="0" locked="0" layoutInCell="1" allowOverlap="1" wp14:anchorId="5C8F85D9" wp14:editId="090EAC9A">
                <wp:simplePos x="0" y="0"/>
                <wp:positionH relativeFrom="column">
                  <wp:posOffset>2400300</wp:posOffset>
                </wp:positionH>
                <wp:positionV relativeFrom="paragraph">
                  <wp:posOffset>93980</wp:posOffset>
                </wp:positionV>
                <wp:extent cx="114300" cy="228600"/>
                <wp:effectExtent l="9525" t="10160" r="9525" b="8890"/>
                <wp:wrapNone/>
                <wp:docPr id="67" name="Ευθεία γραμμή σύνδεσης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681C31" id="Ευθεία γραμμή σύνδεσης 67"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ZtWQIAAF4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FguZt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797504" behindDoc="0" locked="0" layoutInCell="1" allowOverlap="1" wp14:anchorId="13005076" wp14:editId="0E1B8168">
                <wp:simplePos x="0" y="0"/>
                <wp:positionH relativeFrom="column">
                  <wp:posOffset>2362200</wp:posOffset>
                </wp:positionH>
                <wp:positionV relativeFrom="paragraph">
                  <wp:posOffset>93980</wp:posOffset>
                </wp:positionV>
                <wp:extent cx="114300" cy="228600"/>
                <wp:effectExtent l="9525" t="10160" r="9525" b="8890"/>
                <wp:wrapNone/>
                <wp:docPr id="66" name="Ευθεία γραμμή σύνδεσης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FE2A0" id="Ευθεία γραμμή σύνδεσης 6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RH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Fr31Ed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Προσδιορισμός μη δουλεμένων τόκων γραμματίων εισπρακτέων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33" w:name="_Toc426473948"/>
      <w:r w:rsidRPr="00EE489E">
        <w:rPr>
          <w:sz w:val="28"/>
        </w:rPr>
        <w:t>Άσκηση 16η (Έσοδα παρεπόμενων ασχολιών)</w:t>
      </w:r>
      <w:bookmarkEnd w:id="33"/>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«ΒΗΤΑ» ΑΕ νοικιάζει στον επιχειρηματία Γ.Γ. μια ιδιόκτητη αποθήκη και εισέπραξε ενοίκια για το χρονικό διάστημα 1/12/201Χ – 28/2/201Χ+1 συνολικού ποσού €9.000.</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Να γίνουν οι λογιστικές εγγραφές στα βιβλία της «ΒΗΤΑ» ΑΕ.</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75</w:t>
      </w:r>
      <w:r w:rsidRPr="00EE489E">
        <w:rPr>
          <w:rFonts w:eastAsia="Calibri"/>
          <w:b/>
          <w:sz w:val="22"/>
          <w:szCs w:val="24"/>
          <w:lang w:eastAsia="en-US"/>
        </w:rPr>
        <w:t xml:space="preserve"> </w:t>
      </w:r>
      <w:r w:rsidRPr="00EE489E">
        <w:rPr>
          <w:rFonts w:eastAsia="Calibri"/>
          <w:sz w:val="22"/>
          <w:szCs w:val="24"/>
          <w:lang w:eastAsia="en-US"/>
        </w:rPr>
        <w:t>«</w:t>
      </w:r>
      <w:r w:rsidRPr="00EE489E">
        <w:rPr>
          <w:rFonts w:eastAsia="Calibri"/>
          <w:b/>
          <w:i/>
          <w:sz w:val="22"/>
          <w:szCs w:val="24"/>
          <w:lang w:eastAsia="en-US"/>
        </w:rPr>
        <w:t>Έσοδα παρεπόμενων ασχολιών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Στον Λ.75 παρακολουθούνται τα έσοδα της επιχείρησης από δραστηριότητες, οι οποίες δεν είναι το κύριο αντικείμενό της, εκτός της περίπτωσης απόκτησης εσόδων κεφαλαίων (τα οποία καταχωρούνται στον Λ.76 «</w:t>
      </w:r>
      <w:r w:rsidRPr="00EE489E">
        <w:rPr>
          <w:rFonts w:eastAsia="Calibri"/>
          <w:i/>
          <w:sz w:val="22"/>
          <w:szCs w:val="24"/>
          <w:lang w:eastAsia="en-US"/>
        </w:rPr>
        <w:t>Έσοδα κεφαλαίων</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λειτουργία του Λ.75 είναι ίδια με τον Λ.70 «</w:t>
      </w:r>
      <w:r w:rsidRPr="00EE489E">
        <w:rPr>
          <w:rFonts w:eastAsia="Calibri"/>
          <w:i/>
          <w:sz w:val="22"/>
          <w:szCs w:val="24"/>
          <w:lang w:eastAsia="en-US"/>
        </w:rPr>
        <w:t>Πωλήσεις εμπορευμάτων</w:t>
      </w:r>
      <w:r w:rsidRPr="00EE489E">
        <w:rPr>
          <w:rFonts w:eastAsia="Calibri"/>
          <w:sz w:val="22"/>
          <w:szCs w:val="24"/>
          <w:lang w:eastAsia="en-US"/>
        </w:rPr>
        <w:t>», με τις ακόλουθες διευκρινίσεις των δευτεροβαθμίων:</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lastRenderedPageBreak/>
        <w:t>Λ.75.00</w:t>
      </w:r>
      <w:r w:rsidRPr="00EE489E">
        <w:rPr>
          <w:rFonts w:eastAsia="Calibri"/>
          <w:sz w:val="22"/>
          <w:szCs w:val="24"/>
          <w:lang w:eastAsia="en-US"/>
        </w:rPr>
        <w:t xml:space="preserve"> «</w:t>
      </w:r>
      <w:r w:rsidRPr="00EE489E">
        <w:rPr>
          <w:rFonts w:eastAsia="Calibri"/>
          <w:b/>
          <w:i/>
          <w:sz w:val="22"/>
          <w:szCs w:val="24"/>
          <w:lang w:eastAsia="en-US"/>
        </w:rPr>
        <w:t>Έσοδα από παροχή υπηρεσιών σε τρίτους</w:t>
      </w:r>
      <w:r w:rsidRPr="00EE489E">
        <w:rPr>
          <w:rFonts w:eastAsia="Calibri"/>
          <w:sz w:val="22"/>
          <w:szCs w:val="24"/>
          <w:lang w:eastAsia="en-US"/>
        </w:rPr>
        <w:t>». Καταχωρούνται τα έσοδα παροχής υπηρεσιών σε διάφορους τρίτους, τα οποία δεν καταχωρούνται στον Λ.73 «</w:t>
      </w:r>
      <w:r w:rsidRPr="00EE489E">
        <w:rPr>
          <w:rFonts w:eastAsia="Calibri"/>
          <w:i/>
          <w:sz w:val="22"/>
          <w:szCs w:val="24"/>
          <w:lang w:eastAsia="en-US"/>
        </w:rPr>
        <w:t>Πωλήσεις υπηρεσιών</w:t>
      </w:r>
      <w:r w:rsidRPr="00EE489E">
        <w:rPr>
          <w:rFonts w:eastAsia="Calibri"/>
          <w:sz w:val="22"/>
          <w:szCs w:val="24"/>
          <w:lang w:eastAsia="en-US"/>
        </w:rPr>
        <w:t>», γιατί δεν είναι το κύριο αντικείμενο της επιχείρησης.</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Λ.75.01</w:t>
      </w:r>
      <w:r w:rsidRPr="00EE489E">
        <w:rPr>
          <w:rFonts w:eastAsia="Calibri"/>
          <w:sz w:val="22"/>
          <w:szCs w:val="24"/>
          <w:lang w:eastAsia="en-US"/>
        </w:rPr>
        <w:t xml:space="preserve"> «</w:t>
      </w:r>
      <w:r w:rsidRPr="00EE489E">
        <w:rPr>
          <w:rFonts w:eastAsia="Calibri"/>
          <w:b/>
          <w:i/>
          <w:sz w:val="22"/>
          <w:szCs w:val="24"/>
          <w:lang w:eastAsia="en-US"/>
        </w:rPr>
        <w:t>Έσοδα από παροχή υπηρεσιών στο προσωπικό</w:t>
      </w:r>
      <w:r w:rsidRPr="00EE489E">
        <w:rPr>
          <w:rFonts w:eastAsia="Calibri"/>
          <w:sz w:val="22"/>
          <w:szCs w:val="24"/>
          <w:lang w:eastAsia="en-US"/>
        </w:rPr>
        <w:t>». Καταχωρούνται τα έσοδα από τη συμμετοχή του προσωπικού στα έξοδα που πραγματοποιούνται για λογαριασμό του στην επιχείρηση. Τα έξοδα αυτά καταχωρούνται στη χρέωση του Λ.60.02 «</w:t>
      </w:r>
      <w:r w:rsidRPr="00EE489E">
        <w:rPr>
          <w:rFonts w:eastAsia="Calibri"/>
          <w:i/>
          <w:sz w:val="22"/>
          <w:szCs w:val="24"/>
          <w:lang w:eastAsia="en-US"/>
        </w:rPr>
        <w:t>Παρεπόμενες παροχές και έξοδα προσωπικού</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Λ.75.02</w:t>
      </w:r>
      <w:r w:rsidRPr="00EE489E">
        <w:rPr>
          <w:rFonts w:eastAsia="Calibri"/>
          <w:sz w:val="22"/>
          <w:szCs w:val="24"/>
          <w:lang w:eastAsia="en-US"/>
        </w:rPr>
        <w:t xml:space="preserve"> «</w:t>
      </w:r>
      <w:r w:rsidRPr="00EE489E">
        <w:rPr>
          <w:rFonts w:eastAsia="Calibri"/>
          <w:b/>
          <w:i/>
          <w:sz w:val="22"/>
          <w:szCs w:val="24"/>
          <w:lang w:eastAsia="en-US"/>
        </w:rPr>
        <w:t xml:space="preserve">Προμήθειες </w:t>
      </w:r>
      <w:r w:rsidRPr="00EE489E">
        <w:rPr>
          <w:rFonts w:eastAsia="Calibri"/>
          <w:b/>
          <w:sz w:val="22"/>
          <w:szCs w:val="24"/>
          <w:lang w:eastAsia="en-US"/>
        </w:rPr>
        <w:t xml:space="preserve">– </w:t>
      </w:r>
      <w:r w:rsidRPr="00EE489E">
        <w:rPr>
          <w:rFonts w:eastAsia="Calibri"/>
          <w:b/>
          <w:i/>
          <w:sz w:val="22"/>
          <w:szCs w:val="24"/>
          <w:lang w:eastAsia="en-US"/>
        </w:rPr>
        <w:t>μεσιτείες</w:t>
      </w:r>
      <w:r w:rsidRPr="00EE489E">
        <w:rPr>
          <w:rFonts w:eastAsia="Calibri"/>
          <w:sz w:val="22"/>
          <w:szCs w:val="24"/>
          <w:lang w:eastAsia="en-US"/>
        </w:rPr>
        <w:t>» καταχωρούνται τα έσοδα από προμήθειες και μεσιτείες που η επιχείρηση λαμβάνει από αγορές ή και πωλήσεις που πραγματοποιεί για λογαριασμό τρίτων, εφόσον το αντικείμενο δραστηριότητάς της είναι διαφορετικό των μεσιτειών.</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Λ.75.03</w:t>
      </w:r>
      <w:r w:rsidRPr="00EE489E">
        <w:rPr>
          <w:rFonts w:eastAsia="Calibri"/>
          <w:sz w:val="22"/>
          <w:szCs w:val="24"/>
          <w:lang w:eastAsia="en-US"/>
        </w:rPr>
        <w:t xml:space="preserve"> «</w:t>
      </w:r>
      <w:r w:rsidRPr="00EE489E">
        <w:rPr>
          <w:rFonts w:eastAsia="Calibri"/>
          <w:b/>
          <w:i/>
          <w:sz w:val="22"/>
          <w:szCs w:val="24"/>
          <w:lang w:eastAsia="en-US"/>
        </w:rPr>
        <w:t>Έσοδα από προνόμια και διοικητικές παραχωρήσεις</w:t>
      </w:r>
      <w:r w:rsidRPr="00EE489E">
        <w:rPr>
          <w:rFonts w:eastAsia="Calibri"/>
          <w:sz w:val="22"/>
          <w:szCs w:val="24"/>
          <w:lang w:eastAsia="en-US"/>
        </w:rPr>
        <w:t>». Καταχωρούνται τα έσοδα που αποκτώνται από την παραχώρηση, σε τρίτους, του δικαιώματος εκμετάλλευσης άυλων περιουσιακών στοιχείων, όπως τεχνικών μεθόδων παραγωγής, διπλωμάτων ευρεσιτεχνίας, με την προϋπόθεση πάντα οι δραστηριότητες αυτές, να μη συνιστούν το αντικείμενο δραστηριότητας.</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Λ.75.04</w:t>
      </w:r>
      <w:r w:rsidRPr="00EE489E">
        <w:rPr>
          <w:rFonts w:eastAsia="Calibri"/>
          <w:sz w:val="22"/>
          <w:szCs w:val="24"/>
          <w:lang w:eastAsia="en-US"/>
        </w:rPr>
        <w:t xml:space="preserve"> «</w:t>
      </w:r>
      <w:r w:rsidRPr="00EE489E">
        <w:rPr>
          <w:rFonts w:eastAsia="Calibri"/>
          <w:b/>
          <w:i/>
          <w:sz w:val="22"/>
          <w:szCs w:val="24"/>
          <w:lang w:eastAsia="en-US"/>
        </w:rPr>
        <w:t>Ενοίκια εδαφικών εκτάσεων</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Λ.75.05</w:t>
      </w:r>
      <w:r w:rsidRPr="00EE489E">
        <w:rPr>
          <w:rFonts w:eastAsia="Calibri"/>
          <w:sz w:val="22"/>
          <w:szCs w:val="24"/>
          <w:lang w:eastAsia="en-US"/>
        </w:rPr>
        <w:t xml:space="preserve"> «</w:t>
      </w:r>
      <w:r w:rsidRPr="00EE489E">
        <w:rPr>
          <w:rFonts w:eastAsia="Calibri"/>
          <w:b/>
          <w:i/>
          <w:sz w:val="22"/>
          <w:szCs w:val="24"/>
          <w:lang w:eastAsia="en-US"/>
        </w:rPr>
        <w:t>Ενοίκια κτιρίων</w:t>
      </w:r>
      <w:r w:rsidRPr="00EE489E">
        <w:rPr>
          <w:rFonts w:eastAsia="Calibri"/>
          <w:b/>
          <w:sz w:val="22"/>
          <w:szCs w:val="24"/>
          <w:lang w:eastAsia="en-US"/>
        </w:rPr>
        <w:t xml:space="preserve"> – </w:t>
      </w:r>
      <w:r w:rsidRPr="00EE489E">
        <w:rPr>
          <w:rFonts w:eastAsia="Calibri"/>
          <w:b/>
          <w:i/>
          <w:sz w:val="22"/>
          <w:szCs w:val="24"/>
          <w:lang w:eastAsia="en-US"/>
        </w:rPr>
        <w:t>τεχνικών έργων</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Λ.75.06</w:t>
      </w:r>
      <w:r w:rsidRPr="00EE489E">
        <w:rPr>
          <w:rFonts w:eastAsia="Calibri"/>
          <w:sz w:val="22"/>
          <w:szCs w:val="24"/>
          <w:lang w:eastAsia="en-US"/>
        </w:rPr>
        <w:t xml:space="preserve"> «</w:t>
      </w:r>
      <w:r w:rsidRPr="00EE489E">
        <w:rPr>
          <w:rFonts w:eastAsia="Calibri"/>
          <w:b/>
          <w:i/>
          <w:sz w:val="22"/>
          <w:szCs w:val="24"/>
          <w:lang w:eastAsia="en-US"/>
        </w:rPr>
        <w:t>Ενοίκια μηχανημάτων</w:t>
      </w:r>
      <w:r w:rsidRPr="00EE489E">
        <w:rPr>
          <w:rFonts w:eastAsia="Calibri"/>
          <w:b/>
          <w:sz w:val="22"/>
          <w:szCs w:val="24"/>
          <w:lang w:eastAsia="en-US"/>
        </w:rPr>
        <w:t xml:space="preserve"> – </w:t>
      </w:r>
      <w:r w:rsidRPr="00EE489E">
        <w:rPr>
          <w:rFonts w:eastAsia="Calibri"/>
          <w:b/>
          <w:i/>
          <w:sz w:val="22"/>
          <w:szCs w:val="24"/>
          <w:lang w:eastAsia="en-US"/>
        </w:rPr>
        <w:t>τεχνικών εγκαταστάσεων</w:t>
      </w:r>
      <w:r w:rsidRPr="00EE489E">
        <w:rPr>
          <w:rFonts w:eastAsia="Calibri"/>
          <w:b/>
          <w:sz w:val="22"/>
          <w:szCs w:val="24"/>
          <w:lang w:eastAsia="en-US"/>
        </w:rPr>
        <w:t xml:space="preserve"> – </w:t>
      </w:r>
      <w:r w:rsidRPr="00EE489E">
        <w:rPr>
          <w:rFonts w:eastAsia="Calibri"/>
          <w:b/>
          <w:i/>
          <w:sz w:val="22"/>
          <w:szCs w:val="24"/>
          <w:lang w:eastAsia="en-US"/>
        </w:rPr>
        <w:t>λοιπού μηχανολογικού εξοπλισμού</w:t>
      </w:r>
      <w:r w:rsidRPr="00EE489E">
        <w:rPr>
          <w:rFonts w:eastAsia="Calibri"/>
          <w:i/>
          <w:sz w:val="22"/>
          <w:szCs w:val="24"/>
          <w:lang w:eastAsia="en-US"/>
        </w:rPr>
        <w:t>»</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Λ.75.07</w:t>
      </w:r>
      <w:r w:rsidRPr="00EE489E">
        <w:rPr>
          <w:rFonts w:eastAsia="Calibri"/>
          <w:sz w:val="22"/>
          <w:szCs w:val="24"/>
          <w:lang w:eastAsia="en-US"/>
        </w:rPr>
        <w:t xml:space="preserve"> «</w:t>
      </w:r>
      <w:r w:rsidRPr="00EE489E">
        <w:rPr>
          <w:rFonts w:eastAsia="Calibri"/>
          <w:b/>
          <w:i/>
          <w:sz w:val="22"/>
          <w:szCs w:val="24"/>
          <w:lang w:eastAsia="en-US"/>
        </w:rPr>
        <w:t>Ενοίκια μεταφορικών μέσων</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Λ.75.08</w:t>
      </w:r>
      <w:r w:rsidRPr="00EE489E">
        <w:rPr>
          <w:rFonts w:eastAsia="Calibri"/>
          <w:sz w:val="22"/>
          <w:szCs w:val="24"/>
          <w:lang w:eastAsia="en-US"/>
        </w:rPr>
        <w:t xml:space="preserve"> «</w:t>
      </w:r>
      <w:r w:rsidRPr="00EE489E">
        <w:rPr>
          <w:rFonts w:eastAsia="Calibri"/>
          <w:b/>
          <w:i/>
          <w:sz w:val="22"/>
          <w:szCs w:val="24"/>
          <w:lang w:eastAsia="en-US"/>
        </w:rPr>
        <w:t>Ενοίκια επίπλων και λοιπού εξοπλισμού</w:t>
      </w:r>
      <w:r w:rsidRPr="00EE489E">
        <w:rPr>
          <w:rFonts w:eastAsia="Calibri"/>
          <w:sz w:val="22"/>
          <w:szCs w:val="24"/>
          <w:lang w:eastAsia="en-US"/>
        </w:rPr>
        <w:t>»</w:t>
      </w:r>
    </w:p>
    <w:p w:rsidR="00EE489E" w:rsidRPr="00EE489E" w:rsidRDefault="00EE489E" w:rsidP="00EE489E">
      <w:pPr>
        <w:numPr>
          <w:ilvl w:val="0"/>
          <w:numId w:val="49"/>
        </w:numPr>
        <w:spacing w:after="0"/>
        <w:contextualSpacing/>
        <w:jc w:val="both"/>
        <w:rPr>
          <w:rFonts w:eastAsia="Calibri"/>
          <w:sz w:val="22"/>
          <w:szCs w:val="24"/>
          <w:lang w:eastAsia="en-US"/>
        </w:rPr>
      </w:pPr>
      <w:r w:rsidRPr="00EE489E">
        <w:rPr>
          <w:rFonts w:eastAsia="Calibri"/>
          <w:szCs w:val="28"/>
          <w:lang w:eastAsia="en-US"/>
        </w:rPr>
        <w:t>Λ.75.09</w:t>
      </w:r>
      <w:r w:rsidRPr="00EE489E">
        <w:rPr>
          <w:rFonts w:eastAsia="Calibri"/>
          <w:sz w:val="22"/>
          <w:szCs w:val="24"/>
          <w:lang w:eastAsia="en-US"/>
        </w:rPr>
        <w:t xml:space="preserve"> «</w:t>
      </w:r>
      <w:r w:rsidRPr="00EE489E">
        <w:rPr>
          <w:rFonts w:eastAsia="Calibri"/>
          <w:b/>
          <w:i/>
          <w:sz w:val="22"/>
          <w:szCs w:val="24"/>
          <w:lang w:eastAsia="en-US"/>
        </w:rPr>
        <w:t>Ενοίκια ασώματων ακινητοποιήσεων</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όπου καταχωρούνται τα αντίστοιχα έσοδα εφόσον οι πιο πάνω εκμισθώσεις δεν αποτελούν το κύριο αντικείμενο δραστηριότητας της επιχείρησης. Τα έσοδα των κατηγοριών αυτών θεωρούνται ανόργανα και καταχωρούνται στους </w:t>
      </w:r>
      <w:proofErr w:type="spellStart"/>
      <w:r w:rsidRPr="00EE489E">
        <w:rPr>
          <w:rFonts w:eastAsia="Calibri"/>
          <w:sz w:val="22"/>
          <w:szCs w:val="24"/>
          <w:lang w:eastAsia="en-US"/>
        </w:rPr>
        <w:t>υπολογαριασμούς</w:t>
      </w:r>
      <w:proofErr w:type="spellEnd"/>
      <w:r w:rsidRPr="00EE489E">
        <w:rPr>
          <w:rFonts w:eastAsia="Calibri"/>
          <w:sz w:val="22"/>
          <w:szCs w:val="24"/>
          <w:lang w:eastAsia="en-US"/>
        </w:rPr>
        <w:t xml:space="preserve"> του Λ.81.01 «</w:t>
      </w:r>
      <w:r w:rsidRPr="00EE489E">
        <w:rPr>
          <w:rFonts w:eastAsia="Calibri"/>
          <w:i/>
          <w:sz w:val="22"/>
          <w:szCs w:val="24"/>
          <w:lang w:eastAsia="en-US"/>
        </w:rPr>
        <w:t>Έκτακτα και ανόργανα έσοδα</w:t>
      </w:r>
      <w:r w:rsidRPr="00EE489E">
        <w:rPr>
          <w:rFonts w:eastAsia="Calibri"/>
          <w:sz w:val="22"/>
          <w:szCs w:val="24"/>
          <w:lang w:eastAsia="en-US"/>
        </w:rPr>
        <w:t>» όταν τα πάγια στοιχεία που εκμισθώνονται έχουν αποκτηθεί ευκαιριακά.</w:t>
      </w:r>
    </w:p>
    <w:p w:rsidR="00EE489E" w:rsidRPr="00EE489E" w:rsidRDefault="00EE489E" w:rsidP="00EE489E">
      <w:pPr>
        <w:numPr>
          <w:ilvl w:val="0"/>
          <w:numId w:val="50"/>
        </w:numPr>
        <w:spacing w:after="0"/>
        <w:contextualSpacing/>
        <w:jc w:val="both"/>
        <w:rPr>
          <w:rFonts w:eastAsia="Calibri"/>
          <w:sz w:val="22"/>
          <w:szCs w:val="24"/>
          <w:lang w:eastAsia="en-US"/>
        </w:rPr>
      </w:pPr>
      <w:r w:rsidRPr="00EE489E">
        <w:rPr>
          <w:rFonts w:eastAsia="Calibri"/>
          <w:sz w:val="22"/>
          <w:szCs w:val="24"/>
          <w:lang w:eastAsia="en-US"/>
        </w:rPr>
        <w:t>Λ.75.10 «</w:t>
      </w:r>
      <w:r w:rsidRPr="00EE489E">
        <w:rPr>
          <w:rFonts w:eastAsia="Calibri"/>
          <w:b/>
          <w:i/>
          <w:sz w:val="22"/>
          <w:szCs w:val="24"/>
          <w:lang w:eastAsia="en-US"/>
        </w:rPr>
        <w:t>Εισπραττόμενα έσοδα αποστολής αγαθών</w:t>
      </w:r>
      <w:r w:rsidRPr="00EE489E">
        <w:rPr>
          <w:rFonts w:eastAsia="Calibri"/>
          <w:sz w:val="22"/>
          <w:szCs w:val="24"/>
          <w:lang w:eastAsia="en-US"/>
        </w:rPr>
        <w:t>» καταχωρούνται τα έσοδα που βαρύνουν τους πελάτες, οι οποίοι χρεώνονται είτε με το παραστατικό πώλησης, είτε με οποιοδήποτε άλλο παραστατικό.</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ΙΙ. Εγγραφές</w:t>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α</w:t>
      </w:r>
      <w:r w:rsidRPr="00EE489E">
        <w:rPr>
          <w:rFonts w:eastAsia="Calibri"/>
          <w:sz w:val="22"/>
          <w:szCs w:val="24"/>
          <w:lang w:eastAsia="en-US"/>
        </w:rPr>
        <w:t>) Από το λογιστήριο της επιχείρησης «ΒΗΤΑ» ΑΕ εκδίδεται μια απόδειξη είσπραξης,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38"/>
        <w:gridCol w:w="7125"/>
        <w:gridCol w:w="759"/>
      </w:tblGrid>
      <w:tr w:rsidR="00EE489E" w:rsidRPr="00EE489E" w:rsidTr="00FA2D92">
        <w:tc>
          <w:tcPr>
            <w:tcW w:w="8522" w:type="dxa"/>
            <w:gridSpan w:val="3"/>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«ΒΗΤΑ» ΑΕ                         Απόδειξη είσπραξης (για ενοίκια)  Νο5</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Βόλου 10                               Ημερομηνία: 5–7–201Χ</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Λάρισα                                  Πελάτης: Γ.Γ.</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Βιομηχανία                           Έμπορος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lastRenderedPageBreak/>
              <w:t xml:space="preserve">Α.Φ.Μ. 000000000                </w:t>
            </w:r>
            <w:proofErr w:type="spellStart"/>
            <w:r w:rsidRPr="00EE489E">
              <w:rPr>
                <w:rFonts w:eastAsia="Calibri"/>
                <w:sz w:val="22"/>
                <w:szCs w:val="24"/>
                <w:lang w:eastAsia="en-US"/>
              </w:rPr>
              <w:t>Μακρυχώρι</w:t>
            </w:r>
            <w:proofErr w:type="spellEnd"/>
            <w:r w:rsidRPr="00EE489E">
              <w:rPr>
                <w:rFonts w:eastAsia="Calibri"/>
                <w:sz w:val="22"/>
                <w:szCs w:val="24"/>
                <w:lang w:eastAsia="en-US"/>
              </w:rPr>
              <w:t xml:space="preserve"> Λάρισας </w:t>
            </w:r>
          </w:p>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Δ.Ο.Υ. Α’ Λάρισας              Α.Φ.Μ.: 222222222 Δ.Ο.Υ. Β’ Λάρισας   </w:t>
            </w:r>
          </w:p>
        </w:tc>
      </w:tr>
      <w:tr w:rsidR="00EE489E" w:rsidRPr="00EE489E" w:rsidTr="00FA2D92">
        <w:tc>
          <w:tcPr>
            <w:tcW w:w="63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lastRenderedPageBreak/>
              <w:t>Α/Α</w:t>
            </w:r>
          </w:p>
        </w:tc>
        <w:tc>
          <w:tcPr>
            <w:tcW w:w="712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Περιγραφή είδους υπηρεσίας</w:t>
            </w:r>
          </w:p>
        </w:tc>
        <w:tc>
          <w:tcPr>
            <w:tcW w:w="759"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Αξία</w:t>
            </w:r>
          </w:p>
        </w:tc>
      </w:tr>
      <w:tr w:rsidR="00EE489E" w:rsidRPr="00EE489E" w:rsidTr="00FA2D92">
        <w:tc>
          <w:tcPr>
            <w:tcW w:w="63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1</w:t>
            </w:r>
          </w:p>
        </w:tc>
        <w:tc>
          <w:tcPr>
            <w:tcW w:w="7125" w:type="dxa"/>
          </w:tcPr>
          <w:p w:rsidR="00EE489E" w:rsidRPr="00EE489E" w:rsidRDefault="00EE489E" w:rsidP="00EE489E">
            <w:pPr>
              <w:spacing w:after="0" w:line="240" w:lineRule="auto"/>
              <w:ind w:firstLine="0"/>
              <w:rPr>
                <w:rFonts w:eastAsia="Calibri"/>
                <w:sz w:val="22"/>
                <w:szCs w:val="24"/>
                <w:lang w:eastAsia="en-US"/>
              </w:rPr>
            </w:pPr>
            <w:r w:rsidRPr="00EE489E">
              <w:rPr>
                <w:rFonts w:eastAsia="Calibri"/>
                <w:sz w:val="22"/>
                <w:szCs w:val="24"/>
                <w:lang w:eastAsia="en-US"/>
              </w:rPr>
              <w:t>Ενοίκια αποθήκης για το χρονικό διάστημα 1/12/201Χ – 28/2/201Χ+1</w:t>
            </w:r>
          </w:p>
        </w:tc>
        <w:tc>
          <w:tcPr>
            <w:tcW w:w="759" w:type="dxa"/>
          </w:tcPr>
          <w:p w:rsidR="00EE489E" w:rsidRPr="00EE489E" w:rsidRDefault="00EE489E" w:rsidP="00EE489E">
            <w:pPr>
              <w:spacing w:after="0" w:line="240" w:lineRule="auto"/>
              <w:ind w:firstLine="0"/>
              <w:jc w:val="right"/>
              <w:rPr>
                <w:rFonts w:eastAsia="Calibri"/>
                <w:sz w:val="22"/>
                <w:szCs w:val="24"/>
                <w:lang w:val="en-US" w:eastAsia="en-US"/>
              </w:rPr>
            </w:pPr>
            <w:r w:rsidRPr="00EE489E">
              <w:rPr>
                <w:rFonts w:eastAsia="Calibri"/>
                <w:sz w:val="22"/>
                <w:szCs w:val="24"/>
                <w:lang w:val="en-US" w:eastAsia="en-US"/>
              </w:rPr>
              <w:t>9.000</w:t>
            </w:r>
          </w:p>
        </w:tc>
      </w:tr>
      <w:tr w:rsidR="00EE489E" w:rsidRPr="00EE489E" w:rsidTr="00FA2D92">
        <w:tc>
          <w:tcPr>
            <w:tcW w:w="7763"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Χαρτόσημο ενοικίων  </w:t>
            </w:r>
            <w:r w:rsidRPr="00EE489E">
              <w:rPr>
                <w:rFonts w:eastAsia="Calibri"/>
                <w:sz w:val="22"/>
                <w:szCs w:val="24"/>
                <w:lang w:val="en-US" w:eastAsia="en-US"/>
              </w:rPr>
              <w:t>3,6</w:t>
            </w:r>
            <w:r w:rsidRPr="00EE489E">
              <w:rPr>
                <w:rFonts w:eastAsia="Calibri"/>
                <w:sz w:val="22"/>
                <w:szCs w:val="24"/>
                <w:lang w:eastAsia="en-US"/>
              </w:rPr>
              <w:t>%</w:t>
            </w:r>
          </w:p>
        </w:tc>
        <w:tc>
          <w:tcPr>
            <w:tcW w:w="759"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val="en-US" w:eastAsia="en-US"/>
              </w:rPr>
              <w:t>324</w:t>
            </w:r>
          </w:p>
        </w:tc>
      </w:tr>
      <w:tr w:rsidR="00EE489E" w:rsidRPr="00EE489E" w:rsidTr="00FA2D92">
        <w:tc>
          <w:tcPr>
            <w:tcW w:w="7763" w:type="dxa"/>
            <w:gridSpan w:val="2"/>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Συνολική αξία</w:t>
            </w:r>
          </w:p>
        </w:tc>
        <w:tc>
          <w:tcPr>
            <w:tcW w:w="759"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val="en-US" w:eastAsia="en-US"/>
              </w:rPr>
              <w:t>9.324</w:t>
            </w:r>
          </w:p>
        </w:tc>
      </w:tr>
      <w:tr w:rsidR="00EE489E" w:rsidRPr="00EE489E" w:rsidTr="00FA2D92">
        <w:tc>
          <w:tcPr>
            <w:tcW w:w="8522" w:type="dxa"/>
            <w:gridSpan w:val="3"/>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Εξόφληση μετρητοίς</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Το πρωτότυπο της απόδειξης στέλνεται στον επιχειρηματία Γ.Γ. και με το αντίγραφό της διενεργείται η εξής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eastAsia="en-US"/>
        </w:rPr>
        <w:t>1.</w:t>
      </w:r>
    </w:p>
    <w:tbl>
      <w:tblPr>
        <w:tblW w:w="0" w:type="auto"/>
        <w:tblLook w:val="01E0" w:firstRow="1" w:lastRow="1" w:firstColumn="1" w:lastColumn="1" w:noHBand="0" w:noVBand="0"/>
      </w:tblPr>
      <w:tblGrid>
        <w:gridCol w:w="557"/>
        <w:gridCol w:w="242"/>
        <w:gridCol w:w="307"/>
        <w:gridCol w:w="164"/>
        <w:gridCol w:w="318"/>
        <w:gridCol w:w="318"/>
        <w:gridCol w:w="329"/>
        <w:gridCol w:w="4099"/>
        <w:gridCol w:w="26"/>
        <w:gridCol w:w="1024"/>
        <w:gridCol w:w="15"/>
        <w:gridCol w:w="1123"/>
      </w:tblGrid>
      <w:tr w:rsidR="00EE489E" w:rsidRPr="00EE489E" w:rsidTr="00FA2D92">
        <w:tc>
          <w:tcPr>
            <w:tcW w:w="6360"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00576" behindDoc="0" locked="0" layoutInCell="1" allowOverlap="1" wp14:anchorId="504031A5" wp14:editId="49BD6FFE">
                      <wp:simplePos x="0" y="0"/>
                      <wp:positionH relativeFrom="column">
                        <wp:posOffset>0</wp:posOffset>
                      </wp:positionH>
                      <wp:positionV relativeFrom="paragraph">
                        <wp:posOffset>252095</wp:posOffset>
                      </wp:positionV>
                      <wp:extent cx="5257800" cy="0"/>
                      <wp:effectExtent l="9525" t="5715" r="9525" b="13335"/>
                      <wp:wrapNone/>
                      <wp:docPr id="65" name="Ευθεία γραμμή σύνδεσης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2BC17" id="Ευθεία γραμμή σύνδεσης 65"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NUHZ2UwIAAFoEAAAOAAAAAAAAAAAAAAAAAC4CAABkcnMvZTJvRG9jLnhtbFBLAQItABQABgAI&#10;AAAAIQA+CcOd2gAAAAYBAAAPAAAAAAAAAAAAAAAAAK0EAABkcnMvZG93bnJldi54bWxQSwUGAAAA&#10;AAQABADzAAAAtA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803"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561"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38.00.00</w:t>
            </w:r>
          </w:p>
        </w:tc>
        <w:tc>
          <w:tcPr>
            <w:tcW w:w="5254"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 κεντρικού</w:t>
            </w:r>
          </w:p>
        </w:tc>
        <w:tc>
          <w:tcPr>
            <w:tcW w:w="1039"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9.324</w:t>
            </w: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5</w:t>
            </w:r>
          </w:p>
        </w:tc>
        <w:tc>
          <w:tcPr>
            <w:tcW w:w="5090"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παρεπόμενων ασχολιών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p>
        </w:tc>
        <w:tc>
          <w:tcPr>
            <w:tcW w:w="477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Ενοίκια κτιρίων – τεχνικών εγκαταστάσεων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r w:rsidRPr="00EE489E">
              <w:rPr>
                <w:rFonts w:eastAsia="Calibri"/>
                <w:szCs w:val="28"/>
                <w:lang w:eastAsia="en-US"/>
              </w:rPr>
              <w:t>.00</w:t>
            </w:r>
          </w:p>
        </w:tc>
        <w:tc>
          <w:tcPr>
            <w:tcW w:w="5493" w:type="dxa"/>
            <w:gridSpan w:val="5"/>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Ενοίκια αποθηκών</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436"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75.05.00.00</w:t>
            </w:r>
          </w:p>
        </w:tc>
        <w:tc>
          <w:tcPr>
            <w:tcW w:w="5164" w:type="dxa"/>
            <w:gridSpan w:val="4"/>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Ενοίκια αποθηκών απαλλασσόμενα του ΦΠΑ</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9.000</w:t>
            </w: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w:t>
            </w:r>
          </w:p>
        </w:tc>
        <w:tc>
          <w:tcPr>
            <w:tcW w:w="506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54.0</w:t>
            </w:r>
            <w:r w:rsidRPr="00EE489E">
              <w:rPr>
                <w:rFonts w:eastAsia="Calibri"/>
                <w:szCs w:val="28"/>
                <w:lang w:val="en-US" w:eastAsia="en-US"/>
              </w:rPr>
              <w:t>9</w:t>
            </w:r>
          </w:p>
        </w:tc>
        <w:tc>
          <w:tcPr>
            <w:tcW w:w="474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Λοιποί φόροι – τέλη</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54.0</w:t>
            </w:r>
            <w:r w:rsidRPr="00EE489E">
              <w:rPr>
                <w:rFonts w:eastAsia="Calibri"/>
                <w:szCs w:val="28"/>
                <w:lang w:val="en-US" w:eastAsia="en-US"/>
              </w:rPr>
              <w:t>9</w:t>
            </w:r>
            <w:r w:rsidRPr="00EE489E">
              <w:rPr>
                <w:rFonts w:eastAsia="Calibri"/>
                <w:szCs w:val="28"/>
                <w:lang w:eastAsia="en-US"/>
              </w:rPr>
              <w:t>.</w:t>
            </w:r>
            <w:r w:rsidRPr="00EE489E">
              <w:rPr>
                <w:rFonts w:eastAsia="Calibri"/>
                <w:szCs w:val="28"/>
                <w:lang w:val="en-US" w:eastAsia="en-US"/>
              </w:rPr>
              <w:t>00</w:t>
            </w:r>
          </w:p>
        </w:tc>
        <w:tc>
          <w:tcPr>
            <w:tcW w:w="4428"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Χαρτόσημο και ΟΓΑ εισοδημάτων από οικοδομές</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324</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01600" behindDoc="0" locked="0" layoutInCell="1" allowOverlap="1" wp14:anchorId="037E3014" wp14:editId="1B0729B6">
                <wp:simplePos x="0" y="0"/>
                <wp:positionH relativeFrom="column">
                  <wp:posOffset>0</wp:posOffset>
                </wp:positionH>
                <wp:positionV relativeFrom="paragraph">
                  <wp:posOffset>211455</wp:posOffset>
                </wp:positionV>
                <wp:extent cx="5372100" cy="0"/>
                <wp:effectExtent l="9525" t="8890" r="9525" b="10160"/>
                <wp:wrapNone/>
                <wp:docPr id="64" name="Ευθεία γραμμή σύνδεσης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5AA7B6" id="Ευθεία γραμμή σύνδεσης 64"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ZMfT&#10;kU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02624" behindDoc="0" locked="0" layoutInCell="1" allowOverlap="1" wp14:anchorId="7CD7F8AA" wp14:editId="046B91E4">
                <wp:simplePos x="0" y="0"/>
                <wp:positionH relativeFrom="column">
                  <wp:posOffset>2400300</wp:posOffset>
                </wp:positionH>
                <wp:positionV relativeFrom="paragraph">
                  <wp:posOffset>93980</wp:posOffset>
                </wp:positionV>
                <wp:extent cx="114300" cy="228600"/>
                <wp:effectExtent l="9525" t="5715" r="9525" b="13335"/>
                <wp:wrapNone/>
                <wp:docPr id="63" name="Ευθεία γραμμή σύνδεσης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58B0B" id="Ευθεία γραμμή σύνδεσης 63"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FWAIAAF4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PlVL8V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03648" behindDoc="0" locked="0" layoutInCell="1" allowOverlap="1" wp14:anchorId="2DC87C52" wp14:editId="7F561ADF">
                <wp:simplePos x="0" y="0"/>
                <wp:positionH relativeFrom="column">
                  <wp:posOffset>2362200</wp:posOffset>
                </wp:positionH>
                <wp:positionV relativeFrom="paragraph">
                  <wp:posOffset>93980</wp:posOffset>
                </wp:positionV>
                <wp:extent cx="114300" cy="228600"/>
                <wp:effectExtent l="9525" t="5715" r="9525" b="13335"/>
                <wp:wrapNone/>
                <wp:docPr id="62" name="Ευθεία γραμμή σύνδεσης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42394" id="Ευθεία γραμμή σύνδεσης 62"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3v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CYgHe9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Είσπραξη ενοικίων αποθήκης για την περίοδο 1/12/201Χ – 28/02/201Χ+1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β)</w:t>
      </w:r>
      <w:r w:rsidRPr="00EE489E">
        <w:rPr>
          <w:rFonts w:eastAsia="Calibri"/>
          <w:sz w:val="22"/>
          <w:szCs w:val="24"/>
          <w:lang w:eastAsia="en-US"/>
        </w:rPr>
        <w:t xml:space="preserve"> Τέλος χρήσης 201Χ</w:t>
      </w:r>
    </w:p>
    <w:p w:rsidR="00EE489E" w:rsidRPr="00EE489E" w:rsidRDefault="00EE489E" w:rsidP="00EE489E">
      <w:pPr>
        <w:spacing w:after="0"/>
        <w:ind w:firstLine="0"/>
        <w:jc w:val="both"/>
        <w:rPr>
          <w:rFonts w:eastAsia="Calibri"/>
          <w:sz w:val="22"/>
          <w:szCs w:val="24"/>
          <w:lang w:eastAsia="en-US"/>
        </w:rPr>
      </w:pPr>
      <w:proofErr w:type="spellStart"/>
      <w:r w:rsidRPr="00EE489E">
        <w:rPr>
          <w:rFonts w:eastAsia="Calibri"/>
          <w:b/>
          <w:sz w:val="22"/>
          <w:szCs w:val="24"/>
          <w:lang w:val="en-US" w:eastAsia="en-US"/>
        </w:rPr>
        <w:t>i</w:t>
      </w:r>
      <w:proofErr w:type="spellEnd"/>
      <w:r w:rsidRPr="00EE489E">
        <w:rPr>
          <w:rFonts w:eastAsia="Calibri"/>
          <w:b/>
          <w:sz w:val="22"/>
          <w:szCs w:val="24"/>
          <w:lang w:eastAsia="en-US"/>
        </w:rPr>
        <w:t xml:space="preserve">. </w:t>
      </w:r>
      <w:r w:rsidRPr="00EE489E">
        <w:rPr>
          <w:rFonts w:eastAsia="Calibri"/>
          <w:sz w:val="22"/>
          <w:szCs w:val="24"/>
          <w:lang w:eastAsia="en-US"/>
        </w:rPr>
        <w:t>Το πιστωτικό υπόλοιπο του Λ.54.09.00 μεταφέρεται για συμψηφισμό στον λογαριασμό εκκαθάρισης φόρων – τελών, ως εξής:</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57"/>
        <w:gridCol w:w="242"/>
        <w:gridCol w:w="307"/>
        <w:gridCol w:w="482"/>
        <w:gridCol w:w="318"/>
        <w:gridCol w:w="4454"/>
        <w:gridCol w:w="1039"/>
        <w:gridCol w:w="1123"/>
      </w:tblGrid>
      <w:tr w:rsidR="00EE489E" w:rsidRPr="00EE489E" w:rsidTr="00FA2D92">
        <w:tc>
          <w:tcPr>
            <w:tcW w:w="6360" w:type="dxa"/>
            <w:gridSpan w:val="6"/>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04672" behindDoc="0" locked="0" layoutInCell="1" allowOverlap="1" wp14:anchorId="2551C8FC" wp14:editId="4D983BA5">
                      <wp:simplePos x="0" y="0"/>
                      <wp:positionH relativeFrom="column">
                        <wp:posOffset>0</wp:posOffset>
                      </wp:positionH>
                      <wp:positionV relativeFrom="paragraph">
                        <wp:posOffset>252095</wp:posOffset>
                      </wp:positionV>
                      <wp:extent cx="5257800" cy="0"/>
                      <wp:effectExtent l="9525" t="7620" r="9525" b="11430"/>
                      <wp:wrapNone/>
                      <wp:docPr id="61" name="Ευθεία γραμμή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B7B3CE" id="Ευθεία γραμμή σύνδεσης 61"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MU7CHRVAgAAWgQAAA4AAAAAAAAAAAAAAAAALgIAAGRycy9lMm9Eb2MueG1sUEsBAi0AFAAG&#10;AAgAAAAhAD4Jw53aAAAABgEAAA8AAAAAAAAAAAAAAAAArwQAAGRycy9kb3ducmV2LnhtbFBLBQYA&#10;AAAABAAEAPMAAAC2BQ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57"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w:t>
            </w:r>
          </w:p>
        </w:tc>
        <w:tc>
          <w:tcPr>
            <w:tcW w:w="5803"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Υποχρεώσεις από φόρους – τέλη </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54.09</w:t>
            </w:r>
          </w:p>
        </w:tc>
        <w:tc>
          <w:tcPr>
            <w:tcW w:w="5561"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Λοιποί φόροι – τέλη </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54.09.00</w:t>
            </w:r>
          </w:p>
        </w:tc>
        <w:tc>
          <w:tcPr>
            <w:tcW w:w="5254"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Χαρτόσημο και ΟΓΑ εισοδημάτων από οικοδομές</w:t>
            </w:r>
          </w:p>
        </w:tc>
        <w:tc>
          <w:tcPr>
            <w:tcW w:w="1039"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324</w:t>
            </w:r>
          </w:p>
        </w:tc>
        <w:tc>
          <w:tcPr>
            <w:tcW w:w="1123" w:type="dxa"/>
          </w:tcPr>
          <w:p w:rsidR="00EE489E" w:rsidRPr="00EE489E" w:rsidRDefault="00EE489E" w:rsidP="00EE489E">
            <w:pPr>
              <w:spacing w:after="0" w:line="240" w:lineRule="exact"/>
              <w:ind w:firstLine="0"/>
              <w:jc w:val="right"/>
              <w:rPr>
                <w:rFonts w:eastAsia="Calibri"/>
                <w:sz w:val="20"/>
                <w:szCs w:val="22"/>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54</w:t>
            </w:r>
            <w:r w:rsidRPr="00EE489E">
              <w:rPr>
                <w:rFonts w:eastAsia="Calibri"/>
                <w:szCs w:val="28"/>
                <w:lang w:eastAsia="en-US"/>
              </w:rPr>
              <w:t>.0</w:t>
            </w:r>
            <w:r w:rsidRPr="00EE489E">
              <w:rPr>
                <w:rFonts w:eastAsia="Calibri"/>
                <w:szCs w:val="28"/>
                <w:lang w:val="en-US" w:eastAsia="en-US"/>
              </w:rPr>
              <w:t>8</w:t>
            </w:r>
          </w:p>
        </w:tc>
        <w:tc>
          <w:tcPr>
            <w:tcW w:w="477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Λογαριασμός εκκαθάρισης φόρων – τελών </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54.</w:t>
            </w:r>
            <w:r w:rsidRPr="00EE489E">
              <w:rPr>
                <w:rFonts w:eastAsia="Calibri"/>
                <w:szCs w:val="28"/>
                <w:lang w:val="en-US" w:eastAsia="en-US"/>
              </w:rPr>
              <w:t>08</w:t>
            </w:r>
            <w:r w:rsidRPr="00EE489E">
              <w:rPr>
                <w:rFonts w:eastAsia="Calibri"/>
                <w:szCs w:val="28"/>
                <w:lang w:eastAsia="en-US"/>
              </w:rPr>
              <w:t>.00</w:t>
            </w:r>
          </w:p>
        </w:tc>
        <w:tc>
          <w:tcPr>
            <w:tcW w:w="5493" w:type="dxa"/>
            <w:gridSpan w:val="2"/>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 xml:space="preserve">Εκκαθάριση φόρου εισοδήματος </w:t>
            </w:r>
          </w:p>
        </w:tc>
        <w:tc>
          <w:tcPr>
            <w:tcW w:w="1123" w:type="dxa"/>
          </w:tcPr>
          <w:p w:rsidR="00EE489E" w:rsidRPr="00EE489E" w:rsidRDefault="00EE489E" w:rsidP="00EE489E">
            <w:pPr>
              <w:spacing w:after="0" w:line="240" w:lineRule="exact"/>
              <w:ind w:firstLine="0"/>
              <w:jc w:val="right"/>
              <w:rPr>
                <w:rFonts w:eastAsia="Calibri"/>
                <w:szCs w:val="28"/>
                <w:lang w:eastAsia="en-US"/>
              </w:rPr>
            </w:pPr>
            <w:r w:rsidRPr="00EE489E">
              <w:rPr>
                <w:rFonts w:eastAsia="Calibri"/>
                <w:szCs w:val="28"/>
                <w:lang w:val="en-US" w:eastAsia="en-US"/>
              </w:rPr>
              <w:t>324</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05696" behindDoc="0" locked="0" layoutInCell="1" allowOverlap="1" wp14:anchorId="64350972" wp14:editId="61B858D1">
                <wp:simplePos x="0" y="0"/>
                <wp:positionH relativeFrom="column">
                  <wp:posOffset>0</wp:posOffset>
                </wp:positionH>
                <wp:positionV relativeFrom="paragraph">
                  <wp:posOffset>211455</wp:posOffset>
                </wp:positionV>
                <wp:extent cx="5372100" cy="0"/>
                <wp:effectExtent l="9525" t="10795" r="9525" b="8255"/>
                <wp:wrapNone/>
                <wp:docPr id="60" name="Ευθεία γραμμή σύνδεσης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AF3B8" id="Ευθεία γραμμή σύνδεσης 60"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XBTA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06720" behindDoc="0" locked="0" layoutInCell="1" allowOverlap="1" wp14:anchorId="7834342C" wp14:editId="05C26B8E">
                <wp:simplePos x="0" y="0"/>
                <wp:positionH relativeFrom="column">
                  <wp:posOffset>2400300</wp:posOffset>
                </wp:positionH>
                <wp:positionV relativeFrom="paragraph">
                  <wp:posOffset>93980</wp:posOffset>
                </wp:positionV>
                <wp:extent cx="114300" cy="228600"/>
                <wp:effectExtent l="9525" t="7620" r="9525" b="11430"/>
                <wp:wrapNone/>
                <wp:docPr id="59" name="Ευθεία γραμμή σύνδεσης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18470" id="Ευθεία γραμμή σύνδεσης 59"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IhWQIAAF4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CuEWIh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07744" behindDoc="0" locked="0" layoutInCell="1" allowOverlap="1" wp14:anchorId="0EA4EBE6" wp14:editId="67FA8AB4">
                <wp:simplePos x="0" y="0"/>
                <wp:positionH relativeFrom="column">
                  <wp:posOffset>2362200</wp:posOffset>
                </wp:positionH>
                <wp:positionV relativeFrom="paragraph">
                  <wp:posOffset>93980</wp:posOffset>
                </wp:positionV>
                <wp:extent cx="114300" cy="228600"/>
                <wp:effectExtent l="9525" t="7620" r="9525" b="11430"/>
                <wp:wrapNone/>
                <wp:docPr id="58" name="Ευθεία γραμμή σύνδεσης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99BCE9" id="Ευθεία γραμμή σύνδεσης 58"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ALWA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HFkUAt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Είσπραξη ενοικίων αποθήκης για την περίοδο 1/12/201Χ – 28/02/201Χ+1</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val="en-US" w:eastAsia="en-US"/>
        </w:rPr>
        <w:t>ii</w:t>
      </w:r>
      <w:r w:rsidRPr="00EE489E">
        <w:rPr>
          <w:rFonts w:eastAsia="Calibri"/>
          <w:sz w:val="22"/>
          <w:szCs w:val="24"/>
          <w:lang w:eastAsia="en-US"/>
        </w:rPr>
        <w:t xml:space="preserve">. Διαχωρίζουμε τα εισπραχθέντα ενοίκια της </w:t>
      </w:r>
      <w:proofErr w:type="spellStart"/>
      <w:r w:rsidRPr="00EE489E">
        <w:rPr>
          <w:rFonts w:eastAsia="Calibri"/>
          <w:sz w:val="22"/>
          <w:szCs w:val="24"/>
          <w:lang w:eastAsia="en-US"/>
        </w:rPr>
        <w:t>κλειόμενης</w:t>
      </w:r>
      <w:proofErr w:type="spellEnd"/>
      <w:r w:rsidRPr="00EE489E">
        <w:rPr>
          <w:rFonts w:eastAsia="Calibri"/>
          <w:sz w:val="22"/>
          <w:szCs w:val="24"/>
          <w:lang w:eastAsia="en-US"/>
        </w:rPr>
        <w:t xml:space="preserve"> χρήσης από την επόμενη</w:t>
      </w: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lastRenderedPageBreak/>
        <w:t>3</w:t>
      </w:r>
      <w:r w:rsidRPr="00EE489E">
        <w:rPr>
          <w:rFonts w:eastAsia="Calibri"/>
          <w:szCs w:val="28"/>
          <w:lang w:eastAsia="en-US"/>
        </w:rPr>
        <w:t>.</w:t>
      </w:r>
    </w:p>
    <w:tbl>
      <w:tblPr>
        <w:tblW w:w="0" w:type="auto"/>
        <w:tblLook w:val="01E0" w:firstRow="1" w:lastRow="1" w:firstColumn="1" w:lastColumn="1" w:noHBand="0" w:noVBand="0"/>
      </w:tblPr>
      <w:tblGrid>
        <w:gridCol w:w="534"/>
        <w:gridCol w:w="265"/>
        <w:gridCol w:w="307"/>
        <w:gridCol w:w="164"/>
        <w:gridCol w:w="154"/>
        <w:gridCol w:w="164"/>
        <w:gridCol w:w="318"/>
        <w:gridCol w:w="4428"/>
        <w:gridCol w:w="26"/>
        <w:gridCol w:w="1024"/>
        <w:gridCol w:w="15"/>
        <w:gridCol w:w="1123"/>
      </w:tblGrid>
      <w:tr w:rsidR="00EE489E" w:rsidRPr="00EE489E" w:rsidTr="00FA2D92">
        <w:tc>
          <w:tcPr>
            <w:tcW w:w="6360"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08768" behindDoc="0" locked="0" layoutInCell="1" allowOverlap="1" wp14:anchorId="11A8056B" wp14:editId="75E48E2B">
                      <wp:simplePos x="0" y="0"/>
                      <wp:positionH relativeFrom="column">
                        <wp:posOffset>0</wp:posOffset>
                      </wp:positionH>
                      <wp:positionV relativeFrom="paragraph">
                        <wp:posOffset>252095</wp:posOffset>
                      </wp:positionV>
                      <wp:extent cx="5257800" cy="0"/>
                      <wp:effectExtent l="9525" t="8255" r="9525" b="10795"/>
                      <wp:wrapNone/>
                      <wp:docPr id="57" name="Ευθεία γραμμή σύνδεσης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DAE64A" id="Ευθεία γραμμή σύνδεσης 57"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yDVAIAAFo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3Ccg1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5</w:t>
            </w:r>
          </w:p>
        </w:tc>
        <w:tc>
          <w:tcPr>
            <w:tcW w:w="5826" w:type="dxa"/>
            <w:gridSpan w:val="8"/>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παρεπόμενων ασχολιών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p>
        </w:tc>
        <w:tc>
          <w:tcPr>
            <w:tcW w:w="5561"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Ενοίκια κτιρίων – τεχνικών εγκαταστάσεων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3"/>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r w:rsidRPr="00EE489E">
              <w:rPr>
                <w:rFonts w:eastAsia="Calibri"/>
                <w:szCs w:val="28"/>
                <w:lang w:eastAsia="en-US"/>
              </w:rPr>
              <w:t>.00</w:t>
            </w:r>
          </w:p>
        </w:tc>
        <w:tc>
          <w:tcPr>
            <w:tcW w:w="6293" w:type="dxa"/>
            <w:gridSpan w:val="8"/>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Ενοίκια αποθηκών</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2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75.05.00.00</w:t>
            </w:r>
          </w:p>
        </w:tc>
        <w:tc>
          <w:tcPr>
            <w:tcW w:w="4910" w:type="dxa"/>
            <w:gridSpan w:val="3"/>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Ενοίκια αποθηκών απαλλασσόμενα του ΦΠΑ</w:t>
            </w:r>
          </w:p>
        </w:tc>
        <w:tc>
          <w:tcPr>
            <w:tcW w:w="1065" w:type="dxa"/>
            <w:gridSpan w:val="3"/>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471" w:type="dxa"/>
            <w:gridSpan w:val="2"/>
          </w:tcPr>
          <w:p w:rsidR="00EE489E" w:rsidRPr="00EE489E" w:rsidRDefault="00EE489E" w:rsidP="00EE489E">
            <w:pPr>
              <w:spacing w:after="0" w:line="240" w:lineRule="exact"/>
              <w:ind w:firstLine="0"/>
              <w:jc w:val="both"/>
              <w:rPr>
                <w:rFonts w:eastAsia="Calibri"/>
                <w:sz w:val="20"/>
                <w:szCs w:val="22"/>
                <w:lang w:val="en-US" w:eastAsia="en-US"/>
              </w:rPr>
            </w:pPr>
            <w:r w:rsidRPr="00EE489E">
              <w:rPr>
                <w:rFonts w:eastAsia="Calibri"/>
                <w:szCs w:val="28"/>
                <w:lang w:eastAsia="en-US"/>
              </w:rPr>
              <w:t>5</w:t>
            </w:r>
            <w:r w:rsidRPr="00EE489E">
              <w:rPr>
                <w:rFonts w:eastAsia="Calibri"/>
                <w:szCs w:val="28"/>
                <w:lang w:val="en-US" w:eastAsia="en-US"/>
              </w:rPr>
              <w:t>6</w:t>
            </w:r>
          </w:p>
        </w:tc>
        <w:tc>
          <w:tcPr>
            <w:tcW w:w="5064"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789"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0</w:t>
            </w:r>
          </w:p>
        </w:tc>
        <w:tc>
          <w:tcPr>
            <w:tcW w:w="4746"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επόμενων χρήσεων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Cs w:val="28"/>
                <w:lang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0</w:t>
            </w:r>
            <w:r w:rsidRPr="00EE489E">
              <w:rPr>
                <w:rFonts w:eastAsia="Calibri"/>
                <w:szCs w:val="28"/>
                <w:lang w:eastAsia="en-US"/>
              </w:rPr>
              <w:t>.76</w:t>
            </w:r>
          </w:p>
        </w:tc>
        <w:tc>
          <w:tcPr>
            <w:tcW w:w="4428"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ενοικίων αποθηκών επόμενων χρήσεων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09792" behindDoc="0" locked="0" layoutInCell="1" allowOverlap="1" wp14:anchorId="5C2EFF94" wp14:editId="120FC9A1">
                <wp:simplePos x="0" y="0"/>
                <wp:positionH relativeFrom="column">
                  <wp:posOffset>0</wp:posOffset>
                </wp:positionH>
                <wp:positionV relativeFrom="paragraph">
                  <wp:posOffset>211455</wp:posOffset>
                </wp:positionV>
                <wp:extent cx="5372100" cy="0"/>
                <wp:effectExtent l="9525" t="11430" r="9525" b="7620"/>
                <wp:wrapNone/>
                <wp:docPr id="56" name="Ευθεία γραμμή σύνδεσης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F5DD23" id="Ευθεία γραμμή σύνδεσης 5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7D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nLee&#10;w0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10816" behindDoc="0" locked="0" layoutInCell="1" allowOverlap="1" wp14:anchorId="02B6D872" wp14:editId="3B9A2E4F">
                <wp:simplePos x="0" y="0"/>
                <wp:positionH relativeFrom="column">
                  <wp:posOffset>2400300</wp:posOffset>
                </wp:positionH>
                <wp:positionV relativeFrom="paragraph">
                  <wp:posOffset>93980</wp:posOffset>
                </wp:positionV>
                <wp:extent cx="114300" cy="228600"/>
                <wp:effectExtent l="9525" t="8255" r="9525" b="10795"/>
                <wp:wrapNone/>
                <wp:docPr id="55" name="Ευθεία γραμμή σύνδεσης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20D7D" id="Ευθεία γραμμή σύνδεσης 55"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DWQIAAF4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BrbkkD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11840" behindDoc="0" locked="0" layoutInCell="1" allowOverlap="1" wp14:anchorId="24EF5C94" wp14:editId="0DBF5603">
                <wp:simplePos x="0" y="0"/>
                <wp:positionH relativeFrom="column">
                  <wp:posOffset>2362200</wp:posOffset>
                </wp:positionH>
                <wp:positionV relativeFrom="paragraph">
                  <wp:posOffset>93980</wp:posOffset>
                </wp:positionV>
                <wp:extent cx="114300" cy="228600"/>
                <wp:effectExtent l="9525" t="8255" r="9525" b="10795"/>
                <wp:wrapNone/>
                <wp:docPr id="54" name="Ευθεία γραμμή σύνδεσης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42831" id="Ευθεία γραμμή σύνδεσης 54"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spWAIAAF4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LQbeyl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ενοικίων επόμενων χρήσεων </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b/>
          <w:sz w:val="22"/>
          <w:szCs w:val="24"/>
          <w:lang w:eastAsia="en-US"/>
        </w:rPr>
        <w:t>γ)</w:t>
      </w:r>
      <w:r w:rsidRPr="00EE489E">
        <w:rPr>
          <w:rFonts w:eastAsia="Calibri"/>
          <w:sz w:val="22"/>
          <w:szCs w:val="24"/>
          <w:lang w:eastAsia="en-US"/>
        </w:rPr>
        <w:t xml:space="preserve"> Αρχή χρήσης 201Χ+1</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γίνεται η μεταφορά των εισπραχθέντων την προηγούμενη χρήση ενοικίων που αφορούν την τρέχουσα.</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4</w:t>
      </w:r>
      <w:r w:rsidRPr="00EE489E">
        <w:rPr>
          <w:rFonts w:eastAsia="Calibri"/>
          <w:szCs w:val="28"/>
          <w:lang w:eastAsia="en-US"/>
        </w:rPr>
        <w:t>.</w:t>
      </w:r>
    </w:p>
    <w:tbl>
      <w:tblPr>
        <w:tblW w:w="0" w:type="auto"/>
        <w:tblLook w:val="01E0" w:firstRow="1" w:lastRow="1" w:firstColumn="1" w:lastColumn="1" w:noHBand="0" w:noVBand="0"/>
      </w:tblPr>
      <w:tblGrid>
        <w:gridCol w:w="534"/>
        <w:gridCol w:w="265"/>
        <w:gridCol w:w="206"/>
        <w:gridCol w:w="101"/>
        <w:gridCol w:w="278"/>
        <w:gridCol w:w="284"/>
        <w:gridCol w:w="290"/>
        <w:gridCol w:w="4376"/>
        <w:gridCol w:w="26"/>
        <w:gridCol w:w="1024"/>
        <w:gridCol w:w="15"/>
        <w:gridCol w:w="1123"/>
      </w:tblGrid>
      <w:tr w:rsidR="00EE489E" w:rsidRPr="00EE489E" w:rsidTr="00FA2D92">
        <w:tc>
          <w:tcPr>
            <w:tcW w:w="6360" w:type="dxa"/>
            <w:gridSpan w:val="9"/>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12864" behindDoc="0" locked="0" layoutInCell="1" allowOverlap="1" wp14:anchorId="00536612" wp14:editId="1A7F5DC4">
                      <wp:simplePos x="0" y="0"/>
                      <wp:positionH relativeFrom="column">
                        <wp:posOffset>0</wp:posOffset>
                      </wp:positionH>
                      <wp:positionV relativeFrom="paragraph">
                        <wp:posOffset>252095</wp:posOffset>
                      </wp:positionV>
                      <wp:extent cx="5257800" cy="0"/>
                      <wp:effectExtent l="9525" t="9525" r="9525" b="9525"/>
                      <wp:wrapNone/>
                      <wp:docPr id="53" name="Ευθεία γραμμή σύνδεσης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CA48E" id="Ευθεία γραμμή σύνδεσης 53"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BVAIAAFo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3xvigV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 w:val="20"/>
                <w:szCs w:val="22"/>
                <w:lang w:val="en-US" w:eastAsia="en-US"/>
              </w:rPr>
            </w:pPr>
            <w:r w:rsidRPr="00EE489E">
              <w:rPr>
                <w:rFonts w:eastAsia="Calibri"/>
                <w:szCs w:val="28"/>
                <w:lang w:eastAsia="en-US"/>
              </w:rPr>
              <w:t>5</w:t>
            </w:r>
            <w:r w:rsidRPr="00EE489E">
              <w:rPr>
                <w:rFonts w:eastAsia="Calibri"/>
                <w:szCs w:val="28"/>
                <w:lang w:val="en-US" w:eastAsia="en-US"/>
              </w:rPr>
              <w:t>6</w:t>
            </w:r>
          </w:p>
        </w:tc>
        <w:tc>
          <w:tcPr>
            <w:tcW w:w="5800"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Μεταβατικοί λογαριασμοί του παθητικού</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eastAsia="en-US"/>
              </w:rPr>
              <w:t>5</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0</w:t>
            </w:r>
          </w:p>
        </w:tc>
        <w:tc>
          <w:tcPr>
            <w:tcW w:w="553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επόμενων χρήσεων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5</w:t>
            </w:r>
            <w:r w:rsidRPr="00EE489E">
              <w:rPr>
                <w:rFonts w:eastAsia="Calibri"/>
                <w:szCs w:val="28"/>
                <w:lang w:val="en-US" w:eastAsia="en-US"/>
              </w:rPr>
              <w:t>6</w:t>
            </w:r>
            <w:r w:rsidRPr="00EE489E">
              <w:rPr>
                <w:rFonts w:eastAsia="Calibri"/>
                <w:szCs w:val="28"/>
                <w:lang w:eastAsia="en-US"/>
              </w:rPr>
              <w:t>.0</w:t>
            </w:r>
            <w:r w:rsidRPr="00EE489E">
              <w:rPr>
                <w:rFonts w:eastAsia="Calibri"/>
                <w:szCs w:val="28"/>
                <w:lang w:val="en-US" w:eastAsia="en-US"/>
              </w:rPr>
              <w:t>0</w:t>
            </w:r>
            <w:r w:rsidRPr="00EE489E">
              <w:rPr>
                <w:rFonts w:eastAsia="Calibri"/>
                <w:szCs w:val="28"/>
                <w:lang w:eastAsia="en-US"/>
              </w:rPr>
              <w:t>.76</w:t>
            </w:r>
          </w:p>
        </w:tc>
        <w:tc>
          <w:tcPr>
            <w:tcW w:w="5228"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ενοικίων αποθηκών επόμενων χρήσεων</w:t>
            </w:r>
          </w:p>
        </w:tc>
        <w:tc>
          <w:tcPr>
            <w:tcW w:w="1050"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w:t>
            </w: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eastAsia="en-US"/>
              </w:rPr>
              <w:t>7</w:t>
            </w:r>
            <w:r w:rsidRPr="00EE489E">
              <w:rPr>
                <w:rFonts w:eastAsia="Calibri"/>
                <w:szCs w:val="28"/>
                <w:lang w:val="en-US" w:eastAsia="en-US"/>
              </w:rPr>
              <w:t>5</w:t>
            </w:r>
          </w:p>
        </w:tc>
        <w:tc>
          <w:tcPr>
            <w:tcW w:w="5355"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Έσοδα παρεπόμενων ασχολιών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p>
        </w:tc>
        <w:tc>
          <w:tcPr>
            <w:tcW w:w="4976"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Ενοίκια κτιρίων – τεχνικών εγκαταστάσεων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eastAsia="en-US"/>
              </w:rPr>
              <w:t>7</w:t>
            </w:r>
            <w:r w:rsidRPr="00EE489E">
              <w:rPr>
                <w:rFonts w:eastAsia="Calibri"/>
                <w:szCs w:val="28"/>
                <w:lang w:val="en-US" w:eastAsia="en-US"/>
              </w:rPr>
              <w:t>5</w:t>
            </w:r>
            <w:r w:rsidRPr="00EE489E">
              <w:rPr>
                <w:rFonts w:eastAsia="Calibri"/>
                <w:szCs w:val="28"/>
                <w:lang w:eastAsia="en-US"/>
              </w:rPr>
              <w:t>.0</w:t>
            </w:r>
            <w:r w:rsidRPr="00EE489E">
              <w:rPr>
                <w:rFonts w:eastAsia="Calibri"/>
                <w:szCs w:val="28"/>
                <w:lang w:val="en-US" w:eastAsia="en-US"/>
              </w:rPr>
              <w:t>5</w:t>
            </w:r>
            <w:r w:rsidRPr="00EE489E">
              <w:rPr>
                <w:rFonts w:eastAsia="Calibri"/>
                <w:szCs w:val="28"/>
                <w:lang w:eastAsia="en-US"/>
              </w:rPr>
              <w:t>.00</w:t>
            </w:r>
          </w:p>
        </w:tc>
        <w:tc>
          <w:tcPr>
            <w:tcW w:w="5731" w:type="dxa"/>
            <w:gridSpan w:val="5"/>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Ενοίκια αποθηκών</w:t>
            </w: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6"/>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75.05.00.00</w:t>
            </w:r>
          </w:p>
        </w:tc>
        <w:tc>
          <w:tcPr>
            <w:tcW w:w="4376" w:type="dxa"/>
          </w:tcPr>
          <w:p w:rsidR="00EE489E" w:rsidRPr="00EE489E" w:rsidRDefault="00EE489E" w:rsidP="00EE489E">
            <w:pPr>
              <w:spacing w:after="0" w:line="240" w:lineRule="exact"/>
              <w:ind w:firstLine="0"/>
              <w:rPr>
                <w:rFonts w:eastAsia="Calibri"/>
                <w:szCs w:val="28"/>
                <w:lang w:eastAsia="en-US"/>
              </w:rPr>
            </w:pPr>
            <w:r w:rsidRPr="00EE489E">
              <w:rPr>
                <w:rFonts w:eastAsia="Calibri"/>
                <w:sz w:val="20"/>
                <w:szCs w:val="22"/>
                <w:lang w:eastAsia="en-US"/>
              </w:rPr>
              <w:t>Ενοίκια αποθηκών απαλλασσόμενα του ΦΠΑ</w:t>
            </w:r>
          </w:p>
        </w:tc>
        <w:tc>
          <w:tcPr>
            <w:tcW w:w="1065" w:type="dxa"/>
            <w:gridSpan w:val="3"/>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13888" behindDoc="0" locked="0" layoutInCell="1" allowOverlap="1" wp14:anchorId="233CD58A" wp14:editId="6FD8CCDA">
                <wp:simplePos x="0" y="0"/>
                <wp:positionH relativeFrom="column">
                  <wp:posOffset>0</wp:posOffset>
                </wp:positionH>
                <wp:positionV relativeFrom="paragraph">
                  <wp:posOffset>211455</wp:posOffset>
                </wp:positionV>
                <wp:extent cx="5372100" cy="0"/>
                <wp:effectExtent l="9525" t="12700" r="9525" b="6350"/>
                <wp:wrapNone/>
                <wp:docPr id="52" name="Ευθεία γραμμή σύνδεσης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7CA656" id="Ευθεία γραμμή σύνδεσης 5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iT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eM6o&#10;k0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14912" behindDoc="0" locked="0" layoutInCell="1" allowOverlap="1" wp14:anchorId="6B37C2AD" wp14:editId="55344DE0">
                <wp:simplePos x="0" y="0"/>
                <wp:positionH relativeFrom="column">
                  <wp:posOffset>2400300</wp:posOffset>
                </wp:positionH>
                <wp:positionV relativeFrom="paragraph">
                  <wp:posOffset>93980</wp:posOffset>
                </wp:positionV>
                <wp:extent cx="114300" cy="228600"/>
                <wp:effectExtent l="9525" t="9525" r="9525" b="9525"/>
                <wp:wrapNone/>
                <wp:docPr id="51" name="Ευθεία γραμμή σύνδεσης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845387" id="Ευθεία γραμμή σύνδεσης 51"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Be5gKt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15936" behindDoc="0" locked="0" layoutInCell="1" allowOverlap="1" wp14:anchorId="529C5AEC" wp14:editId="5358F3B0">
                <wp:simplePos x="0" y="0"/>
                <wp:positionH relativeFrom="column">
                  <wp:posOffset>2362200</wp:posOffset>
                </wp:positionH>
                <wp:positionV relativeFrom="paragraph">
                  <wp:posOffset>93980</wp:posOffset>
                </wp:positionV>
                <wp:extent cx="114300" cy="228600"/>
                <wp:effectExtent l="9525" t="9525" r="9525" b="9525"/>
                <wp:wrapNone/>
                <wp:docPr id="50" name="Ευθεία γραμμή σύνδεσης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046D88" id="Ευθεία γραμμή σύνδεσης 50"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KBWA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MjMsoF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w:t>
      </w:r>
      <w:proofErr w:type="spellStart"/>
      <w:r w:rsidRPr="00EE489E">
        <w:rPr>
          <w:rFonts w:eastAsia="Calibri"/>
          <w:i/>
          <w:sz w:val="18"/>
          <w:lang w:eastAsia="en-US"/>
        </w:rPr>
        <w:t>προεισπραχθέντων</w:t>
      </w:r>
      <w:proofErr w:type="spellEnd"/>
      <w:r w:rsidRPr="00EE489E">
        <w:rPr>
          <w:rFonts w:eastAsia="Calibri"/>
          <w:i/>
          <w:sz w:val="18"/>
          <w:lang w:eastAsia="en-US"/>
        </w:rPr>
        <w:t xml:space="preserve"> ενοικίων σε έσοδα τρέχουσας χρήσης </w:t>
      </w:r>
    </w:p>
    <w:p w:rsidR="00EE489E" w:rsidRPr="00EE489E" w:rsidRDefault="00EE489E" w:rsidP="00EE489E">
      <w:pPr>
        <w:spacing w:after="0"/>
        <w:ind w:firstLine="0"/>
        <w:jc w:val="both"/>
        <w:rPr>
          <w:rFonts w:eastAsia="Calibri"/>
          <w:sz w:val="22"/>
          <w:szCs w:val="24"/>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pStyle w:val="Heading2"/>
        <w:rPr>
          <w:sz w:val="28"/>
        </w:rPr>
      </w:pPr>
      <w:bookmarkStart w:id="34" w:name="_Toc426473949"/>
      <w:r w:rsidRPr="00EE489E">
        <w:rPr>
          <w:sz w:val="28"/>
        </w:rPr>
        <w:t>Άσκηση 17η (Λογιστική απεικόνιση καταστροφής ασφαλισμένων αποθεμάτων και παγίων, 2η εκδοχή)</w:t>
      </w:r>
      <w:bookmarkEnd w:id="34"/>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«ΑΛΦΑ» ΑΕ έχει στην κατοχή της ένα κτίριο που χρησιμοποιεί ως αποθηκευτικό χώρο αποθεμάτων ετοίμων προϊόντων και πρώτων υλών. Την 16</w:t>
      </w:r>
      <w:r w:rsidRPr="00EE489E">
        <w:rPr>
          <w:rFonts w:eastAsia="Calibri"/>
          <w:sz w:val="22"/>
          <w:szCs w:val="24"/>
          <w:vertAlign w:val="superscript"/>
          <w:lang w:eastAsia="en-US"/>
        </w:rPr>
        <w:t>η</w:t>
      </w:r>
      <w:r w:rsidRPr="00EE489E">
        <w:rPr>
          <w:rFonts w:eastAsia="Calibri"/>
          <w:sz w:val="22"/>
          <w:szCs w:val="24"/>
          <w:lang w:eastAsia="en-US"/>
        </w:rPr>
        <w:t>/6/201Χ εκδηλώνεται πυρκαγιά στον αποθηκευτικό χώρο η οποία καταστρέφει τα αποθηκευμένα  εντός αυτής προϊόντα και πρώτες ύλες μαζί με δύο μηχανήματα το Α και το Β που βρίσκονταν εγκατεστημένα στην αποθήκη. Τα υπάρχοντα αποθέματα καθώς και το κτίριο μαζί με τα εγκατεστημένα μηχανήματα είχαν προηγούμενα ασφαλιστεί σε ασφαλιστικές εταιρείες, αλλά για το ποσό της ασφάλισης μεμονωμένα δεν ήταν δυνατή η εκκαθάριση του ύψους των καταβληθέντων ασφαλίστρων. Για το λόγο αυτό οι περαιτέρω ενέργειες που αφορούν την αποζημίωση βασίζονται στις εκτιμήσεις των δύο μερών και στα εγγεγραμμένα στοιχεία των λογιστικών βιβλίων.</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lastRenderedPageBreak/>
        <w:t>Ζητείται να γίνει η λογιστική απεικόνιση του γεγονότος με δεδομένες τις αποτιμήσεις της ΑΛΦΑ ΑΕ και των ασφαλιστικών εταιρειών.</w:t>
      </w:r>
    </w:p>
    <w:p w:rsidR="00EE489E" w:rsidRPr="00EE489E" w:rsidRDefault="00EE489E" w:rsidP="00EE489E">
      <w:pPr>
        <w:spacing w:after="0"/>
        <w:ind w:firstLine="0"/>
        <w:jc w:val="both"/>
        <w:rPr>
          <w:rFonts w:eastAsia="Calibri"/>
          <w:b/>
          <w:sz w:val="22"/>
          <w:szCs w:val="24"/>
          <w:u w:val="single"/>
          <w:lang w:eastAsia="en-US"/>
        </w:rPr>
      </w:pPr>
      <w:r w:rsidRPr="00EE489E">
        <w:rPr>
          <w:rFonts w:eastAsia="Calibri"/>
          <w:b/>
          <w:sz w:val="22"/>
          <w:szCs w:val="24"/>
          <w:u w:val="single"/>
          <w:lang w:eastAsia="en-US"/>
        </w:rPr>
        <w:t>Λύση</w:t>
      </w:r>
    </w:p>
    <w:p w:rsidR="00EE489E" w:rsidRPr="00EE489E" w:rsidRDefault="00EE489E" w:rsidP="00EE489E">
      <w:pPr>
        <w:spacing w:after="0"/>
        <w:ind w:firstLine="0"/>
        <w:jc w:val="both"/>
        <w:rPr>
          <w:rFonts w:eastAsia="Calibri"/>
          <w:b/>
          <w:szCs w:val="28"/>
          <w:lang w:eastAsia="en-US"/>
        </w:rPr>
      </w:pPr>
      <w:r w:rsidRPr="00EE489E">
        <w:rPr>
          <w:rFonts w:eastAsia="Calibri"/>
          <w:b/>
          <w:szCs w:val="28"/>
          <w:lang w:eastAsia="en-US"/>
        </w:rPr>
        <w:t>Ι. Λογαριασμοί</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78</w:t>
      </w:r>
      <w:r w:rsidRPr="00EE489E">
        <w:rPr>
          <w:rFonts w:eastAsia="Calibri"/>
          <w:sz w:val="22"/>
          <w:szCs w:val="24"/>
          <w:lang w:eastAsia="en-US"/>
        </w:rPr>
        <w:t xml:space="preserve"> «</w:t>
      </w:r>
      <w:proofErr w:type="spellStart"/>
      <w:r w:rsidRPr="00EE489E">
        <w:rPr>
          <w:rFonts w:eastAsia="Calibri"/>
          <w:b/>
          <w:i/>
          <w:sz w:val="22"/>
          <w:szCs w:val="24"/>
          <w:lang w:eastAsia="en-US"/>
        </w:rPr>
        <w:t>Ιδιοπαραγωγή</w:t>
      </w:r>
      <w:proofErr w:type="spellEnd"/>
      <w:r w:rsidRPr="00EE489E">
        <w:rPr>
          <w:rFonts w:eastAsia="Calibri"/>
          <w:b/>
          <w:i/>
          <w:sz w:val="22"/>
          <w:szCs w:val="24"/>
          <w:lang w:eastAsia="en-US"/>
        </w:rPr>
        <w:t xml:space="preserve"> παγίων και χρησιμοποιημένες προβλέψεις εκμετάλλευσης</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Ο Λ.78 λειτουργεί εν γένει παρόμοια με τον Λ.70. Μερικοί </w:t>
      </w:r>
      <w:proofErr w:type="spellStart"/>
      <w:r w:rsidRPr="00EE489E">
        <w:rPr>
          <w:rFonts w:eastAsia="Calibri"/>
          <w:sz w:val="22"/>
          <w:szCs w:val="24"/>
          <w:lang w:eastAsia="en-US"/>
        </w:rPr>
        <w:t>υπολογαριασμοί</w:t>
      </w:r>
      <w:proofErr w:type="spellEnd"/>
      <w:r w:rsidRPr="00EE489E">
        <w:rPr>
          <w:rFonts w:eastAsia="Calibri"/>
          <w:sz w:val="22"/>
          <w:szCs w:val="24"/>
          <w:lang w:eastAsia="en-US"/>
        </w:rPr>
        <w:t xml:space="preserve"> του Λ.78 είναι οι παρακάτω:</w:t>
      </w:r>
    </w:p>
    <w:p w:rsidR="00EE489E" w:rsidRPr="00EE489E" w:rsidRDefault="00EE489E" w:rsidP="00EE489E">
      <w:pPr>
        <w:spacing w:after="0"/>
        <w:ind w:firstLine="0"/>
        <w:jc w:val="both"/>
        <w:rPr>
          <w:rFonts w:eastAsia="Calibri"/>
          <w:sz w:val="22"/>
          <w:szCs w:val="24"/>
          <w:lang w:eastAsia="en-US"/>
        </w:rPr>
      </w:pPr>
      <w:r w:rsidRPr="00EE489E">
        <w:rPr>
          <w:rFonts w:eastAsia="Calibri"/>
          <w:szCs w:val="28"/>
          <w:lang w:eastAsia="en-US"/>
        </w:rPr>
        <w:t>78.00</w:t>
      </w:r>
      <w:r w:rsidRPr="00EE489E">
        <w:rPr>
          <w:rFonts w:eastAsia="Calibri"/>
          <w:sz w:val="22"/>
          <w:szCs w:val="24"/>
          <w:lang w:eastAsia="en-US"/>
        </w:rPr>
        <w:t xml:space="preserve"> «</w:t>
      </w:r>
      <w:proofErr w:type="spellStart"/>
      <w:r w:rsidRPr="00EE489E">
        <w:rPr>
          <w:rFonts w:eastAsia="Calibri"/>
          <w:b/>
          <w:i/>
          <w:sz w:val="22"/>
          <w:szCs w:val="24"/>
          <w:lang w:eastAsia="en-US"/>
        </w:rPr>
        <w:t>Ιδιοπαραγωγή</w:t>
      </w:r>
      <w:proofErr w:type="spellEnd"/>
      <w:r w:rsidRPr="00EE489E">
        <w:rPr>
          <w:rFonts w:eastAsia="Calibri"/>
          <w:b/>
          <w:i/>
          <w:sz w:val="22"/>
          <w:szCs w:val="24"/>
          <w:lang w:eastAsia="en-US"/>
        </w:rPr>
        <w:t xml:space="preserve"> και βελτιώσεις παγίων</w:t>
      </w:r>
      <w:r w:rsidRPr="00EE489E">
        <w:rPr>
          <w:rFonts w:eastAsia="Calibri"/>
          <w:sz w:val="22"/>
          <w:szCs w:val="24"/>
          <w:lang w:eastAsia="en-US"/>
        </w:rPr>
        <w:t xml:space="preserve">». Εγγράφουμε στην πίστωση του Λ.78.00 το κόστος παραγωγής των παγίων στοιχείων που κατασκευάζονται ή δημιουργούνται από την επιχείρηση με δικά της μέσα και για δική της χρήση, με χρέωση των λογαριασμών της ομάδας 1. Το κόστος παραγωγής προσδιορίζεται από λογαριασμούς της αναλυτικής λογιστικής (ομάδα 9), ή αν δεν λειτουργεί αναλυτική λογιστική </w:t>
      </w:r>
      <w:proofErr w:type="spellStart"/>
      <w:r w:rsidRPr="00EE489E">
        <w:rPr>
          <w:rFonts w:eastAsia="Calibri"/>
          <w:sz w:val="22"/>
          <w:szCs w:val="24"/>
          <w:lang w:eastAsia="en-US"/>
        </w:rPr>
        <w:t>εξωλογιστικά</w:t>
      </w:r>
      <w:proofErr w:type="spellEnd"/>
      <w:r w:rsidRPr="00EE489E">
        <w:rPr>
          <w:rFonts w:eastAsia="Calibri"/>
          <w:sz w:val="22"/>
          <w:szCs w:val="24"/>
          <w:lang w:eastAsia="en-US"/>
        </w:rPr>
        <w:t xml:space="preserve"> με λογαριασμούς που βασίζονται σε λογιστικά στοιχεία.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Ο </w:t>
      </w:r>
      <w:r w:rsidRPr="00EE489E">
        <w:rPr>
          <w:rFonts w:eastAsia="Calibri"/>
          <w:b/>
          <w:sz w:val="22"/>
          <w:szCs w:val="24"/>
          <w:lang w:eastAsia="en-US"/>
        </w:rPr>
        <w:t>Λ.78.05</w:t>
      </w:r>
      <w:r w:rsidRPr="00EE489E">
        <w:rPr>
          <w:rFonts w:eastAsia="Calibri"/>
          <w:sz w:val="22"/>
          <w:szCs w:val="24"/>
          <w:lang w:eastAsia="en-US"/>
        </w:rPr>
        <w:t xml:space="preserve"> «</w:t>
      </w:r>
      <w:r w:rsidRPr="00EE489E">
        <w:rPr>
          <w:rFonts w:eastAsia="Calibri"/>
          <w:b/>
          <w:i/>
          <w:sz w:val="22"/>
          <w:szCs w:val="24"/>
          <w:lang w:eastAsia="en-US"/>
        </w:rPr>
        <w:t>Χρησιμοποιημένες προβλέψεις για κάλυψη εξόδων εκμετάλλευσης</w:t>
      </w:r>
      <w:r w:rsidRPr="00EE489E">
        <w:rPr>
          <w:rFonts w:eastAsia="Calibri"/>
          <w:sz w:val="22"/>
          <w:szCs w:val="24"/>
          <w:lang w:eastAsia="en-US"/>
        </w:rPr>
        <w:t>» συλλειτουργεί με τον Λ.44 «</w:t>
      </w:r>
      <w:r w:rsidRPr="00EE489E">
        <w:rPr>
          <w:rFonts w:eastAsia="Calibri"/>
          <w:i/>
          <w:sz w:val="22"/>
          <w:szCs w:val="24"/>
          <w:lang w:eastAsia="en-US"/>
        </w:rPr>
        <w:t>Προβλέψεις</w:t>
      </w:r>
      <w:r w:rsidRPr="00EE489E">
        <w:rPr>
          <w:rFonts w:eastAsia="Calibri"/>
          <w:sz w:val="22"/>
          <w:szCs w:val="24"/>
          <w:lang w:eastAsia="en-US"/>
        </w:rPr>
        <w:t>» (περισσότερα στο κεφάλαιο περί προβλέψεων).</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Στον </w:t>
      </w:r>
      <w:r w:rsidRPr="00EE489E">
        <w:rPr>
          <w:rFonts w:eastAsia="Calibri"/>
          <w:b/>
          <w:sz w:val="22"/>
          <w:szCs w:val="24"/>
          <w:lang w:eastAsia="en-US"/>
        </w:rPr>
        <w:t>Λ.78.10</w:t>
      </w:r>
      <w:r w:rsidRPr="00EE489E">
        <w:rPr>
          <w:rFonts w:eastAsia="Calibri"/>
          <w:sz w:val="22"/>
          <w:szCs w:val="24"/>
          <w:lang w:eastAsia="en-US"/>
        </w:rPr>
        <w:t xml:space="preserve"> «</w:t>
      </w:r>
      <w:r w:rsidRPr="00EE489E">
        <w:rPr>
          <w:rFonts w:eastAsia="Calibri"/>
          <w:b/>
          <w:i/>
          <w:sz w:val="22"/>
          <w:szCs w:val="24"/>
          <w:lang w:eastAsia="en-US"/>
        </w:rPr>
        <w:t>Έσοδα από ιδιόχρηση αποθεμάτων</w:t>
      </w:r>
      <w:r w:rsidRPr="00EE489E">
        <w:rPr>
          <w:rFonts w:eastAsia="Calibri"/>
          <w:sz w:val="22"/>
          <w:szCs w:val="24"/>
          <w:lang w:eastAsia="en-US"/>
        </w:rPr>
        <w:t>» καταχωρούνται (εγγράφοντας στην πίστωσή του) τα προϊόντα με το κόστος παραγωγής που χορηγούνται στο προσωπικό της επιχείρησης, με χρέωση του Λ.60.02.07 «</w:t>
      </w:r>
      <w:r w:rsidRPr="00EE489E">
        <w:rPr>
          <w:rFonts w:eastAsia="Calibri"/>
          <w:i/>
          <w:sz w:val="22"/>
          <w:szCs w:val="24"/>
          <w:lang w:eastAsia="en-US"/>
        </w:rPr>
        <w:t>Αξία χορηγούμενων αποθεμάτων</w:t>
      </w:r>
      <w:r w:rsidRPr="00EE489E">
        <w:rPr>
          <w:rFonts w:eastAsia="Calibri"/>
          <w:sz w:val="22"/>
          <w:szCs w:val="24"/>
          <w:lang w:eastAsia="en-US"/>
        </w:rPr>
        <w:t>» (Ε.ΣΥ.Λ. 44/1129/89). Επίσης, με το κόστος των δειγμάτων που στέλνονται δωρεάν στους πελάτες, εγγράφεται στην πίστωση του Λ.78.10 το ποσό αυτό, με χρέωση του Λ.64.02.10 «</w:t>
      </w:r>
      <w:r w:rsidRPr="00EE489E">
        <w:rPr>
          <w:rFonts w:eastAsia="Calibri"/>
          <w:i/>
          <w:sz w:val="22"/>
          <w:szCs w:val="24"/>
          <w:lang w:eastAsia="en-US"/>
        </w:rPr>
        <w:t>Αξία χορηγούμενων δειγμάτων</w:t>
      </w:r>
      <w:r w:rsidRPr="00EE489E">
        <w:rPr>
          <w:rFonts w:eastAsia="Calibri"/>
          <w:sz w:val="22"/>
          <w:szCs w:val="24"/>
          <w:lang w:eastAsia="en-US"/>
        </w:rPr>
        <w:t xml:space="preserve">». </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Στον </w:t>
      </w:r>
      <w:r w:rsidRPr="00EE489E">
        <w:rPr>
          <w:rFonts w:eastAsia="Calibri"/>
          <w:b/>
          <w:sz w:val="22"/>
          <w:szCs w:val="24"/>
          <w:lang w:eastAsia="en-US"/>
        </w:rPr>
        <w:t>Λ.78.11</w:t>
      </w:r>
      <w:r w:rsidRPr="00EE489E">
        <w:rPr>
          <w:rFonts w:eastAsia="Calibri"/>
          <w:sz w:val="22"/>
          <w:szCs w:val="24"/>
          <w:lang w:eastAsia="en-US"/>
        </w:rPr>
        <w:t xml:space="preserve"> «</w:t>
      </w:r>
      <w:r w:rsidRPr="00EE489E">
        <w:rPr>
          <w:rFonts w:eastAsia="Calibri"/>
          <w:b/>
          <w:i/>
          <w:sz w:val="22"/>
          <w:szCs w:val="24"/>
          <w:lang w:eastAsia="en-US"/>
        </w:rPr>
        <w:t>Αξία καταστραφέντων αποθεμάτων</w:t>
      </w:r>
      <w:r w:rsidRPr="00EE489E">
        <w:rPr>
          <w:rFonts w:eastAsia="Calibri"/>
          <w:sz w:val="22"/>
          <w:szCs w:val="24"/>
          <w:lang w:eastAsia="en-US"/>
        </w:rPr>
        <w:t>» καταχωρείται, εγγράφοντας στην πίστωσή του, το κόστος των προϊόντων που επιστρέφονται ως ακατάλληλα, με χρέωση του Λ.81.02.10 «</w:t>
      </w:r>
      <w:r w:rsidRPr="00EE489E">
        <w:rPr>
          <w:rFonts w:eastAsia="Calibri"/>
          <w:i/>
          <w:sz w:val="22"/>
          <w:szCs w:val="24"/>
          <w:lang w:eastAsia="en-US"/>
        </w:rPr>
        <w:t>Ζημιές από καταστροφή ακατάλληλων αποθεμάτων</w:t>
      </w:r>
      <w:r w:rsidRPr="00EE489E">
        <w:rPr>
          <w:rFonts w:eastAsia="Calibri"/>
          <w:sz w:val="22"/>
          <w:szCs w:val="24"/>
          <w:lang w:eastAsia="en-US"/>
        </w:rPr>
        <w:t>» (</w:t>
      </w:r>
      <w:proofErr w:type="spellStart"/>
      <w:r w:rsidRPr="00EE489E">
        <w:rPr>
          <w:rFonts w:eastAsia="Calibri"/>
          <w:sz w:val="22"/>
          <w:szCs w:val="24"/>
          <w:lang w:eastAsia="en-US"/>
        </w:rPr>
        <w:t>Γνωμ</w:t>
      </w:r>
      <w:proofErr w:type="spellEnd"/>
      <w:r w:rsidRPr="00EE489E">
        <w:rPr>
          <w:rFonts w:eastAsia="Calibri"/>
          <w:sz w:val="22"/>
          <w:szCs w:val="24"/>
          <w:lang w:eastAsia="en-US"/>
        </w:rPr>
        <w:t>. Ε.ΣΥ.Λ. 51/1282/1990). Όταν όμως τα αποθέματα που καταστρέφονται καλύπτονται από ασφάλιση, τότε εγγράφουμε στην πίστωση του Λ.72 «</w:t>
      </w:r>
      <w:r w:rsidRPr="00EE489E">
        <w:rPr>
          <w:rFonts w:eastAsia="Calibri"/>
          <w:i/>
          <w:sz w:val="22"/>
          <w:szCs w:val="24"/>
          <w:lang w:eastAsia="en-US"/>
        </w:rPr>
        <w:t>Πωλήσεις λοιπών αποθεμάτων και άχρηστου υλικού</w:t>
      </w:r>
      <w:r w:rsidRPr="00EE489E">
        <w:rPr>
          <w:rFonts w:eastAsia="Calibri"/>
          <w:sz w:val="22"/>
          <w:szCs w:val="24"/>
          <w:lang w:eastAsia="en-US"/>
        </w:rPr>
        <w:t>» και ειδικότερα στην πίστωση του Λ.72.11 «</w:t>
      </w:r>
      <w:r w:rsidRPr="00EE489E">
        <w:rPr>
          <w:rFonts w:eastAsia="Calibri"/>
          <w:i/>
          <w:sz w:val="22"/>
          <w:szCs w:val="24"/>
          <w:lang w:eastAsia="en-US"/>
        </w:rPr>
        <w:t>Ασφαλιστική αποζημίωση καταστραφέντων αποθεμάτων</w:t>
      </w:r>
      <w:r w:rsidRPr="00EE489E">
        <w:rPr>
          <w:rFonts w:eastAsia="Calibri"/>
          <w:sz w:val="22"/>
          <w:szCs w:val="24"/>
          <w:lang w:eastAsia="en-US"/>
        </w:rPr>
        <w:t>» όπως προαναφέρθηκε στην άσκηση 13.</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u w:val="single"/>
          <w:lang w:eastAsia="en-US"/>
        </w:rPr>
        <w:t>Η απεικόνιση του Λ.78 στις λογιστικές καταστάσεις είναι η παρακάτω</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α)</w:t>
      </w:r>
      <w:r w:rsidRPr="00EE489E">
        <w:rPr>
          <w:rFonts w:eastAsia="Calibri"/>
          <w:sz w:val="22"/>
          <w:szCs w:val="24"/>
          <w:lang w:eastAsia="en-US"/>
        </w:rPr>
        <w:t xml:space="preserve"> Ο Λ.78 στο τέλος της χρήσης, χρεώνεται για να εξισωθεί σε πίστωση του Λ.80.00.00 «</w:t>
      </w:r>
      <w:r w:rsidRPr="00EE489E">
        <w:rPr>
          <w:rFonts w:eastAsia="Calibri"/>
          <w:i/>
          <w:sz w:val="22"/>
          <w:szCs w:val="24"/>
          <w:lang w:eastAsia="en-US"/>
        </w:rPr>
        <w:t>Λογαριασμός Γενικής Εκμετάλλευσης</w:t>
      </w:r>
      <w:r w:rsidRPr="00EE489E">
        <w:rPr>
          <w:rFonts w:eastAsia="Calibri"/>
          <w:sz w:val="22"/>
          <w:szCs w:val="24"/>
          <w:lang w:eastAsia="en-US"/>
        </w:rPr>
        <w:t>». Στη συνέχεια, ο Λ.80.00.00 μεταφέρεται στον Λ.80.01 «</w:t>
      </w:r>
      <w:r w:rsidRPr="00EE489E">
        <w:rPr>
          <w:rFonts w:eastAsia="Calibri"/>
          <w:i/>
          <w:sz w:val="22"/>
          <w:szCs w:val="24"/>
          <w:lang w:eastAsia="en-US"/>
        </w:rPr>
        <w:t>Μικτά αποτελέσματα</w:t>
      </w:r>
      <w:r w:rsidRPr="00EE489E">
        <w:rPr>
          <w:rFonts w:eastAsia="Calibri"/>
          <w:sz w:val="22"/>
          <w:szCs w:val="24"/>
          <w:lang w:eastAsia="en-US"/>
        </w:rPr>
        <w:t xml:space="preserve">». Με βάση το </w:t>
      </w:r>
      <w:r w:rsidRPr="00EE489E">
        <w:rPr>
          <w:rFonts w:eastAsia="Calibri"/>
          <w:b/>
          <w:sz w:val="22"/>
          <w:szCs w:val="24"/>
          <w:lang w:eastAsia="en-US"/>
        </w:rPr>
        <w:t>φύλλο μερισμού των εξόδων</w:t>
      </w:r>
      <w:r w:rsidRPr="00EE489E">
        <w:rPr>
          <w:rFonts w:eastAsia="Calibri"/>
          <w:sz w:val="22"/>
          <w:szCs w:val="24"/>
          <w:lang w:eastAsia="en-US"/>
        </w:rPr>
        <w:t>, χρεώνεται ο Λ.80.02 «</w:t>
      </w:r>
      <w:r w:rsidRPr="00EE489E">
        <w:rPr>
          <w:rFonts w:eastAsia="Calibri"/>
          <w:i/>
          <w:sz w:val="22"/>
          <w:szCs w:val="24"/>
          <w:lang w:eastAsia="en-US"/>
        </w:rPr>
        <w:t>Έξοδα μη προσδιοριστικά των μικτών αποτελεσμάτων»</w:t>
      </w:r>
      <w:r w:rsidRPr="00EE489E">
        <w:rPr>
          <w:rFonts w:eastAsia="Calibri"/>
          <w:sz w:val="22"/>
          <w:szCs w:val="24"/>
          <w:lang w:eastAsia="en-US"/>
        </w:rPr>
        <w:t xml:space="preserve"> με τα έξοδα της διοικητικής λειτουργίας, διάθεσης κλπ σε πίστωση του Λ.80.01 «</w:t>
      </w:r>
      <w:r w:rsidRPr="00EE489E">
        <w:rPr>
          <w:rFonts w:eastAsia="Calibri"/>
          <w:i/>
          <w:sz w:val="22"/>
          <w:szCs w:val="24"/>
          <w:lang w:eastAsia="en-US"/>
        </w:rPr>
        <w:t>Μικτά αποτελέσματα (κέρδη ή ζημιές) εκμετάλλευσης</w:t>
      </w:r>
      <w:r w:rsidRPr="00EE489E">
        <w:rPr>
          <w:rFonts w:eastAsia="Calibri"/>
          <w:sz w:val="22"/>
          <w:szCs w:val="24"/>
          <w:lang w:eastAsia="en-US"/>
        </w:rPr>
        <w:t xml:space="preserve">», προκειμένου να αφαιρεθούν τα ποσά των εξόδων από τον Λ.80.01 για να προκύψει το μικτό αποτέλεσμα. </w:t>
      </w:r>
      <w:r w:rsidRPr="00EE489E">
        <w:rPr>
          <w:rFonts w:eastAsia="Calibri"/>
          <w:sz w:val="22"/>
          <w:szCs w:val="24"/>
          <w:lang w:eastAsia="en-US"/>
        </w:rPr>
        <w:lastRenderedPageBreak/>
        <w:t>Επίσης, ο Λ.80.01 «</w:t>
      </w:r>
      <w:r w:rsidRPr="00EE489E">
        <w:rPr>
          <w:rFonts w:eastAsia="Calibri"/>
          <w:i/>
          <w:sz w:val="22"/>
          <w:szCs w:val="24"/>
          <w:lang w:eastAsia="en-US"/>
        </w:rPr>
        <w:t>Μικτά αποτελέσματα (κέρδη ή ζημιές) εκμετάλλευσης</w:t>
      </w:r>
      <w:r w:rsidRPr="00EE489E">
        <w:rPr>
          <w:rFonts w:eastAsia="Calibri"/>
          <w:sz w:val="22"/>
          <w:szCs w:val="24"/>
          <w:lang w:eastAsia="en-US"/>
        </w:rPr>
        <w:t>» χρεώνεται με τα έσοδα συμμετοχών και χρεογράφων, σε πίστωση του Λ.80.03 «</w:t>
      </w:r>
      <w:r w:rsidRPr="00EE489E">
        <w:rPr>
          <w:rFonts w:eastAsia="Calibri"/>
          <w:i/>
          <w:sz w:val="22"/>
          <w:szCs w:val="24"/>
          <w:lang w:eastAsia="en-US"/>
        </w:rPr>
        <w:t>Έσοδα μη προσδιοριστικά των μικτών αποτελεσμάτων</w:t>
      </w:r>
      <w:r w:rsidRPr="00EE489E">
        <w:rPr>
          <w:rFonts w:eastAsia="Calibri"/>
          <w:sz w:val="22"/>
          <w:szCs w:val="24"/>
          <w:lang w:eastAsia="en-US"/>
        </w:rPr>
        <w:t>». Εκτός από το ποσό του Λ.78.05 «</w:t>
      </w:r>
      <w:r w:rsidRPr="00EE489E">
        <w:rPr>
          <w:rFonts w:eastAsia="Calibri"/>
          <w:i/>
          <w:sz w:val="22"/>
          <w:szCs w:val="24"/>
          <w:lang w:eastAsia="en-US"/>
        </w:rPr>
        <w:t>Χρησιμοποιημένες προβλέψεις προς κάλυψη εξόδων εκμετάλλευσης</w:t>
      </w:r>
      <w:r w:rsidRPr="00EE489E">
        <w:rPr>
          <w:rFonts w:eastAsia="Calibri"/>
          <w:sz w:val="22"/>
          <w:szCs w:val="24"/>
          <w:lang w:eastAsia="en-US"/>
        </w:rPr>
        <w:t xml:space="preserve">» κανένα άλλο ποσό δεν συμμετέχει στις πιο πάνω εγγραφές. Αυτό γίνεται γιατί, όταν εγγράφουμε στην πίστωση του Λ.78 κάποιο ποσό, με το ίδιο ποσό χρεώνεται και κάποιος λογαριασμός της ομάδας 6 (στην περίπτωση των δώρων ή επιστροφών άχρηστων και κατεστραμμένων προϊόντων) ή έχει ήδη χρεωθεί κάποιος λογαριασμός της ομάδα 2 (όταν πρόκειται για </w:t>
      </w:r>
      <w:proofErr w:type="spellStart"/>
      <w:r w:rsidRPr="00EE489E">
        <w:rPr>
          <w:rFonts w:eastAsia="Calibri"/>
          <w:sz w:val="22"/>
          <w:szCs w:val="24"/>
          <w:lang w:eastAsia="en-US"/>
        </w:rPr>
        <w:t>ιδιοκατασκευές</w:t>
      </w:r>
      <w:proofErr w:type="spellEnd"/>
      <w:r w:rsidRPr="00EE489E">
        <w:rPr>
          <w:rFonts w:eastAsia="Calibri"/>
          <w:sz w:val="22"/>
          <w:szCs w:val="24"/>
          <w:lang w:eastAsia="en-US"/>
        </w:rPr>
        <w:t xml:space="preserve">). Επομένως, ο Λ.80.01 είναι χρεωμένος και πιστωμένος με τα ίδια αυτά ποσά που απεικονίζονται στον Λ.78 τα οποία </w:t>
      </w:r>
      <w:proofErr w:type="spellStart"/>
      <w:r w:rsidRPr="00EE489E">
        <w:rPr>
          <w:rFonts w:eastAsia="Calibri"/>
          <w:sz w:val="22"/>
          <w:szCs w:val="24"/>
          <w:lang w:eastAsia="en-US"/>
        </w:rPr>
        <w:t>αλληλοεξισώνονται</w:t>
      </w:r>
      <w:proofErr w:type="spellEnd"/>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β)</w:t>
      </w:r>
      <w:r w:rsidRPr="00EE489E">
        <w:rPr>
          <w:rFonts w:eastAsia="Calibri"/>
          <w:sz w:val="22"/>
          <w:szCs w:val="24"/>
          <w:lang w:eastAsia="en-US"/>
        </w:rPr>
        <w:t xml:space="preserve"> Κατά τη συμπλήρωση των φορολογικών εντύπων (έντυπο Ε3) τα ποσά των αγορών ή δαπανών της ομάδας 2 και ομάδας 6 που αντιστοιχούν στα τεκμαρτά έσοδα του Λ.78 αφαιρούνται από τις αντίστοιχες στήλες και κωδικούς των αγορών και δαπανών αυτών, άσχετα αν έχουν χαρακτηριστεί ή όχι στο φύλλο μερισμού ως έξοδα διοίκησης, διάθεσης κλπ.</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γ)</w:t>
      </w:r>
      <w:r w:rsidRPr="00EE489E">
        <w:rPr>
          <w:rFonts w:eastAsia="Calibri"/>
          <w:sz w:val="22"/>
          <w:szCs w:val="24"/>
          <w:lang w:eastAsia="en-US"/>
        </w:rPr>
        <w:t xml:space="preserve"> όταν συντάσσεται η κατάσταση του λογαριασμού «Αποτελέσματα χρήσης», τα </w:t>
      </w:r>
      <w:proofErr w:type="spellStart"/>
      <w:r w:rsidRPr="00EE489E">
        <w:rPr>
          <w:rFonts w:eastAsia="Calibri"/>
          <w:sz w:val="22"/>
          <w:szCs w:val="24"/>
          <w:lang w:eastAsia="en-US"/>
        </w:rPr>
        <w:t>αντικρυζόμενα</w:t>
      </w:r>
      <w:proofErr w:type="spellEnd"/>
      <w:r w:rsidRPr="00EE489E">
        <w:rPr>
          <w:rFonts w:eastAsia="Calibri"/>
          <w:sz w:val="22"/>
          <w:szCs w:val="24"/>
          <w:lang w:eastAsia="en-US"/>
        </w:rPr>
        <w:t xml:space="preserve"> ποσά των ομάδων 2 και 6 και του Λ.78 δεν συμπεριλαμβάνονται.</w:t>
      </w:r>
    </w:p>
    <w:p w:rsidR="00EE489E" w:rsidRPr="00EE489E" w:rsidRDefault="00EE489E" w:rsidP="00EE489E">
      <w:pPr>
        <w:spacing w:after="0"/>
        <w:ind w:firstLine="0"/>
        <w:jc w:val="both"/>
        <w:rPr>
          <w:rFonts w:eastAsia="Calibri"/>
          <w:sz w:val="22"/>
          <w:szCs w:val="24"/>
          <w:lang w:eastAsia="en-US"/>
        </w:rPr>
      </w:pPr>
      <w:r w:rsidRPr="00EE489E">
        <w:rPr>
          <w:rFonts w:eastAsia="Calibri"/>
          <w:b/>
          <w:szCs w:val="28"/>
          <w:lang w:eastAsia="en-US"/>
        </w:rPr>
        <w:t>δ)</w:t>
      </w:r>
      <w:r w:rsidRPr="00EE489E">
        <w:rPr>
          <w:rFonts w:eastAsia="Calibri"/>
          <w:sz w:val="22"/>
          <w:szCs w:val="24"/>
          <w:lang w:eastAsia="en-US"/>
        </w:rPr>
        <w:t xml:space="preserve"> Όταν συντάσσεται η κατάσταση της «Γενικής εκμετάλλευσης», τα ποσά των ομάδων 2 και 6 συμπεριλαμβάνουν τα αντίστοιχα ποσά που περιλαμβάνονται στον Λ.78, και οι λογαριασμοί αυτοί συμπεριλαμβάνονται στην κατάσταση αυτή.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b/>
          <w:szCs w:val="28"/>
          <w:u w:val="single"/>
          <w:lang w:eastAsia="en-US"/>
        </w:rPr>
      </w:pPr>
      <w:r w:rsidRPr="00EE489E">
        <w:rPr>
          <w:rFonts w:eastAsia="Calibri"/>
          <w:b/>
          <w:szCs w:val="28"/>
          <w:u w:val="single"/>
          <w:lang w:eastAsia="en-US"/>
        </w:rPr>
        <w:t>ΙΙ. Ενέργειες και εγγραφές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Η αξία εκτίμησης του Δ.Σ. της ΑΛΦΑ ΑΕ για τα καταστραφέντα στοιχεία του ενεργητικού, έχει ως εξής:</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tblGrid>
      <w:tr w:rsidR="00EE489E" w:rsidRPr="00EE489E" w:rsidTr="00FA2D92">
        <w:tc>
          <w:tcPr>
            <w:tcW w:w="28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Αποθηκευτικός χώρος</w:t>
            </w:r>
          </w:p>
        </w:tc>
        <w:tc>
          <w:tcPr>
            <w:tcW w:w="1276"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200.000</w:t>
            </w:r>
          </w:p>
        </w:tc>
      </w:tr>
      <w:tr w:rsidR="00EE489E" w:rsidRPr="00EE489E" w:rsidTr="00FA2D92">
        <w:tc>
          <w:tcPr>
            <w:tcW w:w="28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Μηχάνημα Α</w:t>
            </w:r>
          </w:p>
        </w:tc>
        <w:tc>
          <w:tcPr>
            <w:tcW w:w="1276"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80.000</w:t>
            </w:r>
          </w:p>
        </w:tc>
      </w:tr>
      <w:tr w:rsidR="00EE489E" w:rsidRPr="00EE489E" w:rsidTr="00FA2D92">
        <w:tc>
          <w:tcPr>
            <w:tcW w:w="28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Μηχάνημα Β</w:t>
            </w:r>
          </w:p>
        </w:tc>
        <w:tc>
          <w:tcPr>
            <w:tcW w:w="1276"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140.000</w:t>
            </w:r>
          </w:p>
        </w:tc>
      </w:tr>
      <w:tr w:rsidR="00EE489E" w:rsidRPr="00EE489E" w:rsidTr="00FA2D92">
        <w:tc>
          <w:tcPr>
            <w:tcW w:w="28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Πρώτες ύλες</w:t>
            </w:r>
          </w:p>
        </w:tc>
        <w:tc>
          <w:tcPr>
            <w:tcW w:w="1276"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250.000</w:t>
            </w:r>
          </w:p>
        </w:tc>
      </w:tr>
      <w:tr w:rsidR="00EE489E" w:rsidRPr="00EE489E" w:rsidTr="00FA2D92">
        <w:tc>
          <w:tcPr>
            <w:tcW w:w="28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 xml:space="preserve">Σύνολο </w:t>
            </w:r>
          </w:p>
        </w:tc>
        <w:tc>
          <w:tcPr>
            <w:tcW w:w="1276"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670.000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Επίσης από τα βιβλία προκύπτουν τα εξής καθολικά</w:t>
      </w:r>
    </w:p>
    <w:p w:rsidR="00EE489E" w:rsidRPr="00EE489E" w:rsidRDefault="00EE489E" w:rsidP="00EE489E">
      <w:pPr>
        <w:spacing w:after="0"/>
        <w:ind w:firstLine="0"/>
        <w:jc w:val="both"/>
        <w:rPr>
          <w:rFonts w:eastAsia="Calibri"/>
          <w:sz w:val="22"/>
          <w:szCs w:val="24"/>
          <w:lang w:eastAsia="en-US"/>
        </w:rPr>
      </w:pPr>
      <w:r w:rsidRPr="00EE489E">
        <w:rPr>
          <w:rFonts w:eastAsia="Calibri"/>
          <w:b/>
          <w:noProof/>
          <w:sz w:val="22"/>
          <w:szCs w:val="24"/>
        </w:rPr>
        <mc:AlternateContent>
          <mc:Choice Requires="wps">
            <w:drawing>
              <wp:anchor distT="0" distB="0" distL="114300" distR="114300" simplePos="0" relativeHeight="251820032" behindDoc="0" locked="0" layoutInCell="1" allowOverlap="1" wp14:anchorId="16898C9E" wp14:editId="35E44F88">
                <wp:simplePos x="0" y="0"/>
                <wp:positionH relativeFrom="column">
                  <wp:posOffset>3613150</wp:posOffset>
                </wp:positionH>
                <wp:positionV relativeFrom="paragraph">
                  <wp:posOffset>201930</wp:posOffset>
                </wp:positionV>
                <wp:extent cx="6350" cy="266700"/>
                <wp:effectExtent l="12700" t="10795" r="9525" b="8255"/>
                <wp:wrapNone/>
                <wp:docPr id="49" name="Ευθύγραμμο βέλος σύνδεσης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51BC40" id="Ευθύγραμμο βέλος σύνδεσης 49" o:spid="_x0000_s1026" type="#_x0000_t32" style="position:absolute;margin-left:284.5pt;margin-top:15.9pt;width:.5pt;height:21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"/>
            </w:pict>
          </mc:Fallback>
        </mc:AlternateContent>
      </w:r>
      <w:r w:rsidRPr="00EE489E">
        <w:rPr>
          <w:rFonts w:eastAsia="Calibri"/>
          <w:b/>
          <w:noProof/>
          <w:sz w:val="22"/>
          <w:szCs w:val="24"/>
        </w:rPr>
        <mc:AlternateContent>
          <mc:Choice Requires="wps">
            <w:drawing>
              <wp:anchor distT="0" distB="0" distL="114300" distR="114300" simplePos="0" relativeHeight="251819008" behindDoc="0" locked="0" layoutInCell="1" allowOverlap="1" wp14:anchorId="12CBEED9" wp14:editId="3496B786">
                <wp:simplePos x="0" y="0"/>
                <wp:positionH relativeFrom="column">
                  <wp:posOffset>2501900</wp:posOffset>
                </wp:positionH>
                <wp:positionV relativeFrom="paragraph">
                  <wp:posOffset>201930</wp:posOffset>
                </wp:positionV>
                <wp:extent cx="2368550" cy="0"/>
                <wp:effectExtent l="6350" t="10795" r="6350" b="8255"/>
                <wp:wrapNone/>
                <wp:docPr id="48" name="Ευθύγραμμο βέλος σύνδεσης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6C4349" id="Ευθύγραμμο βέλος σύνδεσης 48" o:spid="_x0000_s1026" type="#_x0000_t32" style="position:absolute;margin-left:197pt;margin-top:15.9pt;width:186.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17984" behindDoc="0" locked="0" layoutInCell="1" allowOverlap="1" wp14:anchorId="150B6E78" wp14:editId="72999C73">
                <wp:simplePos x="0" y="0"/>
                <wp:positionH relativeFrom="column">
                  <wp:posOffset>933450</wp:posOffset>
                </wp:positionH>
                <wp:positionV relativeFrom="paragraph">
                  <wp:posOffset>201930</wp:posOffset>
                </wp:positionV>
                <wp:extent cx="0" cy="304800"/>
                <wp:effectExtent l="9525" t="10795" r="9525" b="8255"/>
                <wp:wrapNone/>
                <wp:docPr id="47" name="Ευθύγραμμο βέλος σύνδεσης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247D16" id="Ευθύγραμμο βέλος σύνδεσης 47" o:spid="_x0000_s1026" type="#_x0000_t32" style="position:absolute;margin-left:73.5pt;margin-top:15.9pt;width:0;height: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16960" behindDoc="0" locked="0" layoutInCell="1" allowOverlap="1" wp14:anchorId="0A13E416" wp14:editId="3821E0A8">
                <wp:simplePos x="0" y="0"/>
                <wp:positionH relativeFrom="column">
                  <wp:posOffset>-6350</wp:posOffset>
                </wp:positionH>
                <wp:positionV relativeFrom="paragraph">
                  <wp:posOffset>201930</wp:posOffset>
                </wp:positionV>
                <wp:extent cx="1987550" cy="0"/>
                <wp:effectExtent l="12700" t="10795" r="9525" b="8255"/>
                <wp:wrapNone/>
                <wp:docPr id="46" name="Ευθύγραμμο βέλος σύνδεσης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ECF48" id="Ευθύγραμμο βέλος σύνδεσης 46" o:spid="_x0000_s1026" type="#_x0000_t32" style="position:absolute;margin-left:-.5pt;margin-top:15.9pt;width:156.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" strokeweight=".25pt"/>
            </w:pict>
          </mc:Fallback>
        </mc:AlternateContent>
      </w:r>
      <w:r w:rsidRPr="00EE489E">
        <w:rPr>
          <w:rFonts w:eastAsia="Calibri"/>
          <w:b/>
          <w:sz w:val="22"/>
          <w:szCs w:val="24"/>
          <w:lang w:eastAsia="en-US"/>
        </w:rPr>
        <w:t>11.00.00</w:t>
      </w:r>
      <w:r w:rsidRPr="00EE489E">
        <w:rPr>
          <w:rFonts w:eastAsia="Calibri"/>
          <w:sz w:val="22"/>
          <w:szCs w:val="24"/>
          <w:lang w:eastAsia="en-US"/>
        </w:rPr>
        <w:t xml:space="preserve"> «</w:t>
      </w:r>
      <w:r w:rsidRPr="00EE489E">
        <w:rPr>
          <w:rFonts w:eastAsia="Calibri"/>
          <w:b/>
          <w:i/>
          <w:sz w:val="22"/>
          <w:szCs w:val="24"/>
          <w:lang w:eastAsia="en-US"/>
        </w:rPr>
        <w:t>Αποθηκευτικός χώρος</w:t>
      </w:r>
      <w:r w:rsidRPr="00EE489E">
        <w:rPr>
          <w:rFonts w:eastAsia="Calibri"/>
          <w:sz w:val="22"/>
          <w:szCs w:val="24"/>
          <w:lang w:eastAsia="en-US"/>
        </w:rPr>
        <w:t xml:space="preserve">»           </w:t>
      </w:r>
      <w:r w:rsidRPr="00EE489E">
        <w:rPr>
          <w:rFonts w:eastAsia="Calibri"/>
          <w:b/>
          <w:sz w:val="22"/>
          <w:szCs w:val="24"/>
          <w:lang w:eastAsia="en-US"/>
        </w:rPr>
        <w:t>11.99.00</w:t>
      </w:r>
      <w:r w:rsidRPr="00EE489E">
        <w:rPr>
          <w:rFonts w:eastAsia="Calibri"/>
          <w:sz w:val="22"/>
          <w:szCs w:val="24"/>
          <w:lang w:eastAsia="en-US"/>
        </w:rPr>
        <w:t xml:space="preserve"> «</w:t>
      </w:r>
      <w:r w:rsidRPr="00EE489E">
        <w:rPr>
          <w:rFonts w:eastAsia="Calibri"/>
          <w:b/>
          <w:i/>
          <w:sz w:val="22"/>
          <w:szCs w:val="24"/>
          <w:lang w:eastAsia="en-US"/>
        </w:rPr>
        <w:t>Αποσβεσμένος αποθ. χώρος</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          160.000                                                                          90.000</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b/>
          <w:noProof/>
          <w:sz w:val="22"/>
          <w:szCs w:val="24"/>
        </w:rPr>
        <mc:AlternateContent>
          <mc:Choice Requires="wps">
            <w:drawing>
              <wp:anchor distT="0" distB="0" distL="114300" distR="114300" simplePos="0" relativeHeight="251824128" behindDoc="0" locked="0" layoutInCell="1" allowOverlap="1" wp14:anchorId="06B45D82" wp14:editId="5073FAD9">
                <wp:simplePos x="0" y="0"/>
                <wp:positionH relativeFrom="column">
                  <wp:posOffset>3771900</wp:posOffset>
                </wp:positionH>
                <wp:positionV relativeFrom="paragraph">
                  <wp:posOffset>213995</wp:posOffset>
                </wp:positionV>
                <wp:extent cx="0" cy="241300"/>
                <wp:effectExtent l="9525" t="12065" r="9525" b="13335"/>
                <wp:wrapNone/>
                <wp:docPr id="45" name="Ευθύγραμμο βέλος σύνδεσης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37DDD0" id="Ευθύγραμμο βέλος σύνδεσης 45" o:spid="_x0000_s1026" type="#_x0000_t32" style="position:absolute;margin-left:297pt;margin-top:16.85pt;width:0;height:1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3104" behindDoc="0" locked="0" layoutInCell="1" allowOverlap="1" wp14:anchorId="0C6B40A2" wp14:editId="099B4C9D">
                <wp:simplePos x="0" y="0"/>
                <wp:positionH relativeFrom="column">
                  <wp:posOffset>2597150</wp:posOffset>
                </wp:positionH>
                <wp:positionV relativeFrom="paragraph">
                  <wp:posOffset>213995</wp:posOffset>
                </wp:positionV>
                <wp:extent cx="2349500" cy="0"/>
                <wp:effectExtent l="6350" t="12065" r="6350" b="6985"/>
                <wp:wrapNone/>
                <wp:docPr id="44" name="Ευθύγραμμο βέλος σύνδεσης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F735DE" id="Ευθύγραμμο βέλος σύνδεσης 44" o:spid="_x0000_s1026" type="#_x0000_t32" style="position:absolute;margin-left:204.5pt;margin-top:16.85pt;width:18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2080" behindDoc="0" locked="0" layoutInCell="1" allowOverlap="1" wp14:anchorId="25D6DAA2" wp14:editId="3E8E4A26">
                <wp:simplePos x="0" y="0"/>
                <wp:positionH relativeFrom="column">
                  <wp:posOffset>806450</wp:posOffset>
                </wp:positionH>
                <wp:positionV relativeFrom="paragraph">
                  <wp:posOffset>213995</wp:posOffset>
                </wp:positionV>
                <wp:extent cx="6350" cy="209550"/>
                <wp:effectExtent l="6350" t="12065" r="6350" b="6985"/>
                <wp:wrapNone/>
                <wp:docPr id="43" name="Ευθύγραμμο βέλος σύνδεσης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2EF271" id="Ευθύγραμμο βέλος σύνδεσης 43" o:spid="_x0000_s1026" type="#_x0000_t32" style="position:absolute;margin-left:63.5pt;margin-top:16.85pt;width:.5pt;height:1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1056" behindDoc="0" locked="0" layoutInCell="1" allowOverlap="1" wp14:anchorId="73BF70B7" wp14:editId="1253FF50">
                <wp:simplePos x="0" y="0"/>
                <wp:positionH relativeFrom="column">
                  <wp:posOffset>-6350</wp:posOffset>
                </wp:positionH>
                <wp:positionV relativeFrom="paragraph">
                  <wp:posOffset>213995</wp:posOffset>
                </wp:positionV>
                <wp:extent cx="1549400" cy="0"/>
                <wp:effectExtent l="12700" t="12065" r="9525" b="6985"/>
                <wp:wrapNone/>
                <wp:docPr id="42" name="Ευθύγραμμο βέλος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B72F2F" id="Ευθύγραμμο βέλος σύνδεσης 42" o:spid="_x0000_s1026" type="#_x0000_t32" style="position:absolute;margin-left:-.5pt;margin-top:16.85pt;width:122pt;height: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" strokeweight=".25pt"/>
            </w:pict>
          </mc:Fallback>
        </mc:AlternateContent>
      </w:r>
      <w:r w:rsidRPr="00EE489E">
        <w:rPr>
          <w:rFonts w:eastAsia="Calibri"/>
          <w:b/>
          <w:sz w:val="22"/>
          <w:szCs w:val="24"/>
          <w:lang w:eastAsia="en-US"/>
        </w:rPr>
        <w:t>12.00.00</w:t>
      </w:r>
      <w:r w:rsidRPr="00EE489E">
        <w:rPr>
          <w:rFonts w:eastAsia="Calibri"/>
          <w:sz w:val="22"/>
          <w:szCs w:val="24"/>
          <w:lang w:eastAsia="en-US"/>
        </w:rPr>
        <w:t xml:space="preserve"> «</w:t>
      </w:r>
      <w:r w:rsidRPr="00EE489E">
        <w:rPr>
          <w:rFonts w:eastAsia="Calibri"/>
          <w:b/>
          <w:i/>
          <w:sz w:val="22"/>
          <w:szCs w:val="24"/>
          <w:lang w:eastAsia="en-US"/>
        </w:rPr>
        <w:t>Μηχάνημα Α</w:t>
      </w:r>
      <w:r w:rsidRPr="00EE489E">
        <w:rPr>
          <w:rFonts w:eastAsia="Calibri"/>
          <w:sz w:val="22"/>
          <w:szCs w:val="24"/>
          <w:lang w:eastAsia="en-US"/>
        </w:rPr>
        <w:t xml:space="preserve">»                           </w:t>
      </w:r>
      <w:r w:rsidRPr="00EE489E">
        <w:rPr>
          <w:rFonts w:eastAsia="Calibri"/>
          <w:b/>
          <w:sz w:val="22"/>
          <w:szCs w:val="24"/>
          <w:lang w:eastAsia="en-US"/>
        </w:rPr>
        <w:t>12.99.00</w:t>
      </w:r>
      <w:r w:rsidRPr="00EE489E">
        <w:rPr>
          <w:rFonts w:eastAsia="Calibri"/>
          <w:sz w:val="22"/>
          <w:szCs w:val="24"/>
          <w:lang w:eastAsia="en-US"/>
        </w:rPr>
        <w:t xml:space="preserve"> «</w:t>
      </w:r>
      <w:r w:rsidRPr="00EE489E">
        <w:rPr>
          <w:rFonts w:eastAsia="Calibri"/>
          <w:b/>
          <w:i/>
          <w:sz w:val="22"/>
          <w:szCs w:val="24"/>
          <w:lang w:eastAsia="en-US"/>
        </w:rPr>
        <w:t>Αποσβεσμένο μηχάνημα Α</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         50.000                                                                                 49.999,99</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lastRenderedPageBreak/>
        <w:t>Ποσοστό ετήσιας απόσβεσης 8%</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b/>
          <w:noProof/>
          <w:sz w:val="22"/>
          <w:szCs w:val="24"/>
        </w:rPr>
        <mc:AlternateContent>
          <mc:Choice Requires="wps">
            <w:drawing>
              <wp:anchor distT="0" distB="0" distL="114300" distR="114300" simplePos="0" relativeHeight="251828224" behindDoc="0" locked="0" layoutInCell="1" allowOverlap="1" wp14:anchorId="3B766A04" wp14:editId="48CE0002">
                <wp:simplePos x="0" y="0"/>
                <wp:positionH relativeFrom="column">
                  <wp:posOffset>3771900</wp:posOffset>
                </wp:positionH>
                <wp:positionV relativeFrom="paragraph">
                  <wp:posOffset>213995</wp:posOffset>
                </wp:positionV>
                <wp:extent cx="0" cy="241300"/>
                <wp:effectExtent l="9525" t="6350" r="9525" b="9525"/>
                <wp:wrapNone/>
                <wp:docPr id="41" name="Ευθύγραμμο βέλος σύνδεσης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476C36" id="Ευθύγραμμο βέλος σύνδεσης 41" o:spid="_x0000_s1026" type="#_x0000_t32" style="position:absolute;margin-left:297pt;margin-top:16.85pt;width:0;height:1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7200" behindDoc="0" locked="0" layoutInCell="1" allowOverlap="1" wp14:anchorId="21E31D6D" wp14:editId="20ECAA21">
                <wp:simplePos x="0" y="0"/>
                <wp:positionH relativeFrom="column">
                  <wp:posOffset>2597150</wp:posOffset>
                </wp:positionH>
                <wp:positionV relativeFrom="paragraph">
                  <wp:posOffset>213995</wp:posOffset>
                </wp:positionV>
                <wp:extent cx="2349500" cy="0"/>
                <wp:effectExtent l="6350" t="6350" r="6350" b="12700"/>
                <wp:wrapNone/>
                <wp:docPr id="40" name="Ευθύγραμμο βέλος σύνδεσης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2CC5B7" id="Ευθύγραμμο βέλος σύνδεσης 40" o:spid="_x0000_s1026" type="#_x0000_t32" style="position:absolute;margin-left:204.5pt;margin-top:16.85pt;width:185pt;height: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6176" behindDoc="0" locked="0" layoutInCell="1" allowOverlap="1" wp14:anchorId="32476B10" wp14:editId="78E30BB1">
                <wp:simplePos x="0" y="0"/>
                <wp:positionH relativeFrom="column">
                  <wp:posOffset>806450</wp:posOffset>
                </wp:positionH>
                <wp:positionV relativeFrom="paragraph">
                  <wp:posOffset>213995</wp:posOffset>
                </wp:positionV>
                <wp:extent cx="6350" cy="209550"/>
                <wp:effectExtent l="6350" t="6350" r="6350" b="12700"/>
                <wp:wrapNone/>
                <wp:docPr id="39" name="Ευθύγραμμο βέλος σύνδεσης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1ABCFF" id="Ευθύγραμμο βέλος σύνδεσης 39" o:spid="_x0000_s1026" type="#_x0000_t32" style="position:absolute;margin-left:63.5pt;margin-top:16.85pt;width:.5pt;height:1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25152" behindDoc="0" locked="0" layoutInCell="1" allowOverlap="1" wp14:anchorId="39447F0F" wp14:editId="13CB42BC">
                <wp:simplePos x="0" y="0"/>
                <wp:positionH relativeFrom="column">
                  <wp:posOffset>-6350</wp:posOffset>
                </wp:positionH>
                <wp:positionV relativeFrom="paragraph">
                  <wp:posOffset>213995</wp:posOffset>
                </wp:positionV>
                <wp:extent cx="1549400" cy="0"/>
                <wp:effectExtent l="12700" t="6350" r="9525" b="12700"/>
                <wp:wrapNone/>
                <wp:docPr id="38" name="Ευθύγραμμο βέλος σύνδεσης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4F7F74" id="Ευθύγραμμο βέλος σύνδεσης 38" o:spid="_x0000_s1026" type="#_x0000_t32" style="position:absolute;margin-left:-.5pt;margin-top:16.85pt;width:122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" strokeweight=".25pt"/>
            </w:pict>
          </mc:Fallback>
        </mc:AlternateContent>
      </w:r>
      <w:r w:rsidRPr="00EE489E">
        <w:rPr>
          <w:rFonts w:eastAsia="Calibri"/>
          <w:b/>
          <w:sz w:val="22"/>
          <w:szCs w:val="24"/>
          <w:lang w:eastAsia="en-US"/>
        </w:rPr>
        <w:t>12.00.01</w:t>
      </w:r>
      <w:r w:rsidRPr="00EE489E">
        <w:rPr>
          <w:rFonts w:eastAsia="Calibri"/>
          <w:sz w:val="22"/>
          <w:szCs w:val="24"/>
          <w:lang w:eastAsia="en-US"/>
        </w:rPr>
        <w:t xml:space="preserve"> «</w:t>
      </w:r>
      <w:r w:rsidRPr="00EE489E">
        <w:rPr>
          <w:rFonts w:eastAsia="Calibri"/>
          <w:b/>
          <w:i/>
          <w:sz w:val="22"/>
          <w:szCs w:val="24"/>
          <w:lang w:eastAsia="en-US"/>
        </w:rPr>
        <w:t>Μηχάνημα Β</w:t>
      </w:r>
      <w:r w:rsidRPr="00EE489E">
        <w:rPr>
          <w:rFonts w:eastAsia="Calibri"/>
          <w:sz w:val="22"/>
          <w:szCs w:val="24"/>
          <w:lang w:eastAsia="en-US"/>
        </w:rPr>
        <w:t xml:space="preserve">»                           </w:t>
      </w:r>
      <w:r w:rsidRPr="00EE489E">
        <w:rPr>
          <w:rFonts w:eastAsia="Calibri"/>
          <w:b/>
          <w:sz w:val="22"/>
          <w:szCs w:val="24"/>
          <w:lang w:eastAsia="en-US"/>
        </w:rPr>
        <w:t>12.99.01</w:t>
      </w:r>
      <w:r w:rsidRPr="00EE489E">
        <w:rPr>
          <w:rFonts w:eastAsia="Calibri"/>
          <w:sz w:val="22"/>
          <w:szCs w:val="24"/>
          <w:lang w:eastAsia="en-US"/>
        </w:rPr>
        <w:t xml:space="preserve"> «</w:t>
      </w:r>
      <w:r w:rsidRPr="00EE489E">
        <w:rPr>
          <w:rFonts w:eastAsia="Calibri"/>
          <w:b/>
          <w:i/>
          <w:sz w:val="22"/>
          <w:szCs w:val="24"/>
          <w:lang w:eastAsia="en-US"/>
        </w:rPr>
        <w:t>Αποσβεσμένο μηχάνημα Β</w:t>
      </w:r>
      <w:r w:rsidRPr="00EE489E">
        <w:rPr>
          <w:rFonts w:eastAsia="Calibri"/>
          <w:sz w:val="22"/>
          <w:szCs w:val="24"/>
          <w:lang w:eastAsia="en-US"/>
        </w:rPr>
        <w:t>»</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 xml:space="preserve">      120.000                                                                                  45.000</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Ποσοστό ετήσιας απόσβεσης 12%</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Εκτίμηση καταστραφέντων από τις ασφαλιστικές εταιρείες: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20"/>
        <w:gridCol w:w="1098"/>
        <w:gridCol w:w="1742"/>
        <w:gridCol w:w="1518"/>
        <w:gridCol w:w="1323"/>
        <w:gridCol w:w="1434"/>
      </w:tblGrid>
      <w:tr w:rsidR="00EE489E" w:rsidRPr="00EE489E" w:rsidTr="00FA2D92">
        <w:tc>
          <w:tcPr>
            <w:tcW w:w="1420" w:type="dxa"/>
          </w:tcPr>
          <w:p w:rsidR="00EE489E" w:rsidRPr="00EE489E" w:rsidRDefault="00EE489E" w:rsidP="00EE489E">
            <w:pPr>
              <w:spacing w:after="0" w:line="240" w:lineRule="auto"/>
              <w:ind w:firstLine="0"/>
              <w:jc w:val="both"/>
              <w:rPr>
                <w:rFonts w:eastAsia="Calibri"/>
                <w:sz w:val="22"/>
                <w:szCs w:val="24"/>
                <w:lang w:eastAsia="en-US"/>
              </w:rPr>
            </w:pPr>
          </w:p>
        </w:tc>
        <w:tc>
          <w:tcPr>
            <w:tcW w:w="109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Κτίρια</w:t>
            </w:r>
          </w:p>
        </w:tc>
        <w:tc>
          <w:tcPr>
            <w:tcW w:w="1742"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Μηχάνημα Α</w:t>
            </w:r>
          </w:p>
        </w:tc>
        <w:tc>
          <w:tcPr>
            <w:tcW w:w="1518"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Μηχάνημα Β</w:t>
            </w:r>
          </w:p>
        </w:tc>
        <w:tc>
          <w:tcPr>
            <w:tcW w:w="1323"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Πρώτες ύλες</w:t>
            </w:r>
          </w:p>
        </w:tc>
        <w:tc>
          <w:tcPr>
            <w:tcW w:w="1421"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Σύνολο αποζημίωσης</w:t>
            </w:r>
          </w:p>
        </w:tc>
      </w:tr>
      <w:tr w:rsidR="00EE489E" w:rsidRPr="00EE489E" w:rsidTr="00FA2D92">
        <w:tc>
          <w:tcPr>
            <w:tcW w:w="142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ΘΕΣΣΑΛΙΚΗ</w:t>
            </w:r>
          </w:p>
        </w:tc>
        <w:tc>
          <w:tcPr>
            <w:tcW w:w="1098"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80.000</w:t>
            </w:r>
          </w:p>
        </w:tc>
        <w:tc>
          <w:tcPr>
            <w:tcW w:w="1742"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52.000</w:t>
            </w:r>
          </w:p>
        </w:tc>
        <w:tc>
          <w:tcPr>
            <w:tcW w:w="1518"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78.000</w:t>
            </w:r>
          </w:p>
        </w:tc>
        <w:tc>
          <w:tcPr>
            <w:tcW w:w="132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55.000</w:t>
            </w:r>
          </w:p>
        </w:tc>
        <w:tc>
          <w:tcPr>
            <w:tcW w:w="142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265.000</w:t>
            </w:r>
          </w:p>
        </w:tc>
      </w:tr>
      <w:tr w:rsidR="00EE489E" w:rsidRPr="00EE489E" w:rsidTr="00FA2D92">
        <w:tc>
          <w:tcPr>
            <w:tcW w:w="1420" w:type="dxa"/>
          </w:tcPr>
          <w:p w:rsidR="00EE489E" w:rsidRPr="00EE489E" w:rsidRDefault="00EE489E" w:rsidP="00EE489E">
            <w:pPr>
              <w:spacing w:after="0" w:line="240" w:lineRule="auto"/>
              <w:ind w:firstLine="0"/>
              <w:jc w:val="both"/>
              <w:rPr>
                <w:rFonts w:eastAsia="Calibri"/>
                <w:sz w:val="22"/>
                <w:szCs w:val="24"/>
                <w:lang w:val="en-US" w:eastAsia="en-US"/>
              </w:rPr>
            </w:pPr>
            <w:r w:rsidRPr="00EE489E">
              <w:rPr>
                <w:rFonts w:eastAsia="Calibri"/>
                <w:sz w:val="22"/>
                <w:szCs w:val="24"/>
                <w:lang w:val="en-US" w:eastAsia="en-US"/>
              </w:rPr>
              <w:t>INSURANCE</w:t>
            </w:r>
          </w:p>
        </w:tc>
        <w:tc>
          <w:tcPr>
            <w:tcW w:w="1098" w:type="dxa"/>
          </w:tcPr>
          <w:p w:rsidR="00EE489E" w:rsidRPr="00EE489E" w:rsidRDefault="00EE489E" w:rsidP="00EE489E">
            <w:pPr>
              <w:spacing w:after="0" w:line="240" w:lineRule="auto"/>
              <w:ind w:firstLine="0"/>
              <w:jc w:val="right"/>
              <w:rPr>
                <w:rFonts w:eastAsia="Calibri"/>
                <w:sz w:val="22"/>
                <w:szCs w:val="24"/>
                <w:lang w:eastAsia="en-US"/>
              </w:rPr>
            </w:pPr>
          </w:p>
        </w:tc>
        <w:tc>
          <w:tcPr>
            <w:tcW w:w="1742" w:type="dxa"/>
          </w:tcPr>
          <w:p w:rsidR="00EE489E" w:rsidRPr="00EE489E" w:rsidRDefault="00EE489E" w:rsidP="00EE489E">
            <w:pPr>
              <w:spacing w:after="0" w:line="240" w:lineRule="auto"/>
              <w:ind w:firstLine="0"/>
              <w:jc w:val="right"/>
              <w:rPr>
                <w:rFonts w:eastAsia="Calibri"/>
                <w:sz w:val="22"/>
                <w:szCs w:val="24"/>
                <w:lang w:eastAsia="en-US"/>
              </w:rPr>
            </w:pPr>
          </w:p>
        </w:tc>
        <w:tc>
          <w:tcPr>
            <w:tcW w:w="1518" w:type="dxa"/>
          </w:tcPr>
          <w:p w:rsidR="00EE489E" w:rsidRPr="00EE489E" w:rsidRDefault="00EE489E" w:rsidP="00EE489E">
            <w:pPr>
              <w:spacing w:after="0" w:line="240" w:lineRule="auto"/>
              <w:ind w:firstLine="0"/>
              <w:jc w:val="right"/>
              <w:rPr>
                <w:rFonts w:eastAsia="Calibri"/>
                <w:sz w:val="22"/>
                <w:szCs w:val="24"/>
                <w:lang w:eastAsia="en-US"/>
              </w:rPr>
            </w:pPr>
          </w:p>
        </w:tc>
        <w:tc>
          <w:tcPr>
            <w:tcW w:w="132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110.000</w:t>
            </w:r>
          </w:p>
        </w:tc>
        <w:tc>
          <w:tcPr>
            <w:tcW w:w="142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110.000</w:t>
            </w:r>
          </w:p>
        </w:tc>
      </w:tr>
      <w:tr w:rsidR="00EE489E" w:rsidRPr="00EE489E" w:rsidTr="00FA2D92">
        <w:tc>
          <w:tcPr>
            <w:tcW w:w="1420"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Σύνολα</w:t>
            </w:r>
          </w:p>
        </w:tc>
        <w:tc>
          <w:tcPr>
            <w:tcW w:w="1098"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80.000</w:t>
            </w:r>
          </w:p>
        </w:tc>
        <w:tc>
          <w:tcPr>
            <w:tcW w:w="1742"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52.000</w:t>
            </w:r>
          </w:p>
        </w:tc>
        <w:tc>
          <w:tcPr>
            <w:tcW w:w="1518"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78.000</w:t>
            </w:r>
          </w:p>
        </w:tc>
        <w:tc>
          <w:tcPr>
            <w:tcW w:w="1323"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165.000</w:t>
            </w:r>
          </w:p>
        </w:tc>
        <w:tc>
          <w:tcPr>
            <w:tcW w:w="142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375.000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Την 10</w:t>
      </w:r>
      <w:r w:rsidRPr="00EE489E">
        <w:rPr>
          <w:rFonts w:eastAsia="Calibri"/>
          <w:sz w:val="22"/>
          <w:szCs w:val="24"/>
          <w:vertAlign w:val="superscript"/>
          <w:lang w:eastAsia="en-US"/>
        </w:rPr>
        <w:t>η</w:t>
      </w:r>
      <w:r w:rsidRPr="00EE489E">
        <w:rPr>
          <w:rFonts w:eastAsia="Calibri"/>
          <w:sz w:val="22"/>
          <w:szCs w:val="24"/>
          <w:lang w:eastAsia="en-US"/>
        </w:rPr>
        <w:t>/7/201Χ οι «ΘΕΣΣΑΛΙΚΗ» και «</w:t>
      </w:r>
      <w:r w:rsidRPr="00EE489E">
        <w:rPr>
          <w:rFonts w:eastAsia="Calibri"/>
          <w:sz w:val="22"/>
          <w:szCs w:val="24"/>
          <w:lang w:val="en-US" w:eastAsia="en-US"/>
        </w:rPr>
        <w:t>INSURANCE</w:t>
      </w:r>
      <w:r w:rsidRPr="00EE489E">
        <w:rPr>
          <w:rFonts w:eastAsia="Calibri"/>
          <w:sz w:val="22"/>
          <w:szCs w:val="24"/>
          <w:lang w:eastAsia="en-US"/>
        </w:rPr>
        <w:t>» κατέβαλλαν το συνολικό ποσό της αποζημίωσης που οφείλουν (με βάση την εκτίμησή τους).</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Υπολογισμός αποσβέσεων κτιρίου</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35"/>
        <w:gridCol w:w="4536"/>
        <w:gridCol w:w="1751"/>
      </w:tblGrid>
      <w:tr w:rsidR="00EE489E" w:rsidRPr="00EE489E" w:rsidTr="00FA2D92">
        <w:tc>
          <w:tcPr>
            <w:tcW w:w="2235" w:type="dxa"/>
          </w:tcPr>
          <w:p w:rsidR="00EE489E" w:rsidRPr="00EE489E" w:rsidRDefault="00EE489E" w:rsidP="00EE489E">
            <w:pPr>
              <w:spacing w:after="0" w:line="240" w:lineRule="auto"/>
              <w:ind w:firstLine="0"/>
              <w:jc w:val="both"/>
              <w:rPr>
                <w:rFonts w:eastAsia="Calibri"/>
                <w:sz w:val="22"/>
                <w:szCs w:val="24"/>
                <w:lang w:eastAsia="en-US"/>
              </w:rPr>
            </w:pPr>
          </w:p>
        </w:tc>
        <w:tc>
          <w:tcPr>
            <w:tcW w:w="4536"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Υπολογισμός</w:t>
            </w:r>
          </w:p>
        </w:tc>
        <w:tc>
          <w:tcPr>
            <w:tcW w:w="175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Απόσβεση</w:t>
            </w:r>
          </w:p>
        </w:tc>
      </w:tr>
      <w:tr w:rsidR="00EE489E" w:rsidRPr="00EE489E" w:rsidTr="00FA2D92">
        <w:tc>
          <w:tcPr>
            <w:tcW w:w="2235" w:type="dxa"/>
          </w:tcPr>
          <w:p w:rsidR="00EE489E" w:rsidRPr="00EE489E" w:rsidRDefault="00EE489E" w:rsidP="00EE489E">
            <w:pPr>
              <w:spacing w:after="0" w:line="240" w:lineRule="auto"/>
              <w:ind w:firstLine="0"/>
              <w:jc w:val="both"/>
              <w:rPr>
                <w:rFonts w:eastAsia="Calibri"/>
                <w:sz w:val="22"/>
                <w:szCs w:val="24"/>
                <w:lang w:eastAsia="en-US"/>
              </w:rPr>
            </w:pPr>
            <w:r w:rsidRPr="00EE489E">
              <w:rPr>
                <w:rFonts w:eastAsia="Calibri"/>
                <w:sz w:val="22"/>
                <w:szCs w:val="24"/>
                <w:lang w:eastAsia="en-US"/>
              </w:rPr>
              <w:t>Λ.11.00.00 «</w:t>
            </w:r>
            <w:r w:rsidRPr="00EE489E">
              <w:rPr>
                <w:rFonts w:eastAsia="Calibri"/>
                <w:b/>
                <w:i/>
                <w:sz w:val="22"/>
                <w:szCs w:val="24"/>
                <w:lang w:eastAsia="en-US"/>
              </w:rPr>
              <w:t>Κτίρια</w:t>
            </w:r>
            <w:r w:rsidRPr="00EE489E">
              <w:rPr>
                <w:rFonts w:eastAsia="Calibri"/>
                <w:sz w:val="22"/>
                <w:szCs w:val="24"/>
                <w:lang w:eastAsia="en-US"/>
              </w:rPr>
              <w:t>»</w:t>
            </w:r>
          </w:p>
        </w:tc>
        <w:tc>
          <w:tcPr>
            <w:tcW w:w="4536" w:type="dxa"/>
          </w:tcPr>
          <w:p w:rsidR="00EE489E" w:rsidRPr="00EE489E" w:rsidRDefault="00EE489E" w:rsidP="00EE489E">
            <w:pPr>
              <w:spacing w:after="0" w:line="240" w:lineRule="auto"/>
              <w:ind w:firstLine="0"/>
              <w:jc w:val="center"/>
              <w:rPr>
                <w:rFonts w:eastAsia="Calibri"/>
                <w:sz w:val="22"/>
                <w:szCs w:val="24"/>
                <w:lang w:eastAsia="en-US"/>
              </w:rPr>
            </w:pPr>
            <w:r w:rsidRPr="00EE489E">
              <w:rPr>
                <w:rFonts w:eastAsia="Calibri"/>
                <w:sz w:val="22"/>
                <w:szCs w:val="24"/>
                <w:lang w:eastAsia="en-US"/>
              </w:rPr>
              <w:t>160.000×8%×6/12</w:t>
            </w:r>
          </w:p>
        </w:tc>
        <w:tc>
          <w:tcPr>
            <w:tcW w:w="1751" w:type="dxa"/>
          </w:tcPr>
          <w:p w:rsidR="00EE489E" w:rsidRPr="00EE489E" w:rsidRDefault="00EE489E" w:rsidP="00EE489E">
            <w:pPr>
              <w:spacing w:after="0" w:line="240" w:lineRule="auto"/>
              <w:ind w:firstLine="0"/>
              <w:jc w:val="right"/>
              <w:rPr>
                <w:rFonts w:eastAsia="Calibri"/>
                <w:sz w:val="22"/>
                <w:szCs w:val="24"/>
                <w:lang w:eastAsia="en-US"/>
              </w:rPr>
            </w:pPr>
            <w:r w:rsidRPr="00EE489E">
              <w:rPr>
                <w:rFonts w:eastAsia="Calibri"/>
                <w:sz w:val="22"/>
                <w:szCs w:val="24"/>
                <w:lang w:eastAsia="en-US"/>
              </w:rPr>
              <w:t>6.400</w:t>
            </w:r>
          </w:p>
        </w:tc>
      </w:tr>
    </w:tbl>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1</w:t>
      </w:r>
      <w:r w:rsidRPr="00EE489E">
        <w:rPr>
          <w:rFonts w:eastAsia="Calibri"/>
          <w:szCs w:val="28"/>
          <w:lang w:eastAsia="en-US"/>
        </w:rPr>
        <w:t>.</w:t>
      </w:r>
    </w:p>
    <w:tbl>
      <w:tblPr>
        <w:tblW w:w="0" w:type="auto"/>
        <w:tblLook w:val="01E0" w:firstRow="1" w:lastRow="1" w:firstColumn="1" w:lastColumn="1" w:noHBand="0" w:noVBand="0"/>
      </w:tblPr>
      <w:tblGrid>
        <w:gridCol w:w="534"/>
        <w:gridCol w:w="265"/>
        <w:gridCol w:w="206"/>
        <w:gridCol w:w="101"/>
        <w:gridCol w:w="278"/>
        <w:gridCol w:w="284"/>
        <w:gridCol w:w="4666"/>
        <w:gridCol w:w="26"/>
        <w:gridCol w:w="1024"/>
        <w:gridCol w:w="15"/>
        <w:gridCol w:w="1123"/>
      </w:tblGrid>
      <w:tr w:rsidR="00EE489E" w:rsidRPr="00EE489E" w:rsidTr="00FA2D92">
        <w:tc>
          <w:tcPr>
            <w:tcW w:w="6360"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29248" behindDoc="0" locked="0" layoutInCell="1" allowOverlap="1" wp14:anchorId="77CBE96E" wp14:editId="64C71792">
                      <wp:simplePos x="0" y="0"/>
                      <wp:positionH relativeFrom="column">
                        <wp:posOffset>0</wp:posOffset>
                      </wp:positionH>
                      <wp:positionV relativeFrom="paragraph">
                        <wp:posOffset>252095</wp:posOffset>
                      </wp:positionV>
                      <wp:extent cx="5257800" cy="0"/>
                      <wp:effectExtent l="9525" t="6985" r="9525" b="12065"/>
                      <wp:wrapNone/>
                      <wp:docPr id="37" name="Ευθεία γραμμή σύνδεσης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D073EF" id="Ευθεία γραμμή σύνδεσης 37"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exUw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qXUexUwIAAFoEAAAOAAAAAAAAAAAAAAAAAC4CAABkcnMvZTJvRG9jLnhtbFBLAQItABQABgAI&#10;AAAAIQA+CcOd2gAAAAYBAAAPAAAAAAAAAAAAAAAAAK0EAABkcnMvZG93bnJldi54bWxQSwUGAAAA&#10;AAQABADzAAAAtA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gridSpan w:val="2"/>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 w:val="20"/>
                <w:szCs w:val="22"/>
                <w:lang w:val="en-US" w:eastAsia="en-US"/>
              </w:rPr>
            </w:pPr>
            <w:r w:rsidRPr="00EE489E">
              <w:rPr>
                <w:rFonts w:eastAsia="Calibri"/>
                <w:szCs w:val="28"/>
                <w:lang w:val="en-US" w:eastAsia="en-US"/>
              </w:rPr>
              <w:t>66</w:t>
            </w:r>
          </w:p>
        </w:tc>
        <w:tc>
          <w:tcPr>
            <w:tcW w:w="5800"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Αποσβέσεις</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799"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Cs w:val="28"/>
                <w:lang w:val="en-US" w:eastAsia="en-US"/>
              </w:rPr>
              <w:t>66</w:t>
            </w:r>
            <w:r w:rsidRPr="00EE489E">
              <w:rPr>
                <w:rFonts w:eastAsia="Calibri"/>
                <w:szCs w:val="28"/>
                <w:lang w:eastAsia="en-US"/>
              </w:rPr>
              <w:t>.0</w:t>
            </w:r>
            <w:r w:rsidRPr="00EE489E">
              <w:rPr>
                <w:rFonts w:eastAsia="Calibri"/>
                <w:szCs w:val="28"/>
                <w:lang w:val="en-US" w:eastAsia="en-US"/>
              </w:rPr>
              <w:t>1</w:t>
            </w:r>
          </w:p>
        </w:tc>
        <w:tc>
          <w:tcPr>
            <w:tcW w:w="553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Αποσβέσεις κτιρίων</w:t>
            </w:r>
          </w:p>
        </w:tc>
        <w:tc>
          <w:tcPr>
            <w:tcW w:w="1050"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66</w:t>
            </w:r>
            <w:r w:rsidRPr="00EE489E">
              <w:rPr>
                <w:rFonts w:eastAsia="Calibri"/>
                <w:szCs w:val="28"/>
                <w:lang w:eastAsia="en-US"/>
              </w:rPr>
              <w:t>.0</w:t>
            </w:r>
            <w:r w:rsidRPr="00EE489E">
              <w:rPr>
                <w:rFonts w:eastAsia="Calibri"/>
                <w:szCs w:val="28"/>
                <w:lang w:val="en-US" w:eastAsia="en-US"/>
              </w:rPr>
              <w:t>1</w:t>
            </w:r>
            <w:r w:rsidRPr="00EE489E">
              <w:rPr>
                <w:rFonts w:eastAsia="Calibri"/>
                <w:szCs w:val="28"/>
                <w:lang w:eastAsia="en-US"/>
              </w:rPr>
              <w:t>.</w:t>
            </w:r>
            <w:r w:rsidRPr="00EE489E">
              <w:rPr>
                <w:rFonts w:eastAsia="Calibri"/>
                <w:szCs w:val="28"/>
                <w:lang w:val="en-US" w:eastAsia="en-US"/>
              </w:rPr>
              <w:t>00</w:t>
            </w:r>
          </w:p>
        </w:tc>
        <w:tc>
          <w:tcPr>
            <w:tcW w:w="5228"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Αποσβέσεις αποθηκευτικού χώρου</w:t>
            </w:r>
          </w:p>
        </w:tc>
        <w:tc>
          <w:tcPr>
            <w:tcW w:w="1050" w:type="dxa"/>
            <w:gridSpan w:val="2"/>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6.400</w:t>
            </w:r>
          </w:p>
        </w:tc>
        <w:tc>
          <w:tcPr>
            <w:tcW w:w="1138" w:type="dxa"/>
            <w:gridSpan w:val="2"/>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535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w:t>
            </w:r>
            <w:r w:rsidRPr="00EE489E">
              <w:rPr>
                <w:rFonts w:eastAsia="Calibri"/>
                <w:szCs w:val="28"/>
                <w:lang w:val="en-US" w:eastAsia="en-US"/>
              </w:rPr>
              <w:t>99</w:t>
            </w:r>
          </w:p>
        </w:tc>
        <w:tc>
          <w:tcPr>
            <w:tcW w:w="497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Αποσβεσμένα κτίρια – εγκαταστάσεις κτιρίων</w:t>
            </w:r>
          </w:p>
        </w:tc>
        <w:tc>
          <w:tcPr>
            <w:tcW w:w="1039" w:type="dxa"/>
            <w:gridSpan w:val="2"/>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w:t>
            </w:r>
            <w:r w:rsidRPr="00EE489E">
              <w:rPr>
                <w:rFonts w:eastAsia="Calibri"/>
                <w:szCs w:val="28"/>
                <w:lang w:val="en-US" w:eastAsia="en-US"/>
              </w:rPr>
              <w:t>99</w:t>
            </w:r>
            <w:r w:rsidRPr="00EE489E">
              <w:rPr>
                <w:rFonts w:eastAsia="Calibri"/>
                <w:szCs w:val="28"/>
                <w:lang w:eastAsia="en-US"/>
              </w:rPr>
              <w:t>.00</w:t>
            </w:r>
          </w:p>
        </w:tc>
        <w:tc>
          <w:tcPr>
            <w:tcW w:w="5731" w:type="dxa"/>
            <w:gridSpan w:val="4"/>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Αποσβεσμένο αποθηκευτικός χώρος</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6.400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30272" behindDoc="0" locked="0" layoutInCell="1" allowOverlap="1" wp14:anchorId="44E02A8F" wp14:editId="66CD86B7">
                <wp:simplePos x="0" y="0"/>
                <wp:positionH relativeFrom="column">
                  <wp:posOffset>0</wp:posOffset>
                </wp:positionH>
                <wp:positionV relativeFrom="paragraph">
                  <wp:posOffset>211455</wp:posOffset>
                </wp:positionV>
                <wp:extent cx="5372100" cy="0"/>
                <wp:effectExtent l="9525" t="10160" r="9525" b="8890"/>
                <wp:wrapNone/>
                <wp:docPr id="36" name="Ευθεία γραμμή σύνδεσης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1D9B77" id="Ευθεία γραμμή σύνδεσης 36"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I3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iC8y&#10;N0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31296" behindDoc="0" locked="0" layoutInCell="1" allowOverlap="1" wp14:anchorId="75B6015B" wp14:editId="625EE8F5">
                <wp:simplePos x="0" y="0"/>
                <wp:positionH relativeFrom="column">
                  <wp:posOffset>2400300</wp:posOffset>
                </wp:positionH>
                <wp:positionV relativeFrom="paragraph">
                  <wp:posOffset>93980</wp:posOffset>
                </wp:positionV>
                <wp:extent cx="114300" cy="228600"/>
                <wp:effectExtent l="9525" t="6985" r="9525" b="12065"/>
                <wp:wrapNone/>
                <wp:docPr id="35" name="Ευθεία γραμμή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48EDD0" id="Ευθεία γραμμή σύνδεσης 35" o:spid="_x0000_s1026" style="position:absolute;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92WA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Mtg33Z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32320" behindDoc="0" locked="0" layoutInCell="1" allowOverlap="1" wp14:anchorId="6E1BE43B" wp14:editId="3F0F947C">
                <wp:simplePos x="0" y="0"/>
                <wp:positionH relativeFrom="column">
                  <wp:posOffset>2362200</wp:posOffset>
                </wp:positionH>
                <wp:positionV relativeFrom="paragraph">
                  <wp:posOffset>93980</wp:posOffset>
                </wp:positionV>
                <wp:extent cx="114300" cy="228600"/>
                <wp:effectExtent l="9525" t="6985" r="9525" b="12065"/>
                <wp:wrapNone/>
                <wp:docPr id="34" name="Ευθεία γραμμή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FEC912" id="Ευθεία γραμμή σύνδεσης 34"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1c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BQV7Vx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αποσβέσεων καταστραφέντος αποθηκευτικού χώρου </w:t>
      </w:r>
    </w:p>
    <w:p w:rsidR="00EE489E" w:rsidRPr="00EE489E" w:rsidRDefault="00EE489E" w:rsidP="00EE489E">
      <w:pPr>
        <w:spacing w:after="0"/>
        <w:ind w:firstLine="0"/>
        <w:jc w:val="both"/>
        <w:rPr>
          <w:rFonts w:eastAsia="Calibri"/>
          <w:sz w:val="22"/>
          <w:szCs w:val="24"/>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34368" behindDoc="0" locked="0" layoutInCell="1" allowOverlap="1" wp14:anchorId="53C025FF" wp14:editId="0D7E9662">
                <wp:simplePos x="0" y="0"/>
                <wp:positionH relativeFrom="column">
                  <wp:posOffset>933450</wp:posOffset>
                </wp:positionH>
                <wp:positionV relativeFrom="paragraph">
                  <wp:posOffset>201930</wp:posOffset>
                </wp:positionV>
                <wp:extent cx="0" cy="359410"/>
                <wp:effectExtent l="9525" t="12065" r="9525" b="9525"/>
                <wp:wrapNone/>
                <wp:docPr id="33" name="Ευθύγραμμο βέλος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6D11FC" id="Ευθύγραμμο βέλος σύνδεσης 33" o:spid="_x0000_s1026" type="#_x0000_t32" style="position:absolute;margin-left:73.5pt;margin-top:15.9pt;width:0;height:28.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" strokeweight=".25pt"/>
            </w:pict>
          </mc:Fallback>
        </mc:AlternateContent>
      </w:r>
      <w:r w:rsidRPr="00EE489E">
        <w:rPr>
          <w:rFonts w:eastAsia="Calibri"/>
          <w:noProof/>
          <w:sz w:val="22"/>
          <w:szCs w:val="24"/>
        </w:rPr>
        <mc:AlternateContent>
          <mc:Choice Requires="wps">
            <w:drawing>
              <wp:anchor distT="0" distB="0" distL="114300" distR="114300" simplePos="0" relativeHeight="251833344" behindDoc="0" locked="0" layoutInCell="1" allowOverlap="1" wp14:anchorId="4C5BF2E9" wp14:editId="7E82AF28">
                <wp:simplePos x="0" y="0"/>
                <wp:positionH relativeFrom="column">
                  <wp:posOffset>-6350</wp:posOffset>
                </wp:positionH>
                <wp:positionV relativeFrom="paragraph">
                  <wp:posOffset>201930</wp:posOffset>
                </wp:positionV>
                <wp:extent cx="2451100" cy="0"/>
                <wp:effectExtent l="12700" t="12065" r="12700" b="6985"/>
                <wp:wrapNone/>
                <wp:docPr id="32" name="Ευθύγραμμο βέλος σύνδεσης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146AF3" id="Ευθύγραμμο βέλος σύνδεσης 32" o:spid="_x0000_s1026" type="#_x0000_t32" style="position:absolute;margin-left:-.5pt;margin-top:15.9pt;width:193pt;height: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" strokeweight=".25pt"/>
            </w:pict>
          </mc:Fallback>
        </mc:AlternateContent>
      </w:r>
      <w:r w:rsidRPr="00EE489E">
        <w:rPr>
          <w:rFonts w:eastAsia="Calibri"/>
          <w:sz w:val="22"/>
          <w:szCs w:val="24"/>
          <w:lang w:eastAsia="en-US"/>
        </w:rPr>
        <w:t>11.99.00 «</w:t>
      </w:r>
      <w:r w:rsidRPr="00EE489E">
        <w:rPr>
          <w:rFonts w:eastAsia="Calibri"/>
          <w:b/>
          <w:i/>
          <w:sz w:val="22"/>
          <w:szCs w:val="24"/>
          <w:lang w:eastAsia="en-US"/>
        </w:rPr>
        <w:t>Αποσβεσμένος αποθ. χώρος</w:t>
      </w:r>
      <w:r w:rsidRPr="00EE489E">
        <w:rPr>
          <w:rFonts w:eastAsia="Calibri"/>
          <w:sz w:val="22"/>
          <w:szCs w:val="24"/>
          <w:lang w:eastAsia="en-US"/>
        </w:rPr>
        <w:t xml:space="preserve">» </w:t>
      </w:r>
    </w:p>
    <w:p w:rsidR="00EE489E" w:rsidRPr="00EE489E" w:rsidRDefault="00EE489E" w:rsidP="00EE489E">
      <w:pPr>
        <w:spacing w:after="0" w:line="240" w:lineRule="exact"/>
        <w:ind w:firstLine="0"/>
        <w:jc w:val="both"/>
        <w:rPr>
          <w:rFonts w:eastAsia="Calibri"/>
          <w:sz w:val="22"/>
          <w:szCs w:val="24"/>
          <w:lang w:eastAsia="en-US"/>
        </w:rPr>
      </w:pPr>
      <w:r w:rsidRPr="00EE489E">
        <w:rPr>
          <w:rFonts w:eastAsia="Calibri"/>
          <w:sz w:val="22"/>
          <w:szCs w:val="24"/>
          <w:lang w:eastAsia="en-US"/>
        </w:rPr>
        <w:t xml:space="preserve">                          90.000</w:t>
      </w:r>
    </w:p>
    <w:p w:rsidR="00EE489E" w:rsidRPr="00EE489E" w:rsidRDefault="00EE489E" w:rsidP="00EE489E">
      <w:pPr>
        <w:spacing w:after="0" w:line="240" w:lineRule="exact"/>
        <w:ind w:firstLine="0"/>
        <w:jc w:val="both"/>
        <w:rPr>
          <w:rFonts w:eastAsia="Calibri"/>
          <w:sz w:val="22"/>
          <w:szCs w:val="24"/>
          <w:lang w:eastAsia="en-US"/>
        </w:rPr>
      </w:pPr>
      <w:r w:rsidRPr="00EE489E">
        <w:rPr>
          <w:rFonts w:eastAsia="Calibri"/>
          <w:sz w:val="22"/>
          <w:szCs w:val="24"/>
          <w:lang w:eastAsia="en-US"/>
        </w:rPr>
        <w:t xml:space="preserve">                            6.400</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Στη συνέχεια το υπόλοιπο του Λ.11.99.00 «</w:t>
      </w:r>
      <w:r w:rsidRPr="00EE489E">
        <w:rPr>
          <w:rFonts w:eastAsia="Calibri"/>
          <w:b/>
          <w:i/>
          <w:sz w:val="22"/>
          <w:szCs w:val="24"/>
          <w:lang w:eastAsia="en-US"/>
        </w:rPr>
        <w:t>Αποσβεσμένος αποθηκευτικός χώρος</w:t>
      </w:r>
      <w:r w:rsidRPr="00EE489E">
        <w:rPr>
          <w:rFonts w:eastAsia="Calibri"/>
          <w:sz w:val="22"/>
          <w:szCs w:val="24"/>
          <w:lang w:eastAsia="en-US"/>
        </w:rPr>
        <w:t>» μεταφέρει το υπόλοιπό του στον Λ.11.00.00 «</w:t>
      </w:r>
      <w:r w:rsidRPr="00EE489E">
        <w:rPr>
          <w:rFonts w:eastAsia="Calibri"/>
          <w:b/>
          <w:i/>
          <w:sz w:val="22"/>
          <w:szCs w:val="24"/>
          <w:lang w:eastAsia="en-US"/>
        </w:rPr>
        <w:t>Αποθηκευτικός χώρος</w:t>
      </w:r>
      <w:r w:rsidRPr="00EE489E">
        <w:rPr>
          <w:rFonts w:eastAsia="Calibri"/>
          <w:sz w:val="22"/>
          <w:szCs w:val="24"/>
          <w:lang w:eastAsia="en-US"/>
        </w:rPr>
        <w:t>», ως εξής:</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2</w:t>
      </w:r>
      <w:r w:rsidRPr="00EE489E">
        <w:rPr>
          <w:rFonts w:eastAsia="Calibri"/>
          <w:szCs w:val="28"/>
          <w:lang w:eastAsia="en-US"/>
        </w:rPr>
        <w:t>.</w:t>
      </w:r>
    </w:p>
    <w:tbl>
      <w:tblPr>
        <w:tblW w:w="0" w:type="auto"/>
        <w:tblLook w:val="01E0" w:firstRow="1" w:lastRow="1" w:firstColumn="1" w:lastColumn="1" w:noHBand="0" w:noVBand="0"/>
      </w:tblPr>
      <w:tblGrid>
        <w:gridCol w:w="534"/>
        <w:gridCol w:w="283"/>
        <w:gridCol w:w="188"/>
        <w:gridCol w:w="101"/>
        <w:gridCol w:w="278"/>
        <w:gridCol w:w="284"/>
        <w:gridCol w:w="4536"/>
        <w:gridCol w:w="156"/>
        <w:gridCol w:w="1039"/>
        <w:gridCol w:w="1123"/>
      </w:tblGrid>
      <w:tr w:rsidR="00EE489E" w:rsidRPr="00EE489E" w:rsidTr="00FA2D92">
        <w:tc>
          <w:tcPr>
            <w:tcW w:w="6360"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35392" behindDoc="0" locked="0" layoutInCell="1" allowOverlap="1" wp14:anchorId="76867B8D" wp14:editId="203ED154">
                      <wp:simplePos x="0" y="0"/>
                      <wp:positionH relativeFrom="column">
                        <wp:posOffset>0</wp:posOffset>
                      </wp:positionH>
                      <wp:positionV relativeFrom="paragraph">
                        <wp:posOffset>252095</wp:posOffset>
                      </wp:positionV>
                      <wp:extent cx="5257800" cy="0"/>
                      <wp:effectExtent l="9525" t="13970" r="9525" b="5080"/>
                      <wp:wrapNone/>
                      <wp:docPr id="31" name="Ευθεία γραμμή σύνδεσης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D06CED" id="Ευθεία γραμμή σύνδεσης 31"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gMGsl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039"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123"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5826"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7" w:type="dxa"/>
            <w:gridSpan w:val="2"/>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w:t>
            </w:r>
            <w:r w:rsidRPr="00EE489E">
              <w:rPr>
                <w:rFonts w:eastAsia="Calibri"/>
                <w:szCs w:val="28"/>
                <w:lang w:val="en-US" w:eastAsia="en-US"/>
              </w:rPr>
              <w:t>99</w:t>
            </w:r>
          </w:p>
        </w:tc>
        <w:tc>
          <w:tcPr>
            <w:tcW w:w="554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Αποσβεσμένα κτίρια – εγκαταστάσεις κτιρίων</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106"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w:t>
            </w:r>
            <w:r w:rsidRPr="00EE489E">
              <w:rPr>
                <w:rFonts w:eastAsia="Calibri"/>
                <w:szCs w:val="28"/>
                <w:lang w:val="en-US" w:eastAsia="en-US"/>
              </w:rPr>
              <w:t>99</w:t>
            </w:r>
            <w:r w:rsidRPr="00EE489E">
              <w:rPr>
                <w:rFonts w:eastAsia="Calibri"/>
                <w:szCs w:val="28"/>
                <w:lang w:eastAsia="en-US"/>
              </w:rPr>
              <w:t>.00</w:t>
            </w:r>
          </w:p>
        </w:tc>
        <w:tc>
          <w:tcPr>
            <w:tcW w:w="5098" w:type="dxa"/>
            <w:gridSpan w:val="3"/>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Αποσβεσμένος αποθηκευτικός χώρος</w:t>
            </w:r>
          </w:p>
        </w:tc>
        <w:tc>
          <w:tcPr>
            <w:tcW w:w="1195" w:type="dxa"/>
            <w:gridSpan w:val="2"/>
          </w:tcPr>
          <w:p w:rsidR="00EE489E" w:rsidRPr="00EE489E" w:rsidRDefault="00EE489E" w:rsidP="00EE489E">
            <w:pPr>
              <w:spacing w:after="0" w:line="240" w:lineRule="exact"/>
              <w:ind w:firstLine="0"/>
              <w:jc w:val="right"/>
              <w:rPr>
                <w:rFonts w:eastAsia="Calibri"/>
                <w:sz w:val="20"/>
                <w:szCs w:val="22"/>
                <w:lang w:eastAsia="en-US"/>
              </w:rPr>
            </w:pPr>
            <w:r w:rsidRPr="00EE489E">
              <w:rPr>
                <w:rFonts w:eastAsia="Calibri"/>
                <w:szCs w:val="28"/>
                <w:lang w:val="en-US" w:eastAsia="en-US"/>
              </w:rPr>
              <w:t>96.400</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5355"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.00</w:t>
            </w:r>
          </w:p>
        </w:tc>
        <w:tc>
          <w:tcPr>
            <w:tcW w:w="4976"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w:t>
            </w:r>
          </w:p>
        </w:tc>
        <w:tc>
          <w:tcPr>
            <w:tcW w:w="1039" w:type="dxa"/>
          </w:tcPr>
          <w:p w:rsidR="00EE489E" w:rsidRPr="00EE489E" w:rsidRDefault="00EE489E" w:rsidP="00EE489E">
            <w:pPr>
              <w:spacing w:after="0" w:line="240" w:lineRule="exact"/>
              <w:ind w:firstLine="0"/>
              <w:jc w:val="right"/>
              <w:rPr>
                <w:rFonts w:eastAsia="Calibri"/>
                <w:szCs w:val="28"/>
                <w:lang w:eastAsia="en-US"/>
              </w:rPr>
            </w:pPr>
          </w:p>
        </w:tc>
        <w:tc>
          <w:tcPr>
            <w:tcW w:w="1123"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534" w:type="dxa"/>
          </w:tcPr>
          <w:p w:rsidR="00EE489E" w:rsidRPr="00EE489E" w:rsidRDefault="00EE489E" w:rsidP="00EE489E">
            <w:pPr>
              <w:spacing w:after="0" w:line="240" w:lineRule="exact"/>
              <w:ind w:firstLine="0"/>
              <w:jc w:val="both"/>
              <w:rPr>
                <w:rFonts w:eastAsia="Calibri"/>
                <w:szCs w:val="28"/>
                <w:lang w:eastAsia="en-US"/>
              </w:rPr>
            </w:pPr>
          </w:p>
        </w:tc>
        <w:tc>
          <w:tcPr>
            <w:tcW w:w="1134" w:type="dxa"/>
            <w:gridSpan w:val="5"/>
          </w:tcPr>
          <w:p w:rsidR="00EE489E" w:rsidRPr="00EE489E" w:rsidRDefault="00EE489E" w:rsidP="00EE489E">
            <w:pPr>
              <w:spacing w:after="0" w:line="240" w:lineRule="exact"/>
              <w:ind w:firstLine="0"/>
              <w:jc w:val="both"/>
              <w:rPr>
                <w:rFonts w:eastAsia="Calibri"/>
                <w:szCs w:val="28"/>
                <w:lang w:eastAsia="en-US"/>
              </w:rPr>
            </w:pPr>
            <w:r w:rsidRPr="00EE489E">
              <w:rPr>
                <w:rFonts w:eastAsia="Calibri"/>
                <w:szCs w:val="28"/>
                <w:lang w:val="en-US" w:eastAsia="en-US"/>
              </w:rPr>
              <w:t>11</w:t>
            </w:r>
            <w:r w:rsidRPr="00EE489E">
              <w:rPr>
                <w:rFonts w:eastAsia="Calibri"/>
                <w:szCs w:val="28"/>
                <w:lang w:eastAsia="en-US"/>
              </w:rPr>
              <w:t>.00.00</w:t>
            </w:r>
          </w:p>
        </w:tc>
        <w:tc>
          <w:tcPr>
            <w:tcW w:w="5731" w:type="dxa"/>
            <w:gridSpan w:val="3"/>
          </w:tcPr>
          <w:p w:rsidR="00EE489E" w:rsidRPr="00EE489E" w:rsidRDefault="00EE489E" w:rsidP="00EE489E">
            <w:pPr>
              <w:spacing w:after="0" w:line="240" w:lineRule="exact"/>
              <w:ind w:firstLine="0"/>
              <w:rPr>
                <w:rFonts w:eastAsia="Calibri"/>
                <w:sz w:val="20"/>
                <w:szCs w:val="22"/>
                <w:lang w:eastAsia="en-US"/>
              </w:rPr>
            </w:pPr>
            <w:r w:rsidRPr="00EE489E">
              <w:rPr>
                <w:rFonts w:eastAsia="Calibri"/>
                <w:sz w:val="20"/>
                <w:szCs w:val="22"/>
                <w:lang w:eastAsia="en-US"/>
              </w:rPr>
              <w:t>Αποθηκευτικός χώρος</w:t>
            </w:r>
          </w:p>
        </w:tc>
        <w:tc>
          <w:tcPr>
            <w:tcW w:w="1123"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96.400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36416" behindDoc="0" locked="0" layoutInCell="1" allowOverlap="1" wp14:anchorId="24F135CB" wp14:editId="54A98203">
                <wp:simplePos x="0" y="0"/>
                <wp:positionH relativeFrom="column">
                  <wp:posOffset>0</wp:posOffset>
                </wp:positionH>
                <wp:positionV relativeFrom="paragraph">
                  <wp:posOffset>211455</wp:posOffset>
                </wp:positionV>
                <wp:extent cx="5372100" cy="0"/>
                <wp:effectExtent l="9525" t="7620" r="9525" b="11430"/>
                <wp:wrapNone/>
                <wp:docPr id="30" name="Ευθεία γραμμή σύνδεσης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BC9C87" id="Ευθεία γραμμή σύνδεσης 30"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9PTAIAAFA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37440" behindDoc="0" locked="0" layoutInCell="1" allowOverlap="1" wp14:anchorId="05EDA20F" wp14:editId="086EBB52">
                <wp:simplePos x="0" y="0"/>
                <wp:positionH relativeFrom="column">
                  <wp:posOffset>2400300</wp:posOffset>
                </wp:positionH>
                <wp:positionV relativeFrom="paragraph">
                  <wp:posOffset>93980</wp:posOffset>
                </wp:positionV>
                <wp:extent cx="114300" cy="228600"/>
                <wp:effectExtent l="9525" t="13970" r="9525" b="5080"/>
                <wp:wrapNone/>
                <wp:docPr id="29" name="Ευθεία γραμμή σύνδεσης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62D82" id="Ευθεία γραμμή σύνδεσης 29"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CWQ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A+4rJC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38464" behindDoc="0" locked="0" layoutInCell="1" allowOverlap="1" wp14:anchorId="1B14F02A" wp14:editId="0D4E37A7">
                <wp:simplePos x="0" y="0"/>
                <wp:positionH relativeFrom="column">
                  <wp:posOffset>2362200</wp:posOffset>
                </wp:positionH>
                <wp:positionV relativeFrom="paragraph">
                  <wp:posOffset>93980</wp:posOffset>
                </wp:positionV>
                <wp:extent cx="114300" cy="228600"/>
                <wp:effectExtent l="9525" t="13970" r="9525" b="5080"/>
                <wp:wrapNone/>
                <wp:docPr id="28" name="Ευθεία γραμμή σύνδεσης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BE563" id="Ευθεία γραμμή σύνδεσης 28"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Bo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OGXgGh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Μεταφορά α’ σε β’ </w:t>
      </w:r>
    </w:p>
    <w:p w:rsidR="00EE489E" w:rsidRPr="00EE489E" w:rsidRDefault="00EE489E" w:rsidP="00EE489E">
      <w:pPr>
        <w:spacing w:after="0"/>
        <w:ind w:firstLine="0"/>
        <w:jc w:val="both"/>
        <w:rPr>
          <w:rFonts w:eastAsia="Calibri"/>
          <w:sz w:val="22"/>
          <w:szCs w:val="24"/>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Με το ποσό της ληφθείσας αποζημίωσης του αποθηκευτικού χώρου €80.000, διενεργείται η εξής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3</w:t>
      </w:r>
      <w:r w:rsidRPr="00EE489E">
        <w:rPr>
          <w:rFonts w:eastAsia="Calibri"/>
          <w:szCs w:val="28"/>
          <w:lang w:eastAsia="en-US"/>
        </w:rPr>
        <w:t>.</w:t>
      </w:r>
    </w:p>
    <w:tbl>
      <w:tblPr>
        <w:tblW w:w="0" w:type="auto"/>
        <w:tblLook w:val="01E0" w:firstRow="1" w:lastRow="1" w:firstColumn="1" w:lastColumn="1" w:noHBand="0" w:noVBand="0"/>
      </w:tblPr>
      <w:tblGrid>
        <w:gridCol w:w="535"/>
        <w:gridCol w:w="283"/>
        <w:gridCol w:w="390"/>
        <w:gridCol w:w="81"/>
        <w:gridCol w:w="165"/>
        <w:gridCol w:w="214"/>
        <w:gridCol w:w="257"/>
        <w:gridCol w:w="3996"/>
        <w:gridCol w:w="1364"/>
        <w:gridCol w:w="1237"/>
      </w:tblGrid>
      <w:tr w:rsidR="00EE489E" w:rsidRPr="00EE489E" w:rsidTr="00FA2D92">
        <w:tc>
          <w:tcPr>
            <w:tcW w:w="5921"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39488" behindDoc="0" locked="0" layoutInCell="1" allowOverlap="1" wp14:anchorId="0CB9C495" wp14:editId="4DB74379">
                      <wp:simplePos x="0" y="0"/>
                      <wp:positionH relativeFrom="column">
                        <wp:posOffset>0</wp:posOffset>
                      </wp:positionH>
                      <wp:positionV relativeFrom="paragraph">
                        <wp:posOffset>252095</wp:posOffset>
                      </wp:positionV>
                      <wp:extent cx="5257800" cy="0"/>
                      <wp:effectExtent l="9525" t="13335" r="9525" b="5715"/>
                      <wp:wrapNone/>
                      <wp:docPr id="27" name="Ευθεία γραμμή σύνδεσης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68E747" id="Ευθεία γραμμή σύνδεσης 27"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TiVA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AFH04lQCAABaBAAADgAAAAAAAAAAAAAAAAAuAgAAZHJzL2Uyb0RvYy54bWxQSwECLQAUAAYA&#10;CAAAACEAPgnDndoAAAAGAQAADwAAAAAAAAAAAAAAAACuBAAAZHJzL2Rvd25yZXYueG1sUEsFBgAA&#10;AAAEAAQA8wAAALUFA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6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5"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w:t>
            </w:r>
          </w:p>
        </w:tc>
        <w:tc>
          <w:tcPr>
            <w:tcW w:w="5386"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5103" w:type="dxa"/>
            <w:gridSpan w:val="6"/>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 xml:space="preserve">Απαιτήσεις αποζημίωσης κατά </w:t>
            </w:r>
            <w:proofErr w:type="spellStart"/>
            <w:r w:rsidRPr="00EE489E">
              <w:rPr>
                <w:rFonts w:eastAsia="Calibri"/>
                <w:sz w:val="20"/>
                <w:szCs w:val="22"/>
                <w:lang w:eastAsia="en-US"/>
              </w:rPr>
              <w:t>ασφαλιστ</w:t>
            </w:r>
            <w:proofErr w:type="spellEnd"/>
            <w:r w:rsidRPr="00EE489E">
              <w:rPr>
                <w:rFonts w:eastAsia="Calibri"/>
                <w:sz w:val="20"/>
                <w:szCs w:val="22"/>
                <w:lang w:eastAsia="en-US"/>
              </w:rPr>
              <w:t>. Εταιρειών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208"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4713"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«ΘΕΣΣΑΛΙΚΗ»</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145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4467"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6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4632"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eastAsia="en-US"/>
              </w:rPr>
            </w:pPr>
          </w:p>
        </w:tc>
        <w:tc>
          <w:tcPr>
            <w:tcW w:w="850"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w:t>
            </w:r>
          </w:p>
        </w:tc>
        <w:tc>
          <w:tcPr>
            <w:tcW w:w="4253"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18"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07"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11.00.00</w:t>
            </w:r>
          </w:p>
        </w:tc>
        <w:tc>
          <w:tcPr>
            <w:tcW w:w="3996"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Αποθηκευτικός χώρος</w:t>
            </w:r>
          </w:p>
        </w:tc>
        <w:tc>
          <w:tcPr>
            <w:tcW w:w="1364" w:type="dxa"/>
          </w:tcPr>
          <w:p w:rsidR="00EE489E" w:rsidRPr="00EE489E" w:rsidRDefault="00EE489E" w:rsidP="00EE489E">
            <w:pPr>
              <w:spacing w:after="0" w:line="240" w:lineRule="exact"/>
              <w:ind w:firstLine="0"/>
              <w:jc w:val="right"/>
              <w:rPr>
                <w:rFonts w:eastAsia="Calibri"/>
                <w:szCs w:val="28"/>
                <w:lang w:eastAsia="en-US"/>
              </w:rPr>
            </w:pPr>
          </w:p>
        </w:tc>
        <w:tc>
          <w:tcPr>
            <w:tcW w:w="123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40512" behindDoc="0" locked="0" layoutInCell="1" allowOverlap="1" wp14:anchorId="0AA44D68" wp14:editId="5C3A3717">
                <wp:simplePos x="0" y="0"/>
                <wp:positionH relativeFrom="column">
                  <wp:posOffset>0</wp:posOffset>
                </wp:positionH>
                <wp:positionV relativeFrom="paragraph">
                  <wp:posOffset>211455</wp:posOffset>
                </wp:positionV>
                <wp:extent cx="5372100" cy="0"/>
                <wp:effectExtent l="9525" t="6985" r="9525" b="12065"/>
                <wp:wrapNone/>
                <wp:docPr id="26" name="Ευθεία γραμμή σύνδεσης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AC4F8" id="Ευθεία γραμμή σύνδεσης 26"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8eTQIAAFA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juv/&#10;Hk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41536" behindDoc="0" locked="0" layoutInCell="1" allowOverlap="1" wp14:anchorId="406062EB" wp14:editId="4CBFAAFC">
                <wp:simplePos x="0" y="0"/>
                <wp:positionH relativeFrom="column">
                  <wp:posOffset>2400300</wp:posOffset>
                </wp:positionH>
                <wp:positionV relativeFrom="paragraph">
                  <wp:posOffset>93980</wp:posOffset>
                </wp:positionV>
                <wp:extent cx="114300" cy="228600"/>
                <wp:effectExtent l="9525" t="13335" r="9525" b="5715"/>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EE76B" id="Ευθεία γραμμή σύνδεσης 25"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lgWQIAAF4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42560" behindDoc="0" locked="0" layoutInCell="1" allowOverlap="1" wp14:anchorId="700F68AD" wp14:editId="1A2F9A9A">
                <wp:simplePos x="0" y="0"/>
                <wp:positionH relativeFrom="column">
                  <wp:posOffset>2362200</wp:posOffset>
                </wp:positionH>
                <wp:positionV relativeFrom="paragraph">
                  <wp:posOffset>93980</wp:posOffset>
                </wp:positionV>
                <wp:extent cx="114300" cy="228600"/>
                <wp:effectExtent l="9525" t="13335" r="9525" b="5715"/>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90F26F" id="Ευθεία γραμμή σύνδεσης 24"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tK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CToq0p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Λήψη  αποζημίωσης με βάση την εκτίμηση ΘΕΣΑΛΙΚΗΣ</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Ενώ το καθολικό του Λ.11.00.00 «</w:t>
      </w:r>
      <w:r w:rsidRPr="00EE489E">
        <w:rPr>
          <w:rFonts w:eastAsia="Calibri"/>
          <w:b/>
          <w:i/>
          <w:sz w:val="22"/>
          <w:szCs w:val="24"/>
          <w:lang w:eastAsia="en-US"/>
        </w:rPr>
        <w:t>Αποθηκευτικός χώρος</w:t>
      </w:r>
      <w:r w:rsidRPr="00EE489E">
        <w:rPr>
          <w:rFonts w:eastAsia="Calibri"/>
          <w:sz w:val="22"/>
          <w:szCs w:val="24"/>
          <w:lang w:eastAsia="en-US"/>
        </w:rPr>
        <w:t>», έχει πλέον ως εξής:</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46656" behindDoc="0" locked="0" layoutInCell="1" allowOverlap="1" wp14:anchorId="2F4AD333" wp14:editId="6495096B">
                <wp:simplePos x="0" y="0"/>
                <wp:positionH relativeFrom="column">
                  <wp:posOffset>3615055</wp:posOffset>
                </wp:positionH>
                <wp:positionV relativeFrom="paragraph">
                  <wp:posOffset>201930</wp:posOffset>
                </wp:positionV>
                <wp:extent cx="6350" cy="473075"/>
                <wp:effectExtent l="5080" t="7620" r="7620" b="5080"/>
                <wp:wrapNone/>
                <wp:docPr id="23" name="Ευθύγραμμο βέλος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730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879FD8" id="Ευθύγραμμο βέλος σύνδεσης 23" o:spid="_x0000_s1026" type="#_x0000_t32" style="position:absolute;margin-left:284.65pt;margin-top:15.9pt;width:.5pt;height:37.2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" strokeweight=".25pt"/>
            </w:pict>
          </mc:Fallback>
        </mc:AlternateContent>
      </w:r>
      <w:r w:rsidRPr="00EE489E">
        <w:rPr>
          <w:rFonts w:eastAsia="Calibri"/>
          <w:noProof/>
          <w:sz w:val="22"/>
          <w:szCs w:val="24"/>
        </w:rPr>
        <mc:AlternateContent>
          <mc:Choice Requires="wps">
            <w:drawing>
              <wp:anchor distT="0" distB="0" distL="114300" distR="114300" simplePos="0" relativeHeight="251844608" behindDoc="0" locked="0" layoutInCell="1" allowOverlap="1" wp14:anchorId="4497290F" wp14:editId="760F0075">
                <wp:simplePos x="0" y="0"/>
                <wp:positionH relativeFrom="column">
                  <wp:posOffset>933450</wp:posOffset>
                </wp:positionH>
                <wp:positionV relativeFrom="paragraph">
                  <wp:posOffset>201930</wp:posOffset>
                </wp:positionV>
                <wp:extent cx="0" cy="409575"/>
                <wp:effectExtent l="9525" t="7620" r="9525" b="11430"/>
                <wp:wrapNone/>
                <wp:docPr id="22" name="Ευθύγραμμο βέλος σύνδεσης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0466AC" id="Ευθύγραμμο βέλος σύνδεσης 22" o:spid="_x0000_s1026" type="#_x0000_t32" style="position:absolute;margin-left:73.5pt;margin-top:15.9pt;width:0;height:32.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" strokeweight=".25pt"/>
            </w:pict>
          </mc:Fallback>
        </mc:AlternateContent>
      </w:r>
      <w:r w:rsidRPr="00EE489E">
        <w:rPr>
          <w:rFonts w:eastAsia="Calibri"/>
          <w:noProof/>
          <w:sz w:val="22"/>
          <w:szCs w:val="24"/>
        </w:rPr>
        <mc:AlternateContent>
          <mc:Choice Requires="wps">
            <w:drawing>
              <wp:anchor distT="0" distB="0" distL="114300" distR="114300" simplePos="0" relativeHeight="251845632" behindDoc="0" locked="0" layoutInCell="1" allowOverlap="1" wp14:anchorId="38918ACE" wp14:editId="4286D5E1">
                <wp:simplePos x="0" y="0"/>
                <wp:positionH relativeFrom="column">
                  <wp:posOffset>2501900</wp:posOffset>
                </wp:positionH>
                <wp:positionV relativeFrom="paragraph">
                  <wp:posOffset>201930</wp:posOffset>
                </wp:positionV>
                <wp:extent cx="2368550" cy="0"/>
                <wp:effectExtent l="6350" t="7620" r="6350" b="11430"/>
                <wp:wrapNone/>
                <wp:docPr id="21" name="Ευθύγραμμο βέλος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3633A" id="Ευθύγραμμο βέλος σύνδεσης 21" o:spid="_x0000_s1026" type="#_x0000_t32" style="position:absolute;margin-left:197pt;margin-top:15.9pt;width:186.5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" strokeweight=".25pt"/>
            </w:pict>
          </mc:Fallback>
        </mc:AlternateContent>
      </w:r>
      <w:r w:rsidRPr="00EE489E">
        <w:rPr>
          <w:rFonts w:eastAsia="Calibri"/>
          <w:noProof/>
          <w:sz w:val="22"/>
          <w:szCs w:val="24"/>
        </w:rPr>
        <mc:AlternateContent>
          <mc:Choice Requires="wps">
            <w:drawing>
              <wp:anchor distT="0" distB="0" distL="114300" distR="114300" simplePos="0" relativeHeight="251843584" behindDoc="0" locked="0" layoutInCell="1" allowOverlap="1" wp14:anchorId="49C7F8CC" wp14:editId="17A07EB5">
                <wp:simplePos x="0" y="0"/>
                <wp:positionH relativeFrom="column">
                  <wp:posOffset>-6350</wp:posOffset>
                </wp:positionH>
                <wp:positionV relativeFrom="paragraph">
                  <wp:posOffset>201930</wp:posOffset>
                </wp:positionV>
                <wp:extent cx="1987550" cy="0"/>
                <wp:effectExtent l="12700" t="7620" r="9525" b="11430"/>
                <wp:wrapNone/>
                <wp:docPr id="20" name="Ευθύγραμμο βέλος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C1B9AE" id="Ευθύγραμμο βέλος σύνδεσης 20" o:spid="_x0000_s1026" type="#_x0000_t32" style="position:absolute;margin-left:-.5pt;margin-top:15.9pt;width:156.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" strokeweight=".25pt"/>
            </w:pict>
          </mc:Fallback>
        </mc:AlternateContent>
      </w:r>
      <w:r w:rsidRPr="00EE489E">
        <w:rPr>
          <w:rFonts w:eastAsia="Calibri"/>
          <w:sz w:val="22"/>
          <w:szCs w:val="24"/>
          <w:lang w:eastAsia="en-US"/>
        </w:rPr>
        <w:t>11.00.00 «</w:t>
      </w:r>
      <w:r w:rsidRPr="00EE489E">
        <w:rPr>
          <w:rFonts w:eastAsia="Calibri"/>
          <w:b/>
          <w:i/>
          <w:sz w:val="22"/>
          <w:szCs w:val="24"/>
          <w:lang w:eastAsia="en-US"/>
        </w:rPr>
        <w:t>Αποθηκευτικός χώρος</w:t>
      </w:r>
      <w:r w:rsidRPr="00EE489E">
        <w:rPr>
          <w:rFonts w:eastAsia="Calibri"/>
          <w:sz w:val="22"/>
          <w:szCs w:val="24"/>
          <w:lang w:eastAsia="en-US"/>
        </w:rPr>
        <w:t>»           11.99.00 «</w:t>
      </w:r>
      <w:r w:rsidRPr="00EE489E">
        <w:rPr>
          <w:rFonts w:eastAsia="Calibri"/>
          <w:b/>
          <w:i/>
          <w:sz w:val="22"/>
          <w:szCs w:val="24"/>
          <w:lang w:eastAsia="en-US"/>
        </w:rPr>
        <w:t>Αποσβεσμένος αποθ. χώρος</w:t>
      </w:r>
      <w:r w:rsidRPr="00EE489E">
        <w:rPr>
          <w:rFonts w:eastAsia="Calibri"/>
          <w:sz w:val="22"/>
          <w:szCs w:val="24"/>
          <w:lang w:eastAsia="en-US"/>
        </w:rPr>
        <w:t xml:space="preserve">» </w:t>
      </w:r>
    </w:p>
    <w:p w:rsidR="00EE489E" w:rsidRPr="00EE489E" w:rsidRDefault="00EE489E" w:rsidP="00EE489E">
      <w:pPr>
        <w:spacing w:after="0" w:line="240" w:lineRule="exact"/>
        <w:ind w:firstLine="0"/>
        <w:jc w:val="both"/>
        <w:rPr>
          <w:rFonts w:eastAsia="Calibri"/>
          <w:sz w:val="22"/>
          <w:szCs w:val="24"/>
          <w:lang w:eastAsia="en-US"/>
        </w:rPr>
      </w:pPr>
      <w:r w:rsidRPr="00EE489E">
        <w:rPr>
          <w:rFonts w:eastAsia="Calibri"/>
          <w:sz w:val="22"/>
          <w:szCs w:val="24"/>
          <w:lang w:eastAsia="en-US"/>
        </w:rPr>
        <w:t xml:space="preserve">          160.000    96.400                                              96.400    90.000</w:t>
      </w:r>
    </w:p>
    <w:p w:rsidR="00EE489E" w:rsidRPr="00EE489E" w:rsidRDefault="00EE489E" w:rsidP="00EE489E">
      <w:pPr>
        <w:spacing w:after="0" w:line="240" w:lineRule="exact"/>
        <w:ind w:firstLine="0"/>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48704" behindDoc="0" locked="0" layoutInCell="1" allowOverlap="1" wp14:anchorId="03299C02" wp14:editId="6E529951">
                <wp:simplePos x="0" y="0"/>
                <wp:positionH relativeFrom="column">
                  <wp:posOffset>3530600</wp:posOffset>
                </wp:positionH>
                <wp:positionV relativeFrom="paragraph">
                  <wp:posOffset>145415</wp:posOffset>
                </wp:positionV>
                <wp:extent cx="165100" cy="114300"/>
                <wp:effectExtent l="6350" t="13970" r="9525" b="5080"/>
                <wp:wrapNone/>
                <wp:docPr id="19" name="Ευθύγραμμο βέλος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1143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428D72" id="Ευθύγραμμο βέλος σύνδεσης 19" o:spid="_x0000_s1026" type="#_x0000_t32" style="position:absolute;margin-left:278pt;margin-top:11.45pt;width:13pt;height:9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" strokeweight=".25pt"/>
            </w:pict>
          </mc:Fallback>
        </mc:AlternateContent>
      </w:r>
      <w:r w:rsidRPr="00EE489E">
        <w:rPr>
          <w:rFonts w:eastAsia="Calibri"/>
          <w:noProof/>
          <w:sz w:val="22"/>
          <w:szCs w:val="24"/>
        </w:rPr>
        <mc:AlternateContent>
          <mc:Choice Requires="wps">
            <w:drawing>
              <wp:anchor distT="0" distB="0" distL="114300" distR="114300" simplePos="0" relativeHeight="251847680" behindDoc="0" locked="0" layoutInCell="1" allowOverlap="1" wp14:anchorId="71D0B927" wp14:editId="6F5C0055">
                <wp:simplePos x="0" y="0"/>
                <wp:positionH relativeFrom="column">
                  <wp:posOffset>3530600</wp:posOffset>
                </wp:positionH>
                <wp:positionV relativeFrom="paragraph">
                  <wp:posOffset>75565</wp:posOffset>
                </wp:positionV>
                <wp:extent cx="165100" cy="120650"/>
                <wp:effectExtent l="6350" t="10795" r="9525" b="11430"/>
                <wp:wrapNone/>
                <wp:docPr id="18" name="Ευθύγραμμο βέλος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1206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176C89" id="Ευθύγραμμο βέλος σύνδεσης 18" o:spid="_x0000_s1026" type="#_x0000_t32" style="position:absolute;margin-left:278pt;margin-top:5.95pt;width:13pt;height:9.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" strokeweight=".25pt"/>
            </w:pict>
          </mc:Fallback>
        </mc:AlternateContent>
      </w:r>
      <w:r w:rsidRPr="00EE489E">
        <w:rPr>
          <w:rFonts w:eastAsia="Calibri"/>
          <w:sz w:val="22"/>
          <w:szCs w:val="24"/>
          <w:lang w:eastAsia="en-US"/>
        </w:rPr>
        <w:t xml:space="preserve">                          80.000                                                             6.400 </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Ενώ ταυτόχρονα εξισώνεται ο λογαριασμός της «ΘΕΣΣΑΛΙΚΗΣ», για την αποζημίωση του συγκεκριμένου παγίου, με την παρακάτω εγγραφή:</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Cs w:val="28"/>
          <w:lang w:eastAsia="en-US"/>
        </w:rPr>
      </w:pPr>
      <w:r w:rsidRPr="00EE489E">
        <w:rPr>
          <w:rFonts w:eastAsia="Calibri"/>
          <w:szCs w:val="28"/>
          <w:lang w:val="en-US" w:eastAsia="en-US"/>
        </w:rPr>
        <w:t>4</w:t>
      </w:r>
      <w:r w:rsidRPr="00EE489E">
        <w:rPr>
          <w:rFonts w:eastAsia="Calibri"/>
          <w:szCs w:val="28"/>
          <w:lang w:eastAsia="en-US"/>
        </w:rPr>
        <w:t>.</w:t>
      </w:r>
    </w:p>
    <w:tbl>
      <w:tblPr>
        <w:tblW w:w="0" w:type="auto"/>
        <w:tblLook w:val="01E0" w:firstRow="1" w:lastRow="1" w:firstColumn="1" w:lastColumn="1" w:noHBand="0" w:noVBand="0"/>
      </w:tblPr>
      <w:tblGrid>
        <w:gridCol w:w="535"/>
        <w:gridCol w:w="140"/>
        <w:gridCol w:w="156"/>
        <w:gridCol w:w="315"/>
        <w:gridCol w:w="346"/>
        <w:gridCol w:w="317"/>
        <w:gridCol w:w="290"/>
        <w:gridCol w:w="3832"/>
        <w:gridCol w:w="1357"/>
        <w:gridCol w:w="1234"/>
      </w:tblGrid>
      <w:tr w:rsidR="00EE489E" w:rsidRPr="00EE489E" w:rsidTr="00FA2D92">
        <w:tc>
          <w:tcPr>
            <w:tcW w:w="5931" w:type="dxa"/>
            <w:gridSpan w:val="8"/>
          </w:tcPr>
          <w:p w:rsidR="00EE489E" w:rsidRPr="00EE489E" w:rsidRDefault="00EE489E" w:rsidP="00EE489E">
            <w:pPr>
              <w:spacing w:after="0"/>
              <w:ind w:firstLine="0"/>
              <w:jc w:val="center"/>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49728" behindDoc="0" locked="0" layoutInCell="1" allowOverlap="1" wp14:anchorId="37859DC3" wp14:editId="1C021670">
                      <wp:simplePos x="0" y="0"/>
                      <wp:positionH relativeFrom="column">
                        <wp:posOffset>0</wp:posOffset>
                      </wp:positionH>
                      <wp:positionV relativeFrom="paragraph">
                        <wp:posOffset>252095</wp:posOffset>
                      </wp:positionV>
                      <wp:extent cx="5257800" cy="0"/>
                      <wp:effectExtent l="9525" t="13970" r="9525" b="5080"/>
                      <wp:wrapNone/>
                      <wp:docPr id="17" name="Ευθεία γραμμή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BD2FD" id="Ευθεία γραμμή σύνδεσης 17"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W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RCEWUwIAAFoEAAAOAAAAAAAAAAAAAAAAAC4CAABkcnMvZTJvRG9jLnhtbFBLAQItABQABgAI&#10;AAAAIQA+CcOd2gAAAAYBAAAPAAAAAAAAAAAAAAAAAK0EAABkcnMvZG93bnJldi54bWxQSwUGAAAA&#10;AAQABADzAAAAtAUAAAAA&#10;" strokeweight=".25pt"/>
                  </w:pict>
                </mc:Fallback>
              </mc:AlternateContent>
            </w:r>
            <w:r w:rsidRPr="00EE489E">
              <w:rPr>
                <w:rFonts w:eastAsia="Calibri"/>
                <w:b/>
                <w:sz w:val="22"/>
                <w:szCs w:val="24"/>
                <w:lang w:eastAsia="en-US"/>
              </w:rPr>
              <w:t>Λ</w:t>
            </w:r>
            <w:r w:rsidRPr="00EE489E">
              <w:rPr>
                <w:rFonts w:eastAsia="Calibri"/>
                <w:sz w:val="22"/>
                <w:szCs w:val="24"/>
                <w:lang w:eastAsia="en-US"/>
              </w:rPr>
              <w:t>ογαριασμός</w:t>
            </w:r>
          </w:p>
        </w:tc>
        <w:tc>
          <w:tcPr>
            <w:tcW w:w="1357"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Χ</w:t>
            </w:r>
            <w:r w:rsidRPr="00EE489E">
              <w:rPr>
                <w:rFonts w:eastAsia="Calibri"/>
                <w:sz w:val="22"/>
                <w:szCs w:val="24"/>
                <w:lang w:eastAsia="en-US"/>
              </w:rPr>
              <w:t>ρέωση</w:t>
            </w:r>
          </w:p>
        </w:tc>
        <w:tc>
          <w:tcPr>
            <w:tcW w:w="1234" w:type="dxa"/>
          </w:tcPr>
          <w:p w:rsidR="00EE489E" w:rsidRPr="00EE489E" w:rsidRDefault="00EE489E" w:rsidP="00EE489E">
            <w:pPr>
              <w:spacing w:after="0"/>
              <w:ind w:firstLine="0"/>
              <w:jc w:val="center"/>
              <w:rPr>
                <w:rFonts w:eastAsia="Calibri"/>
                <w:sz w:val="22"/>
                <w:szCs w:val="24"/>
                <w:lang w:eastAsia="en-US"/>
              </w:rPr>
            </w:pPr>
            <w:r w:rsidRPr="00EE489E">
              <w:rPr>
                <w:rFonts w:eastAsia="Calibri"/>
                <w:b/>
                <w:sz w:val="22"/>
                <w:szCs w:val="24"/>
                <w:lang w:eastAsia="en-US"/>
              </w:rPr>
              <w:t>Π</w:t>
            </w:r>
            <w:r w:rsidRPr="00EE489E">
              <w:rPr>
                <w:rFonts w:eastAsia="Calibri"/>
                <w:sz w:val="22"/>
                <w:szCs w:val="24"/>
                <w:lang w:eastAsia="en-US"/>
              </w:rPr>
              <w:t>ίστωση</w:t>
            </w:r>
          </w:p>
        </w:tc>
      </w:tr>
      <w:tr w:rsidR="00EE489E" w:rsidRPr="00EE489E" w:rsidTr="00FA2D92">
        <w:tc>
          <w:tcPr>
            <w:tcW w:w="535"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w:t>
            </w:r>
          </w:p>
        </w:tc>
        <w:tc>
          <w:tcPr>
            <w:tcW w:w="5396"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 – τεχνικά έργα</w:t>
            </w:r>
          </w:p>
        </w:tc>
        <w:tc>
          <w:tcPr>
            <w:tcW w:w="1357" w:type="dxa"/>
          </w:tcPr>
          <w:p w:rsidR="00EE489E" w:rsidRPr="00EE489E" w:rsidRDefault="00EE489E" w:rsidP="00EE489E">
            <w:pPr>
              <w:spacing w:after="0" w:line="240" w:lineRule="exact"/>
              <w:ind w:firstLine="0"/>
              <w:jc w:val="right"/>
              <w:rPr>
                <w:rFonts w:eastAsia="Calibri"/>
                <w:szCs w:val="28"/>
                <w:lang w:eastAsia="en-US"/>
              </w:rPr>
            </w:pPr>
          </w:p>
        </w:tc>
        <w:tc>
          <w:tcPr>
            <w:tcW w:w="12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831"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w:t>
            </w:r>
          </w:p>
        </w:tc>
        <w:tc>
          <w:tcPr>
            <w:tcW w:w="5100"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Κτίρια – εγκαταστάσεις κτιρίων</w:t>
            </w:r>
          </w:p>
        </w:tc>
        <w:tc>
          <w:tcPr>
            <w:tcW w:w="1357" w:type="dxa"/>
          </w:tcPr>
          <w:p w:rsidR="00EE489E" w:rsidRPr="00EE489E" w:rsidRDefault="00EE489E" w:rsidP="00EE489E">
            <w:pPr>
              <w:spacing w:after="0" w:line="240" w:lineRule="exact"/>
              <w:ind w:firstLine="0"/>
              <w:jc w:val="right"/>
              <w:rPr>
                <w:rFonts w:eastAsia="Calibri"/>
                <w:szCs w:val="28"/>
                <w:lang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4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11.00.00</w:t>
            </w:r>
          </w:p>
        </w:tc>
        <w:tc>
          <w:tcPr>
            <w:tcW w:w="47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Αποθηκευτικός χώρος</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16.400</w:t>
            </w: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535" w:type="dxa"/>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w:t>
            </w:r>
          </w:p>
        </w:tc>
        <w:tc>
          <w:tcPr>
            <w:tcW w:w="5396" w:type="dxa"/>
            <w:gridSpan w:val="7"/>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Χρηματικά διαθέσιμα</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831"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w:t>
            </w:r>
          </w:p>
        </w:tc>
        <w:tc>
          <w:tcPr>
            <w:tcW w:w="5100" w:type="dxa"/>
            <w:gridSpan w:val="5"/>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1146"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38.00.00</w:t>
            </w:r>
          </w:p>
        </w:tc>
        <w:tc>
          <w:tcPr>
            <w:tcW w:w="47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Ταμείο επιχείρησης</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w:t>
            </w:r>
          </w:p>
        </w:tc>
        <w:tc>
          <w:tcPr>
            <w:tcW w:w="47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Χρεώστες διάφοροι</w:t>
            </w:r>
          </w:p>
        </w:tc>
        <w:tc>
          <w:tcPr>
            <w:tcW w:w="1357" w:type="dxa"/>
          </w:tcPr>
          <w:p w:rsidR="00EE489E" w:rsidRPr="00EE489E" w:rsidRDefault="00EE489E" w:rsidP="00EE489E">
            <w:pPr>
              <w:spacing w:after="0" w:line="240" w:lineRule="exact"/>
              <w:ind w:firstLine="0"/>
              <w:jc w:val="right"/>
              <w:rPr>
                <w:rFonts w:eastAsia="Calibri"/>
                <w:szCs w:val="28"/>
                <w:lang w:eastAsia="en-US"/>
              </w:rPr>
            </w:pPr>
          </w:p>
        </w:tc>
        <w:tc>
          <w:tcPr>
            <w:tcW w:w="12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w:t>
            </w:r>
          </w:p>
        </w:tc>
        <w:tc>
          <w:tcPr>
            <w:tcW w:w="443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Απαιτήσεις αποζημίωσης κατά ασφαλιστικών εταιρειών</w:t>
            </w:r>
          </w:p>
        </w:tc>
        <w:tc>
          <w:tcPr>
            <w:tcW w:w="1357" w:type="dxa"/>
          </w:tcPr>
          <w:p w:rsidR="00EE489E" w:rsidRPr="00EE489E" w:rsidRDefault="00EE489E" w:rsidP="00EE489E">
            <w:pPr>
              <w:spacing w:after="0" w:line="240" w:lineRule="exact"/>
              <w:ind w:firstLine="0"/>
              <w:jc w:val="right"/>
              <w:rPr>
                <w:rFonts w:eastAsia="Calibri"/>
                <w:szCs w:val="28"/>
                <w:lang w:eastAsia="en-US"/>
              </w:rPr>
            </w:pPr>
          </w:p>
        </w:tc>
        <w:tc>
          <w:tcPr>
            <w:tcW w:w="12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w:t>
            </w:r>
          </w:p>
        </w:tc>
        <w:tc>
          <w:tcPr>
            <w:tcW w:w="412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Κατά ασφαλιστικής εταιρείας «ΘΕΣΣΑΛΙΚΗ»</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33.92.01.11</w:t>
            </w:r>
          </w:p>
        </w:tc>
        <w:tc>
          <w:tcPr>
            <w:tcW w:w="3832"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Για ζημιές κτιρίων</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80.000</w:t>
            </w: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471" w:type="dxa"/>
            <w:gridSpan w:val="2"/>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w:t>
            </w:r>
          </w:p>
        </w:tc>
        <w:tc>
          <w:tcPr>
            <w:tcW w:w="4785" w:type="dxa"/>
            <w:gridSpan w:val="4"/>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και ανόργανα αποτελέσματα</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817" w:type="dxa"/>
            <w:gridSpan w:val="3"/>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81.03</w:t>
            </w:r>
          </w:p>
        </w:tc>
        <w:tc>
          <w:tcPr>
            <w:tcW w:w="4439" w:type="dxa"/>
            <w:gridSpan w:val="3"/>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Έκτακτα κέρδη</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134" w:type="dxa"/>
            <w:gridSpan w:val="4"/>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81.03.08</w:t>
            </w:r>
          </w:p>
        </w:tc>
        <w:tc>
          <w:tcPr>
            <w:tcW w:w="4122" w:type="dxa"/>
            <w:gridSpan w:val="2"/>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Κέρδη από ασφαλιστική αποζημίωση</w:t>
            </w:r>
          </w:p>
        </w:tc>
        <w:tc>
          <w:tcPr>
            <w:tcW w:w="1357" w:type="dxa"/>
          </w:tcPr>
          <w:p w:rsidR="00EE489E" w:rsidRPr="00EE489E" w:rsidRDefault="00EE489E" w:rsidP="00EE489E">
            <w:pPr>
              <w:spacing w:after="0" w:line="240" w:lineRule="exact"/>
              <w:ind w:firstLine="0"/>
              <w:jc w:val="right"/>
              <w:rPr>
                <w:rFonts w:eastAsia="Calibri"/>
                <w:szCs w:val="28"/>
                <w:lang w:val="en-US"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p>
        </w:tc>
      </w:tr>
      <w:tr w:rsidR="00EE489E" w:rsidRPr="00EE489E" w:rsidTr="00FA2D92">
        <w:tc>
          <w:tcPr>
            <w:tcW w:w="675" w:type="dxa"/>
            <w:gridSpan w:val="2"/>
          </w:tcPr>
          <w:p w:rsidR="00EE489E" w:rsidRPr="00EE489E" w:rsidRDefault="00EE489E" w:rsidP="00EE489E">
            <w:pPr>
              <w:spacing w:after="0" w:line="240" w:lineRule="exact"/>
              <w:ind w:firstLine="0"/>
              <w:jc w:val="both"/>
              <w:rPr>
                <w:rFonts w:eastAsia="Calibri"/>
                <w:szCs w:val="28"/>
                <w:lang w:val="en-US" w:eastAsia="en-US"/>
              </w:rPr>
            </w:pPr>
          </w:p>
        </w:tc>
        <w:tc>
          <w:tcPr>
            <w:tcW w:w="1424" w:type="dxa"/>
            <w:gridSpan w:val="5"/>
          </w:tcPr>
          <w:p w:rsidR="00EE489E" w:rsidRPr="00EE489E" w:rsidRDefault="00EE489E" w:rsidP="00EE489E">
            <w:pPr>
              <w:spacing w:after="0" w:line="240" w:lineRule="exact"/>
              <w:ind w:firstLine="0"/>
              <w:jc w:val="both"/>
              <w:rPr>
                <w:rFonts w:eastAsia="Calibri"/>
                <w:szCs w:val="28"/>
                <w:lang w:val="en-US" w:eastAsia="en-US"/>
              </w:rPr>
            </w:pPr>
            <w:r w:rsidRPr="00EE489E">
              <w:rPr>
                <w:rFonts w:eastAsia="Calibri"/>
                <w:szCs w:val="28"/>
                <w:lang w:val="en-US" w:eastAsia="en-US"/>
              </w:rPr>
              <w:t>81.03.08.00</w:t>
            </w:r>
          </w:p>
        </w:tc>
        <w:tc>
          <w:tcPr>
            <w:tcW w:w="3832" w:type="dxa"/>
          </w:tcPr>
          <w:p w:rsidR="00EE489E" w:rsidRPr="00EE489E" w:rsidRDefault="00EE489E" w:rsidP="00EE489E">
            <w:pPr>
              <w:spacing w:after="0" w:line="240" w:lineRule="exact"/>
              <w:ind w:firstLine="0"/>
              <w:jc w:val="both"/>
              <w:rPr>
                <w:rFonts w:eastAsia="Calibri"/>
                <w:sz w:val="20"/>
                <w:szCs w:val="22"/>
                <w:lang w:eastAsia="en-US"/>
              </w:rPr>
            </w:pPr>
            <w:r w:rsidRPr="00EE489E">
              <w:rPr>
                <w:rFonts w:eastAsia="Calibri"/>
                <w:sz w:val="20"/>
                <w:szCs w:val="22"/>
                <w:lang w:eastAsia="en-US"/>
              </w:rPr>
              <w:t>Κέρδη από λήψη αποζημίωσης καταστραφέντος αποθηκευτικού χώρου</w:t>
            </w:r>
          </w:p>
        </w:tc>
        <w:tc>
          <w:tcPr>
            <w:tcW w:w="1357" w:type="dxa"/>
          </w:tcPr>
          <w:p w:rsidR="00EE489E" w:rsidRPr="00EE489E" w:rsidRDefault="00EE489E" w:rsidP="00EE489E">
            <w:pPr>
              <w:spacing w:after="0" w:line="240" w:lineRule="exact"/>
              <w:ind w:firstLine="0"/>
              <w:jc w:val="right"/>
              <w:rPr>
                <w:rFonts w:eastAsia="Calibri"/>
                <w:szCs w:val="28"/>
                <w:lang w:eastAsia="en-US"/>
              </w:rPr>
            </w:pPr>
          </w:p>
        </w:tc>
        <w:tc>
          <w:tcPr>
            <w:tcW w:w="1234" w:type="dxa"/>
          </w:tcPr>
          <w:p w:rsidR="00EE489E" w:rsidRPr="00EE489E" w:rsidRDefault="00EE489E" w:rsidP="00EE489E">
            <w:pPr>
              <w:spacing w:after="0" w:line="240" w:lineRule="exact"/>
              <w:ind w:firstLine="0"/>
              <w:jc w:val="right"/>
              <w:rPr>
                <w:rFonts w:eastAsia="Calibri"/>
                <w:szCs w:val="28"/>
                <w:lang w:val="en-US" w:eastAsia="en-US"/>
              </w:rPr>
            </w:pPr>
            <w:r w:rsidRPr="00EE489E">
              <w:rPr>
                <w:rFonts w:eastAsia="Calibri"/>
                <w:szCs w:val="28"/>
                <w:lang w:val="en-US" w:eastAsia="en-US"/>
              </w:rPr>
              <w:t>16.400</w:t>
            </w:r>
          </w:p>
        </w:tc>
      </w:tr>
    </w:tbl>
    <w:p w:rsidR="00EE489E" w:rsidRPr="00EE489E" w:rsidRDefault="00EE489E" w:rsidP="00EE489E">
      <w:pPr>
        <w:spacing w:after="0" w:line="240" w:lineRule="auto"/>
        <w:ind w:firstLine="0"/>
        <w:jc w:val="center"/>
        <w:rPr>
          <w:rFonts w:eastAsia="Calibri"/>
          <w:i/>
          <w:sz w:val="18"/>
          <w:lang w:eastAsia="en-US"/>
        </w:rPr>
      </w:pPr>
      <w:r w:rsidRPr="00EE489E">
        <w:rPr>
          <w:rFonts w:eastAsia="Calibri"/>
          <w:noProof/>
          <w:sz w:val="20"/>
          <w:szCs w:val="22"/>
        </w:rPr>
        <mc:AlternateContent>
          <mc:Choice Requires="wps">
            <w:drawing>
              <wp:anchor distT="0" distB="0" distL="114300" distR="114300" simplePos="0" relativeHeight="251850752" behindDoc="0" locked="0" layoutInCell="1" allowOverlap="1" wp14:anchorId="17237CF0" wp14:editId="477CCA25">
                <wp:simplePos x="0" y="0"/>
                <wp:positionH relativeFrom="column">
                  <wp:posOffset>0</wp:posOffset>
                </wp:positionH>
                <wp:positionV relativeFrom="paragraph">
                  <wp:posOffset>211455</wp:posOffset>
                </wp:positionV>
                <wp:extent cx="5372100" cy="0"/>
                <wp:effectExtent l="9525" t="7620" r="9525" b="11430"/>
                <wp:wrapNone/>
                <wp:docPr id="16" name="Ευθεία γραμμή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DBABCE" id="Ευθεία γραμμή σύνδεσης 16"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lkTQIAAFA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51776" behindDoc="0" locked="0" layoutInCell="1" allowOverlap="1" wp14:anchorId="1963C7CF" wp14:editId="23F505ED">
                <wp:simplePos x="0" y="0"/>
                <wp:positionH relativeFrom="column">
                  <wp:posOffset>2400300</wp:posOffset>
                </wp:positionH>
                <wp:positionV relativeFrom="paragraph">
                  <wp:posOffset>93980</wp:posOffset>
                </wp:positionV>
                <wp:extent cx="114300" cy="228600"/>
                <wp:effectExtent l="9525" t="13970" r="9525" b="5080"/>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F0CAA" id="Ευθεία γραμμή σύνδεσης 15"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4pt" to="19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JaWAIAAF4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" strokeweight=".25pt"/>
            </w:pict>
          </mc:Fallback>
        </mc:AlternateContent>
      </w:r>
      <w:r w:rsidRPr="00EE489E">
        <w:rPr>
          <w:rFonts w:eastAsia="Calibri"/>
          <w:i/>
          <w:noProof/>
          <w:sz w:val="20"/>
          <w:szCs w:val="22"/>
        </w:rPr>
        <mc:AlternateContent>
          <mc:Choice Requires="wps">
            <w:drawing>
              <wp:anchor distT="0" distB="0" distL="114300" distR="114300" simplePos="0" relativeHeight="251852800" behindDoc="0" locked="0" layoutInCell="1" allowOverlap="1" wp14:anchorId="09F111A5" wp14:editId="003E916E">
                <wp:simplePos x="0" y="0"/>
                <wp:positionH relativeFrom="column">
                  <wp:posOffset>2362200</wp:posOffset>
                </wp:positionH>
                <wp:positionV relativeFrom="paragraph">
                  <wp:posOffset>93980</wp:posOffset>
                </wp:positionV>
                <wp:extent cx="114300" cy="228600"/>
                <wp:effectExtent l="9525" t="13970" r="9525" b="5080"/>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BB5E6E" id="Ευθεία γραμμή σύνδεσης 14"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4pt" to="1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BwWAIAAF4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" strokeweight=".25pt"/>
            </w:pict>
          </mc:Fallback>
        </mc:AlternateContent>
      </w:r>
      <w:r w:rsidRPr="00EE489E">
        <w:rPr>
          <w:rFonts w:eastAsia="Calibri"/>
          <w:i/>
          <w:sz w:val="18"/>
          <w:lang w:eastAsia="en-US"/>
        </w:rPr>
        <w:t xml:space="preserve"> Καταλογισμός κέρδους από λήψη αποζημίωσης καταστραφέντος αποθηκευτικού χώρου από ΘΕΣΑΛΙΚΗ</w:t>
      </w:r>
    </w:p>
    <w:p w:rsidR="00EE489E" w:rsidRPr="00EE489E" w:rsidRDefault="00EE489E" w:rsidP="00EE489E">
      <w:pPr>
        <w:tabs>
          <w:tab w:val="left" w:pos="437"/>
        </w:tabs>
        <w:spacing w:after="0"/>
        <w:ind w:firstLine="0"/>
        <w:jc w:val="both"/>
        <w:rPr>
          <w:rFonts w:eastAsia="Calibri"/>
          <w:sz w:val="20"/>
          <w:szCs w:val="22"/>
          <w:lang w:eastAsia="en-US"/>
        </w:rPr>
      </w:pPr>
      <w:r w:rsidRPr="00EE489E">
        <w:rPr>
          <w:rFonts w:eastAsia="Calibri"/>
          <w:sz w:val="20"/>
          <w:szCs w:val="22"/>
          <w:lang w:eastAsia="en-US"/>
        </w:rPr>
        <w:tab/>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b/>
          <w:noProof/>
          <w:sz w:val="22"/>
          <w:szCs w:val="24"/>
        </w:rPr>
        <mc:AlternateContent>
          <mc:Choice Requires="wps">
            <w:drawing>
              <wp:anchor distT="0" distB="0" distL="114300" distR="114300" simplePos="0" relativeHeight="251854848" behindDoc="0" locked="0" layoutInCell="1" allowOverlap="1" wp14:anchorId="7B5DDC0F" wp14:editId="5AD02702">
                <wp:simplePos x="0" y="0"/>
                <wp:positionH relativeFrom="column">
                  <wp:posOffset>933450</wp:posOffset>
                </wp:positionH>
                <wp:positionV relativeFrom="paragraph">
                  <wp:posOffset>201930</wp:posOffset>
                </wp:positionV>
                <wp:extent cx="0" cy="554355"/>
                <wp:effectExtent l="9525" t="12065" r="9525" b="5080"/>
                <wp:wrapNone/>
                <wp:docPr id="13" name="Ευθύγραμμο βέλος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45A3DC" id="Ευθύγραμμο βέλος σύνδεσης 13" o:spid="_x0000_s1026" type="#_x0000_t32" style="position:absolute;margin-left:73.5pt;margin-top:15.9pt;width:0;height:43.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56896" behindDoc="0" locked="0" layoutInCell="1" allowOverlap="1" wp14:anchorId="7E754DD1" wp14:editId="75373FD0">
                <wp:simplePos x="0" y="0"/>
                <wp:positionH relativeFrom="column">
                  <wp:posOffset>3615055</wp:posOffset>
                </wp:positionH>
                <wp:positionV relativeFrom="paragraph">
                  <wp:posOffset>201930</wp:posOffset>
                </wp:positionV>
                <wp:extent cx="6350" cy="473075"/>
                <wp:effectExtent l="5080" t="12065" r="7620" b="10160"/>
                <wp:wrapNone/>
                <wp:docPr id="12" name="Ευθύγραμμο βέλος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730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B020DC" id="Ευθύγραμμο βέλος σύνδεσης 12" o:spid="_x0000_s1026" type="#_x0000_t32" style="position:absolute;margin-left:284.65pt;margin-top:15.9pt;width:.5pt;height:37.2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55872" behindDoc="0" locked="0" layoutInCell="1" allowOverlap="1" wp14:anchorId="6397F630" wp14:editId="57CC715E">
                <wp:simplePos x="0" y="0"/>
                <wp:positionH relativeFrom="column">
                  <wp:posOffset>2501900</wp:posOffset>
                </wp:positionH>
                <wp:positionV relativeFrom="paragraph">
                  <wp:posOffset>201930</wp:posOffset>
                </wp:positionV>
                <wp:extent cx="2368550" cy="0"/>
                <wp:effectExtent l="6350" t="12065" r="6350" b="6985"/>
                <wp:wrapNone/>
                <wp:docPr id="11" name="Ευθύγραμμο βέλος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C6E1B0" id="Ευθύγραμμο βέλος σύνδεσης 11" o:spid="_x0000_s1026" type="#_x0000_t32" style="position:absolute;margin-left:197pt;margin-top:15.9pt;width:186.5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" strokeweight=".25pt"/>
            </w:pict>
          </mc:Fallback>
        </mc:AlternateContent>
      </w:r>
      <w:r w:rsidRPr="00EE489E">
        <w:rPr>
          <w:rFonts w:eastAsia="Calibri"/>
          <w:b/>
          <w:noProof/>
          <w:sz w:val="22"/>
          <w:szCs w:val="24"/>
        </w:rPr>
        <mc:AlternateContent>
          <mc:Choice Requires="wps">
            <w:drawing>
              <wp:anchor distT="0" distB="0" distL="114300" distR="114300" simplePos="0" relativeHeight="251853824" behindDoc="0" locked="0" layoutInCell="1" allowOverlap="1" wp14:anchorId="59260C7F" wp14:editId="23BA4CD0">
                <wp:simplePos x="0" y="0"/>
                <wp:positionH relativeFrom="column">
                  <wp:posOffset>-6350</wp:posOffset>
                </wp:positionH>
                <wp:positionV relativeFrom="paragraph">
                  <wp:posOffset>201930</wp:posOffset>
                </wp:positionV>
                <wp:extent cx="1987550" cy="0"/>
                <wp:effectExtent l="12700" t="12065" r="9525" b="6985"/>
                <wp:wrapNone/>
                <wp:docPr id="10" name="Ευθύγραμμο βέλος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8D8C15" id="Ευθύγραμμο βέλος σύνδεσης 10" o:spid="_x0000_s1026" type="#_x0000_t32" style="position:absolute;margin-left:-.5pt;margin-top:15.9pt;width:156.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" strokeweight=".25pt"/>
            </w:pict>
          </mc:Fallback>
        </mc:AlternateContent>
      </w:r>
      <w:r w:rsidRPr="00EE489E">
        <w:rPr>
          <w:rFonts w:eastAsia="Calibri"/>
          <w:b/>
          <w:sz w:val="22"/>
          <w:szCs w:val="24"/>
          <w:lang w:eastAsia="en-US"/>
        </w:rPr>
        <w:t>11.00.00</w:t>
      </w:r>
      <w:r w:rsidRPr="00EE489E">
        <w:rPr>
          <w:rFonts w:eastAsia="Calibri"/>
          <w:sz w:val="22"/>
          <w:szCs w:val="24"/>
          <w:lang w:eastAsia="en-US"/>
        </w:rPr>
        <w:t xml:space="preserve"> «</w:t>
      </w:r>
      <w:r w:rsidRPr="00EE489E">
        <w:rPr>
          <w:rFonts w:eastAsia="Calibri"/>
          <w:b/>
          <w:i/>
          <w:sz w:val="22"/>
          <w:szCs w:val="24"/>
          <w:lang w:eastAsia="en-US"/>
        </w:rPr>
        <w:t>Αποθηκευτικός χώρος</w:t>
      </w:r>
      <w:r w:rsidRPr="00EE489E">
        <w:rPr>
          <w:rFonts w:eastAsia="Calibri"/>
          <w:sz w:val="22"/>
          <w:szCs w:val="24"/>
          <w:lang w:eastAsia="en-US"/>
        </w:rPr>
        <w:t xml:space="preserve">»                   </w:t>
      </w:r>
      <w:r w:rsidRPr="00EE489E">
        <w:rPr>
          <w:rFonts w:eastAsia="Calibri"/>
          <w:b/>
          <w:sz w:val="22"/>
          <w:szCs w:val="24"/>
          <w:lang w:eastAsia="en-US"/>
        </w:rPr>
        <w:t>33.92.01</w:t>
      </w:r>
      <w:r w:rsidRPr="00EE489E">
        <w:rPr>
          <w:rFonts w:eastAsia="Calibri"/>
          <w:sz w:val="22"/>
          <w:szCs w:val="24"/>
          <w:lang w:eastAsia="en-US"/>
        </w:rPr>
        <w:t xml:space="preserve"> «</w:t>
      </w:r>
      <w:r w:rsidRPr="00EE489E">
        <w:rPr>
          <w:rFonts w:eastAsia="Calibri"/>
          <w:b/>
          <w:i/>
          <w:sz w:val="22"/>
          <w:szCs w:val="24"/>
          <w:lang w:eastAsia="en-US"/>
        </w:rPr>
        <w:t>ΘΕΣΣΑΛΙΚΗ</w:t>
      </w:r>
      <w:r w:rsidRPr="00EE489E">
        <w:rPr>
          <w:rFonts w:eastAsia="Calibri"/>
          <w:sz w:val="22"/>
          <w:szCs w:val="24"/>
          <w:lang w:eastAsia="en-US"/>
        </w:rPr>
        <w:t xml:space="preserve">» </w:t>
      </w:r>
    </w:p>
    <w:p w:rsidR="00EE489E" w:rsidRPr="00EE489E" w:rsidRDefault="00EE489E" w:rsidP="00EE489E">
      <w:pPr>
        <w:spacing w:after="0" w:line="240" w:lineRule="exact"/>
        <w:ind w:firstLine="0"/>
        <w:jc w:val="both"/>
        <w:rPr>
          <w:rFonts w:eastAsia="Calibri"/>
          <w:sz w:val="22"/>
          <w:szCs w:val="24"/>
          <w:lang w:eastAsia="en-US"/>
        </w:rPr>
      </w:pPr>
      <w:r w:rsidRPr="00EE489E">
        <w:rPr>
          <w:rFonts w:eastAsia="Calibri"/>
          <w:sz w:val="22"/>
          <w:szCs w:val="24"/>
          <w:lang w:eastAsia="en-US"/>
        </w:rPr>
        <w:t xml:space="preserve">           160.000    96.400                                             80.000    80.000</w:t>
      </w:r>
    </w:p>
    <w:p w:rsidR="00EE489E" w:rsidRPr="00EE489E" w:rsidRDefault="00EE489E" w:rsidP="00EE489E">
      <w:pPr>
        <w:spacing w:after="0"/>
        <w:ind w:firstLine="0"/>
        <w:jc w:val="both"/>
        <w:rPr>
          <w:rFonts w:eastAsia="Calibri"/>
          <w:sz w:val="22"/>
          <w:szCs w:val="24"/>
          <w:lang w:eastAsia="en-US"/>
        </w:rPr>
      </w:pPr>
      <w:r w:rsidRPr="00EE489E">
        <w:rPr>
          <w:rFonts w:eastAsia="Calibri"/>
          <w:noProof/>
          <w:sz w:val="22"/>
          <w:szCs w:val="24"/>
        </w:rPr>
        <mc:AlternateContent>
          <mc:Choice Requires="wps">
            <w:drawing>
              <wp:anchor distT="0" distB="0" distL="114300" distR="114300" simplePos="0" relativeHeight="251860992" behindDoc="0" locked="0" layoutInCell="1" allowOverlap="1" wp14:anchorId="3D2197E3" wp14:editId="4CCCAE84">
                <wp:simplePos x="0" y="0"/>
                <wp:positionH relativeFrom="column">
                  <wp:posOffset>781050</wp:posOffset>
                </wp:positionH>
                <wp:positionV relativeFrom="paragraph">
                  <wp:posOffset>145415</wp:posOffset>
                </wp:positionV>
                <wp:extent cx="254000" cy="157480"/>
                <wp:effectExtent l="9525" t="8890" r="12700" b="5080"/>
                <wp:wrapNone/>
                <wp:docPr id="9"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1574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D6DD92" id="Ευθύγραμμο βέλος σύνδεσης 9" o:spid="_x0000_s1026" type="#_x0000_t32" style="position:absolute;margin-left:61.5pt;margin-top:11.45pt;width:20pt;height:12.4pt;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" strokeweight=".25pt"/>
            </w:pict>
          </mc:Fallback>
        </mc:AlternateContent>
      </w:r>
      <w:r w:rsidRPr="00EE489E">
        <w:rPr>
          <w:rFonts w:eastAsia="Calibri"/>
          <w:noProof/>
          <w:sz w:val="22"/>
          <w:szCs w:val="24"/>
        </w:rPr>
        <mc:AlternateContent>
          <mc:Choice Requires="wps">
            <w:drawing>
              <wp:anchor distT="0" distB="0" distL="114300" distR="114300" simplePos="0" relativeHeight="251859968" behindDoc="0" locked="0" layoutInCell="1" allowOverlap="1" wp14:anchorId="634FC9A1" wp14:editId="06F710DD">
                <wp:simplePos x="0" y="0"/>
                <wp:positionH relativeFrom="column">
                  <wp:posOffset>812800</wp:posOffset>
                </wp:positionH>
                <wp:positionV relativeFrom="paragraph">
                  <wp:posOffset>194310</wp:posOffset>
                </wp:positionV>
                <wp:extent cx="222250" cy="146685"/>
                <wp:effectExtent l="12700" t="10160" r="12700" b="5080"/>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250" cy="1466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5636AF" id="Ευθύγραμμο βέλος σύνδεσης 8" o:spid="_x0000_s1026" type="#_x0000_t32" style="position:absolute;margin-left:64pt;margin-top:15.3pt;width:17.5pt;height:11.55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" strokeweight=".25pt"/>
            </w:pict>
          </mc:Fallback>
        </mc:AlternateContent>
      </w:r>
      <w:r w:rsidRPr="00EE489E">
        <w:rPr>
          <w:rFonts w:eastAsia="Calibri"/>
          <w:noProof/>
          <w:sz w:val="22"/>
          <w:szCs w:val="24"/>
        </w:rPr>
        <mc:AlternateContent>
          <mc:Choice Requires="wps">
            <w:drawing>
              <wp:anchor distT="0" distB="0" distL="114300" distR="114300" simplePos="0" relativeHeight="251858944" behindDoc="0" locked="0" layoutInCell="1" allowOverlap="1" wp14:anchorId="4F4EACED" wp14:editId="184CD43F">
                <wp:simplePos x="0" y="0"/>
                <wp:positionH relativeFrom="column">
                  <wp:posOffset>3530600</wp:posOffset>
                </wp:positionH>
                <wp:positionV relativeFrom="paragraph">
                  <wp:posOffset>145415</wp:posOffset>
                </wp:positionV>
                <wp:extent cx="165100" cy="114300"/>
                <wp:effectExtent l="6350" t="8890" r="9525" b="1016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1143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A88FBC" id="Ευθύγραμμο βέλος σύνδεσης 7" o:spid="_x0000_s1026" type="#_x0000_t32" style="position:absolute;margin-left:278pt;margin-top:11.45pt;width:13pt;height:9p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" strokeweight=".25pt"/>
            </w:pict>
          </mc:Fallback>
        </mc:AlternateContent>
      </w:r>
      <w:r w:rsidRPr="00EE489E">
        <w:rPr>
          <w:rFonts w:eastAsia="Calibri"/>
          <w:noProof/>
          <w:sz w:val="22"/>
          <w:szCs w:val="24"/>
        </w:rPr>
        <mc:AlternateContent>
          <mc:Choice Requires="wps">
            <w:drawing>
              <wp:anchor distT="0" distB="0" distL="114300" distR="114300" simplePos="0" relativeHeight="251857920" behindDoc="0" locked="0" layoutInCell="1" allowOverlap="1" wp14:anchorId="567727B0" wp14:editId="343A6A9F">
                <wp:simplePos x="0" y="0"/>
                <wp:positionH relativeFrom="column">
                  <wp:posOffset>3530600</wp:posOffset>
                </wp:positionH>
                <wp:positionV relativeFrom="paragraph">
                  <wp:posOffset>75565</wp:posOffset>
                </wp:positionV>
                <wp:extent cx="165100" cy="120650"/>
                <wp:effectExtent l="6350" t="5715" r="9525" b="698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1206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79F1DF" id="Ευθύγραμμο βέλος σύνδεσης 4" o:spid="_x0000_s1026" type="#_x0000_t32" style="position:absolute;margin-left:278pt;margin-top:5.95pt;width:13pt;height:9.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" strokeweight=".25pt"/>
            </w:pict>
          </mc:Fallback>
        </mc:AlternateContent>
      </w:r>
      <w:r w:rsidRPr="00EE489E">
        <w:rPr>
          <w:rFonts w:eastAsia="Calibri"/>
          <w:sz w:val="22"/>
          <w:szCs w:val="24"/>
          <w:lang w:eastAsia="en-US"/>
        </w:rPr>
        <w:t xml:space="preserve">             16.400    80.000                                                              </w:t>
      </w: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Παρόμοια διαδικασία θα ακολουθηθεί και για τα υπόλοιπα καταστραφέντα πάγια και αποθέματα.</w:t>
      </w:r>
    </w:p>
    <w:p w:rsidR="00EE489E" w:rsidRPr="00EE489E" w:rsidRDefault="00EE489E" w:rsidP="00EE489E">
      <w:pPr>
        <w:spacing w:after="0"/>
        <w:ind w:firstLine="0"/>
        <w:jc w:val="both"/>
        <w:rPr>
          <w:rFonts w:eastAsia="Calibri"/>
          <w:sz w:val="22"/>
          <w:szCs w:val="24"/>
          <w:lang w:eastAsia="en-US"/>
        </w:rPr>
      </w:pPr>
      <w:r w:rsidRPr="00EE489E">
        <w:rPr>
          <w:rFonts w:eastAsia="Calibri"/>
          <w:sz w:val="22"/>
          <w:szCs w:val="24"/>
          <w:lang w:eastAsia="en-US"/>
        </w:rPr>
        <w:t>Ο αναγνώστης καλείται να διενεργήσει μόνος του τις σχετικές εγγραφές.</w:t>
      </w:r>
    </w:p>
    <w:p w:rsidR="002E7ABB" w:rsidRDefault="002E7ABB" w:rsidP="002E7ABB">
      <w:pPr>
        <w:spacing w:after="0"/>
        <w:ind w:firstLine="0"/>
        <w:jc w:val="center"/>
        <w:rPr>
          <w:b/>
          <w:sz w:val="22"/>
          <w:szCs w:val="28"/>
        </w:rPr>
      </w:pPr>
    </w:p>
    <w:p w:rsidR="00F91B92" w:rsidRDefault="00F91B92" w:rsidP="002E7ABB">
      <w:pPr>
        <w:spacing w:after="0"/>
        <w:ind w:firstLine="0"/>
        <w:jc w:val="center"/>
        <w:rPr>
          <w:b/>
          <w:sz w:val="22"/>
          <w:szCs w:val="28"/>
        </w:rPr>
      </w:pPr>
    </w:p>
    <w:p w:rsidR="00F91B92" w:rsidRDefault="00F91B92" w:rsidP="002E7ABB">
      <w:pPr>
        <w:spacing w:after="0"/>
        <w:ind w:firstLine="0"/>
        <w:jc w:val="center"/>
        <w:rPr>
          <w:b/>
          <w:sz w:val="22"/>
          <w:szCs w:val="28"/>
        </w:rPr>
      </w:pPr>
    </w:p>
    <w:p w:rsidR="00F91B92" w:rsidRPr="00F91B92" w:rsidRDefault="00F91B92" w:rsidP="002E7ABB">
      <w:pPr>
        <w:spacing w:after="0"/>
        <w:ind w:firstLine="0"/>
        <w:jc w:val="center"/>
        <w:rPr>
          <w:b/>
          <w:sz w:val="22"/>
          <w:szCs w:val="28"/>
        </w:rPr>
      </w:pPr>
    </w:p>
    <w:p w:rsidR="00F91B92" w:rsidRPr="00F91B92" w:rsidRDefault="00F91B92" w:rsidP="00F91B92">
      <w:pPr>
        <w:spacing w:after="0"/>
        <w:ind w:firstLine="0"/>
        <w:jc w:val="both"/>
        <w:rPr>
          <w:rFonts w:eastAsia="Calibri"/>
          <w:sz w:val="22"/>
          <w:szCs w:val="24"/>
          <w:lang w:eastAsia="en-US"/>
        </w:rPr>
      </w:pPr>
    </w:p>
    <w:p w:rsidR="002E7ABB" w:rsidRPr="00F91B92" w:rsidRDefault="002E7ABB" w:rsidP="00F91B92">
      <w:pPr>
        <w:spacing w:after="0"/>
        <w:ind w:firstLine="0"/>
        <w:rPr>
          <w:b/>
          <w:sz w:val="22"/>
          <w:szCs w:val="28"/>
        </w:rPr>
      </w:pPr>
    </w:p>
    <w:p w:rsidR="00290591" w:rsidRPr="00F91B92" w:rsidRDefault="00290591" w:rsidP="002E7ABB">
      <w:pPr>
        <w:pStyle w:val="Heading1"/>
        <w:rPr>
          <w:rFonts w:asciiTheme="minorHAnsi" w:hAnsiTheme="minorHAnsi"/>
          <w:sz w:val="18"/>
          <w:szCs w:val="24"/>
        </w:rPr>
      </w:pPr>
    </w:p>
    <w:p w:rsidR="00AE0C16" w:rsidRPr="00F91B92" w:rsidRDefault="00AE0C16" w:rsidP="00E1034F">
      <w:pPr>
        <w:pStyle w:val="Heading1"/>
        <w:rPr>
          <w:rFonts w:asciiTheme="minorHAnsi" w:hAnsiTheme="minorHAnsi"/>
          <w:sz w:val="24"/>
        </w:rPr>
      </w:pPr>
      <w:bookmarkStart w:id="35" w:name="_Toc426473950"/>
      <w:r w:rsidRPr="00F91B92">
        <w:rPr>
          <w:rFonts w:asciiTheme="minorHAnsi" w:hAnsiTheme="minorHAnsi"/>
          <w:sz w:val="24"/>
        </w:rPr>
        <w:t>Τέλος Ενότητας</w:t>
      </w:r>
      <w:bookmarkEnd w:id="35"/>
    </w:p>
    <w:p w:rsidR="00AE0C16" w:rsidRPr="00F91B92" w:rsidRDefault="00AE0C16" w:rsidP="00AE0C16">
      <w:pPr>
        <w:spacing w:after="840"/>
        <w:jc w:val="right"/>
        <w:rPr>
          <w:rFonts w:cs="Arial"/>
          <w:sz w:val="18"/>
          <w:szCs w:val="24"/>
        </w:rPr>
      </w:pPr>
      <w:r w:rsidRPr="00F91B92">
        <w:rPr>
          <w:rFonts w:cs="Arial"/>
          <w:sz w:val="18"/>
          <w:szCs w:val="24"/>
        </w:rPr>
        <w:t xml:space="preserve">Επεξεργασία: </w:t>
      </w:r>
      <w:r w:rsidR="00290591" w:rsidRPr="00F91B92">
        <w:rPr>
          <w:rFonts w:cs="Arial"/>
          <w:sz w:val="18"/>
          <w:szCs w:val="24"/>
        </w:rPr>
        <w:t>Μέγας Χρήστος</w:t>
      </w:r>
    </w:p>
    <w:p w:rsidR="00AE0C16" w:rsidRPr="00F91B92" w:rsidRDefault="00AE0C16" w:rsidP="00AE0C16">
      <w:pPr>
        <w:pBdr>
          <w:bottom w:val="single" w:sz="24" w:space="1" w:color="auto"/>
        </w:pBdr>
        <w:spacing w:after="0"/>
        <w:ind w:firstLine="0"/>
        <w:rPr>
          <w:sz w:val="18"/>
        </w:rPr>
      </w:pPr>
      <w:r w:rsidRPr="00F91B92">
        <w:rPr>
          <w:rFonts w:cs="Arial"/>
          <w:sz w:val="12"/>
          <w:lang w:bidi="en-US"/>
        </w:rPr>
        <w:lastRenderedPageBreak/>
        <w:t xml:space="preserve"> </w:t>
      </w:r>
      <w:bookmarkStart w:id="36" w:name="_Toc368074847"/>
      <w:bookmarkStart w:id="37" w:name="_Toc368074700"/>
      <w:bookmarkStart w:id="38" w:name="_Toc367996097"/>
      <w:bookmarkStart w:id="39" w:name="_Toc367787343"/>
      <w:bookmarkStart w:id="40" w:name="_Toc367783587"/>
      <w:bookmarkStart w:id="41" w:name="_Toc367783569"/>
      <w:bookmarkStart w:id="42" w:name="_Toc367783523"/>
      <w:bookmarkStart w:id="43" w:name="_Toc367708260"/>
      <w:r w:rsidRPr="00F91B92">
        <w:rPr>
          <w:noProof/>
          <w:sz w:val="18"/>
        </w:rPr>
        <w:drawing>
          <wp:inline distT="0" distB="0" distL="0" distR="0" wp14:anchorId="7802A43E" wp14:editId="1863D536">
            <wp:extent cx="1648800" cy="576000"/>
            <wp:effectExtent l="0" t="0" r="8890" b="0"/>
            <wp:docPr id="2" name="Picture 22" descr="Λογότυπο για άδειες χρήσης creative commons b y, n c, s a">
              <a:hlinkClick xmlns:a="http://schemas.openxmlformats.org/drawingml/2006/main" r:id="rId2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F91B92">
        <w:rPr>
          <w:rFonts w:cs="Arial"/>
          <w:noProof/>
          <w:sz w:val="12"/>
        </w:rPr>
        <w:drawing>
          <wp:inline distT="0" distB="0" distL="0" distR="0" wp14:anchorId="48F747AB" wp14:editId="518536CC">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6"/>
      <w:bookmarkEnd w:id="37"/>
      <w:bookmarkEnd w:id="38"/>
      <w:bookmarkEnd w:id="39"/>
      <w:bookmarkEnd w:id="40"/>
      <w:bookmarkEnd w:id="41"/>
      <w:bookmarkEnd w:id="42"/>
      <w:bookmarkEnd w:id="43"/>
    </w:p>
    <w:p w:rsidR="00AE0C16" w:rsidRPr="00F91B92" w:rsidRDefault="00AE0C16" w:rsidP="00AE0C16">
      <w:pPr>
        <w:spacing w:after="600" w:line="240" w:lineRule="auto"/>
        <w:ind w:firstLine="0"/>
        <w:rPr>
          <w:b/>
          <w:sz w:val="22"/>
          <w:szCs w:val="32"/>
          <w:lang w:val="en-US" w:eastAsia="en-US" w:bidi="en-US"/>
        </w:rPr>
      </w:pPr>
    </w:p>
    <w:p w:rsidR="00B35D29" w:rsidRPr="00F91B92" w:rsidRDefault="00B35D29" w:rsidP="00AE0C16">
      <w:pPr>
        <w:spacing w:after="600" w:line="240" w:lineRule="auto"/>
        <w:ind w:firstLine="0"/>
        <w:rPr>
          <w:b/>
          <w:sz w:val="22"/>
          <w:szCs w:val="32"/>
          <w:lang w:val="en-US" w:eastAsia="en-US" w:bidi="en-US"/>
        </w:rPr>
      </w:pPr>
    </w:p>
    <w:p w:rsidR="00AE0C16" w:rsidRPr="00F91B92" w:rsidRDefault="00AE0C16" w:rsidP="00E1034F">
      <w:pPr>
        <w:pStyle w:val="Heading1"/>
        <w:rPr>
          <w:rFonts w:asciiTheme="minorHAnsi" w:hAnsiTheme="minorHAnsi"/>
          <w:sz w:val="24"/>
        </w:rPr>
      </w:pPr>
      <w:bookmarkStart w:id="44" w:name="_Toc426473951"/>
      <w:r w:rsidRPr="00F91B92">
        <w:rPr>
          <w:rFonts w:asciiTheme="minorHAnsi" w:hAnsiTheme="minorHAnsi"/>
          <w:sz w:val="24"/>
        </w:rPr>
        <w:t>Σημειώματα</w:t>
      </w:r>
      <w:bookmarkEnd w:id="44"/>
    </w:p>
    <w:p w:rsidR="00AE0C16" w:rsidRPr="00F91B92" w:rsidRDefault="00AE0C16" w:rsidP="00AE0C16">
      <w:pPr>
        <w:spacing w:line="276" w:lineRule="auto"/>
        <w:rPr>
          <w:b/>
          <w:sz w:val="20"/>
          <w:lang w:eastAsia="en-US" w:bidi="en-US"/>
        </w:rPr>
      </w:pPr>
      <w:r w:rsidRPr="00F91B92">
        <w:rPr>
          <w:b/>
          <w:sz w:val="20"/>
          <w:lang w:eastAsia="en-US" w:bidi="en-US"/>
        </w:rPr>
        <w:t>Σημείωμα Ιστορικού Εκδόσεων Έργου</w:t>
      </w:r>
    </w:p>
    <w:p w:rsidR="00AE0C16" w:rsidRPr="00F91B92" w:rsidRDefault="00AE0C16" w:rsidP="00AE0C16">
      <w:pPr>
        <w:spacing w:after="600" w:line="276" w:lineRule="auto"/>
        <w:rPr>
          <w:sz w:val="18"/>
        </w:rPr>
      </w:pPr>
      <w:r w:rsidRPr="00F91B92">
        <w:rPr>
          <w:sz w:val="18"/>
        </w:rPr>
        <w:t xml:space="preserve">Το παρόν έργο αποτελεί την έκδοση </w:t>
      </w:r>
      <w:r w:rsidRPr="00F91B92">
        <w:rPr>
          <w:color w:val="000000"/>
          <w:sz w:val="18"/>
        </w:rPr>
        <w:t>1.01.</w:t>
      </w:r>
    </w:p>
    <w:p w:rsidR="00AE0C16" w:rsidRPr="00F91B92" w:rsidRDefault="00AE0C16" w:rsidP="00AE0C16">
      <w:pPr>
        <w:spacing w:line="276" w:lineRule="auto"/>
        <w:rPr>
          <w:b/>
          <w:sz w:val="20"/>
          <w:lang w:eastAsia="en-US" w:bidi="en-US"/>
        </w:rPr>
      </w:pPr>
      <w:r w:rsidRPr="00F91B92">
        <w:rPr>
          <w:b/>
          <w:sz w:val="20"/>
          <w:lang w:eastAsia="en-US" w:bidi="en-US"/>
        </w:rPr>
        <w:t>Σημείωμα Αναφοράς</w:t>
      </w:r>
    </w:p>
    <w:p w:rsidR="00AE0C16" w:rsidRPr="00F91B92" w:rsidRDefault="00AE0C16" w:rsidP="00AE0C16">
      <w:pPr>
        <w:spacing w:after="600" w:line="276" w:lineRule="auto"/>
        <w:ind w:left="720" w:firstLine="0"/>
        <w:rPr>
          <w:sz w:val="18"/>
        </w:rPr>
      </w:pPr>
      <w:r w:rsidRPr="00F91B92">
        <w:rPr>
          <w:sz w:val="18"/>
          <w:lang w:val="en-US"/>
        </w:rPr>
        <w:t>Copyright</w:t>
      </w:r>
      <w:r w:rsidRPr="00F91B92">
        <w:rPr>
          <w:sz w:val="18"/>
        </w:rPr>
        <w:t xml:space="preserve"> Τεχνολογικό Εκπαιδευτικό Ίδρυμα Θεσσαλίας, </w:t>
      </w:r>
      <w:r w:rsidR="00D91C1A" w:rsidRPr="00F91B92">
        <w:rPr>
          <w:sz w:val="18"/>
        </w:rPr>
        <w:t xml:space="preserve">Αναστασίου Θεόδωρος </w:t>
      </w:r>
      <w:r w:rsidRPr="00F91B92">
        <w:rPr>
          <w:sz w:val="18"/>
        </w:rPr>
        <w:t xml:space="preserve">2015. </w:t>
      </w:r>
      <w:r w:rsidR="00D91C1A" w:rsidRPr="00F91B92">
        <w:rPr>
          <w:sz w:val="18"/>
        </w:rPr>
        <w:t>Αναστασίου Θεόδωρος</w:t>
      </w:r>
      <w:r w:rsidRPr="00F91B92">
        <w:rPr>
          <w:sz w:val="18"/>
        </w:rPr>
        <w:t>. «</w:t>
      </w:r>
      <w:proofErr w:type="spellStart"/>
      <w:r w:rsidR="00D91C1A" w:rsidRPr="00F91B92">
        <w:rPr>
          <w:sz w:val="18"/>
        </w:rPr>
        <w:t>Χρημοτοοικονομική</w:t>
      </w:r>
      <w:proofErr w:type="spellEnd"/>
      <w:r w:rsidR="00D91C1A" w:rsidRPr="00F91B92">
        <w:rPr>
          <w:sz w:val="18"/>
        </w:rPr>
        <w:t xml:space="preserve"> Λογιστική</w:t>
      </w:r>
      <w:r w:rsidRPr="00F91B92">
        <w:rPr>
          <w:sz w:val="18"/>
        </w:rPr>
        <w:t xml:space="preserve">». Έκδοση: 1.0. Λάρισα </w:t>
      </w:r>
      <w:r w:rsidR="00D91C1A" w:rsidRPr="00F91B92">
        <w:rPr>
          <w:sz w:val="18"/>
        </w:rPr>
        <w:t>01</w:t>
      </w:r>
      <w:r w:rsidRPr="00F91B92">
        <w:rPr>
          <w:sz w:val="18"/>
        </w:rPr>
        <w:t>/0</w:t>
      </w:r>
      <w:r w:rsidR="00D91C1A" w:rsidRPr="00F91B92">
        <w:rPr>
          <w:sz w:val="18"/>
        </w:rPr>
        <w:t>7</w:t>
      </w:r>
      <w:r w:rsidRPr="00F91B92">
        <w:rPr>
          <w:sz w:val="18"/>
        </w:rPr>
        <w:t xml:space="preserve">/2015. Διαθέσιμο από τη δικτυακή διεύθυνση: </w:t>
      </w:r>
      <w:hyperlink r:id="rId29" w:tgtFrame="none" w:history="1">
        <w:r w:rsidR="00D91C1A" w:rsidRPr="00F91B92">
          <w:rPr>
            <w:rStyle w:val="Hyperlink"/>
            <w:sz w:val="18"/>
            <w:highlight w:val="yellow"/>
          </w:rPr>
          <w:t>http://cdev.teilar.gr/courses/</w:t>
        </w:r>
      </w:hyperlink>
      <w:r w:rsidR="00D91C1A" w:rsidRPr="00F91B92">
        <w:rPr>
          <w:rStyle w:val="Hyperlink"/>
          <w:sz w:val="18"/>
        </w:rPr>
        <w:t xml:space="preserve">            </w:t>
      </w:r>
      <w:r w:rsidR="003E2E65" w:rsidRPr="00F91B92">
        <w:rPr>
          <w:sz w:val="18"/>
        </w:rPr>
        <w:t>.</w:t>
      </w:r>
    </w:p>
    <w:p w:rsidR="00AE0C16" w:rsidRPr="00F91B92" w:rsidRDefault="00AE0C16" w:rsidP="00AE0C16">
      <w:pPr>
        <w:spacing w:line="276" w:lineRule="auto"/>
        <w:rPr>
          <w:b/>
          <w:sz w:val="20"/>
          <w:lang w:eastAsia="en-US" w:bidi="en-US"/>
        </w:rPr>
      </w:pPr>
      <w:r w:rsidRPr="00F91B92">
        <w:rPr>
          <w:b/>
          <w:sz w:val="20"/>
          <w:lang w:eastAsia="en-US" w:bidi="en-US"/>
        </w:rPr>
        <w:t xml:space="preserve">Σημείωμα </w:t>
      </w:r>
      <w:proofErr w:type="spellStart"/>
      <w:r w:rsidRPr="00F91B92">
        <w:rPr>
          <w:b/>
          <w:sz w:val="20"/>
          <w:lang w:eastAsia="en-US" w:bidi="en-US"/>
        </w:rPr>
        <w:t>Αδειοδότησης</w:t>
      </w:r>
      <w:proofErr w:type="spellEnd"/>
    </w:p>
    <w:p w:rsidR="00AE0C16" w:rsidRPr="00F91B92" w:rsidRDefault="00AE0C16" w:rsidP="00AE0C16">
      <w:pPr>
        <w:spacing w:after="240" w:line="276" w:lineRule="auto"/>
        <w:ind w:left="720" w:firstLine="0"/>
        <w:rPr>
          <w:sz w:val="18"/>
        </w:rPr>
      </w:pPr>
      <w:r w:rsidRPr="00F91B92">
        <w:rPr>
          <w:sz w:val="18"/>
        </w:rPr>
        <w:t xml:space="preserve">Το παρόν υλικό διατίθεται με τους όρους της άδειας χρήσης </w:t>
      </w:r>
      <w:r w:rsidRPr="00F91B92">
        <w:rPr>
          <w:sz w:val="18"/>
          <w:lang w:val="en-US"/>
        </w:rPr>
        <w:t>Creative</w:t>
      </w:r>
      <w:r w:rsidRPr="00F91B92">
        <w:rPr>
          <w:sz w:val="18"/>
        </w:rPr>
        <w:t xml:space="preserve"> </w:t>
      </w:r>
      <w:r w:rsidRPr="00F91B92">
        <w:rPr>
          <w:sz w:val="18"/>
          <w:lang w:val="en-US"/>
        </w:rPr>
        <w:t>Commons</w:t>
      </w:r>
      <w:r w:rsidRPr="00F91B92">
        <w:rPr>
          <w:sz w:val="18"/>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F91B92" w:rsidRDefault="00AE0C16" w:rsidP="00AE0C16">
      <w:pPr>
        <w:spacing w:after="360" w:line="276" w:lineRule="auto"/>
        <w:ind w:firstLine="0"/>
        <w:jc w:val="center"/>
        <w:rPr>
          <w:sz w:val="18"/>
        </w:rPr>
      </w:pPr>
      <w:r w:rsidRPr="00F91B92">
        <w:rPr>
          <w:noProof/>
          <w:sz w:val="18"/>
        </w:rPr>
        <w:drawing>
          <wp:inline distT="0" distB="0" distL="0" distR="0" wp14:anchorId="7E941B7A" wp14:editId="12EF22B1">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2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F91B92" w:rsidRDefault="00AE0C16" w:rsidP="00AE0C16">
      <w:pPr>
        <w:spacing w:line="276" w:lineRule="auto"/>
        <w:rPr>
          <w:sz w:val="18"/>
        </w:rPr>
      </w:pPr>
      <w:r w:rsidRPr="00F91B92">
        <w:rPr>
          <w:sz w:val="18"/>
        </w:rPr>
        <w:t xml:space="preserve">[1] </w:t>
      </w:r>
      <w:hyperlink r:id="rId30" w:tooltip="Μετάβαση στην Άδεια Χρήσης" w:history="1">
        <w:r w:rsidRPr="00F91B92">
          <w:rPr>
            <w:color w:val="0000FF"/>
            <w:sz w:val="18"/>
            <w:u w:val="single"/>
          </w:rPr>
          <w:t>http://creativecommons.org/licenses/by-nc-sa/4.0/</w:t>
        </w:r>
      </w:hyperlink>
      <w:r w:rsidRPr="00F91B92">
        <w:rPr>
          <w:sz w:val="18"/>
        </w:rPr>
        <w:t xml:space="preserve"> </w:t>
      </w:r>
    </w:p>
    <w:p w:rsidR="00AE0C16" w:rsidRPr="00F91B92" w:rsidRDefault="00AE0C16" w:rsidP="00AE0C16">
      <w:pPr>
        <w:spacing w:after="0" w:line="276" w:lineRule="auto"/>
        <w:rPr>
          <w:sz w:val="18"/>
        </w:rPr>
      </w:pPr>
      <w:r w:rsidRPr="00F91B92">
        <w:rPr>
          <w:sz w:val="18"/>
        </w:rPr>
        <w:t xml:space="preserve">Ως </w:t>
      </w:r>
      <w:r w:rsidRPr="00F91B92">
        <w:rPr>
          <w:b/>
          <w:bCs/>
          <w:sz w:val="18"/>
        </w:rPr>
        <w:t>Μη Εμπορική</w:t>
      </w:r>
      <w:r w:rsidRPr="00F91B92">
        <w:rPr>
          <w:sz w:val="18"/>
        </w:rPr>
        <w:t xml:space="preserve"> ορίζεται η χρήση:</w:t>
      </w:r>
    </w:p>
    <w:p w:rsidR="00AE0C16" w:rsidRPr="00F91B92" w:rsidRDefault="00AE0C16" w:rsidP="00AE0C16">
      <w:pPr>
        <w:spacing w:after="0" w:line="276" w:lineRule="auto"/>
        <w:ind w:left="1440" w:firstLine="0"/>
        <w:rPr>
          <w:sz w:val="18"/>
        </w:rPr>
      </w:pPr>
      <w:r w:rsidRPr="00F91B92">
        <w:rPr>
          <w:sz w:val="18"/>
        </w:rPr>
        <w:t xml:space="preserve">που δεν περιλαμβάνει άμεσο ή έμμεσο οικονομικό όφελος από την χρήση του έργου, για το διανομέα του έργου και </w:t>
      </w:r>
      <w:proofErr w:type="spellStart"/>
      <w:r w:rsidRPr="00F91B92">
        <w:rPr>
          <w:sz w:val="18"/>
        </w:rPr>
        <w:t>αδειοδόχο</w:t>
      </w:r>
      <w:proofErr w:type="spellEnd"/>
      <w:r w:rsidRPr="00F91B92">
        <w:rPr>
          <w:sz w:val="18"/>
        </w:rPr>
        <w:t>,</w:t>
      </w:r>
    </w:p>
    <w:p w:rsidR="00AE0C16" w:rsidRPr="00F91B92" w:rsidRDefault="00AE0C16" w:rsidP="00AE0C16">
      <w:pPr>
        <w:spacing w:after="0" w:line="276" w:lineRule="auto"/>
        <w:ind w:left="1440" w:firstLine="0"/>
        <w:rPr>
          <w:sz w:val="18"/>
        </w:rPr>
      </w:pPr>
      <w:r w:rsidRPr="00F91B92">
        <w:rPr>
          <w:sz w:val="18"/>
        </w:rPr>
        <w:t>που δεν περιλαμβάνει οικονομική συναλλαγή ως προϋπόθεση για τη χρήση ή πρόσβαση στο έργο,</w:t>
      </w:r>
    </w:p>
    <w:p w:rsidR="00AE0C16" w:rsidRPr="00F91B92" w:rsidRDefault="00AE0C16" w:rsidP="00AE0C16">
      <w:pPr>
        <w:spacing w:line="276" w:lineRule="auto"/>
        <w:ind w:left="1440" w:firstLine="0"/>
        <w:rPr>
          <w:sz w:val="18"/>
        </w:rPr>
      </w:pPr>
      <w:r w:rsidRPr="00F91B92">
        <w:rPr>
          <w:sz w:val="18"/>
        </w:rPr>
        <w:t>που δεν προσπορίζει στο διανομέα του έργου και</w:t>
      </w:r>
      <w:r w:rsidRPr="00F91B92">
        <w:rPr>
          <w:sz w:val="18"/>
          <w:lang w:val="en-GB"/>
        </w:rPr>
        <w:t> </w:t>
      </w:r>
      <w:proofErr w:type="spellStart"/>
      <w:r w:rsidRPr="00F91B92">
        <w:rPr>
          <w:sz w:val="18"/>
        </w:rPr>
        <w:t>αδειοδόχο</w:t>
      </w:r>
      <w:proofErr w:type="spellEnd"/>
      <w:r w:rsidRPr="00F91B92">
        <w:rPr>
          <w:sz w:val="18"/>
          <w:lang w:val="en-GB"/>
        </w:rPr>
        <w:t> </w:t>
      </w:r>
      <w:r w:rsidRPr="00F91B92">
        <w:rPr>
          <w:sz w:val="18"/>
        </w:rPr>
        <w:t>έμμεσο οικονομικό όφελος (π.χ. διαφημίσεις) από την προβολή του έργου σε διαδικτυακό τόπο.</w:t>
      </w:r>
    </w:p>
    <w:p w:rsidR="00AE0C16" w:rsidRPr="00F91B92" w:rsidRDefault="00AE0C16" w:rsidP="00AE0C16">
      <w:pPr>
        <w:spacing w:after="600" w:line="276" w:lineRule="auto"/>
        <w:ind w:left="720" w:firstLine="0"/>
        <w:rPr>
          <w:sz w:val="18"/>
        </w:rPr>
      </w:pPr>
      <w:r w:rsidRPr="00F91B92">
        <w:rPr>
          <w:sz w:val="18"/>
        </w:rPr>
        <w:t xml:space="preserve">Ο δικαιούχος μπορεί να παρέχει στον </w:t>
      </w:r>
      <w:proofErr w:type="spellStart"/>
      <w:r w:rsidRPr="00F91B92">
        <w:rPr>
          <w:sz w:val="18"/>
        </w:rPr>
        <w:t>αδειοδόχο</w:t>
      </w:r>
      <w:proofErr w:type="spellEnd"/>
      <w:r w:rsidRPr="00F91B92">
        <w:rPr>
          <w:sz w:val="18"/>
        </w:rPr>
        <w:t xml:space="preserve"> ξεχωριστή άδεια να χρησιμοποιεί το έργο για εμπορική χρήση, εφόσον αυτό του ζητηθεί.</w:t>
      </w:r>
    </w:p>
    <w:p w:rsidR="00765808" w:rsidRPr="00F91B92" w:rsidRDefault="00765808" w:rsidP="00765808">
      <w:pPr>
        <w:spacing w:line="276" w:lineRule="auto"/>
        <w:rPr>
          <w:b/>
          <w:sz w:val="20"/>
          <w:lang w:eastAsia="en-US" w:bidi="en-US"/>
        </w:rPr>
      </w:pPr>
      <w:r w:rsidRPr="00F91B92">
        <w:rPr>
          <w:b/>
          <w:sz w:val="20"/>
          <w:lang w:eastAsia="en-US" w:bidi="en-US"/>
        </w:rPr>
        <w:t xml:space="preserve">Σημείωμα Χρήσης Έργων Τρίτων </w:t>
      </w:r>
    </w:p>
    <w:p w:rsidR="00765808" w:rsidRPr="00F91B92" w:rsidRDefault="00765808" w:rsidP="00765808">
      <w:pPr>
        <w:spacing w:after="240" w:line="276" w:lineRule="auto"/>
        <w:ind w:left="720" w:firstLine="0"/>
        <w:rPr>
          <w:sz w:val="18"/>
        </w:rPr>
      </w:pPr>
      <w:r w:rsidRPr="00F91B92">
        <w:rPr>
          <w:sz w:val="18"/>
        </w:rPr>
        <w:t>Το Έργο αυτό κάνει χρήση των ακόλουθων έργων:</w:t>
      </w:r>
    </w:p>
    <w:p w:rsidR="00765808" w:rsidRPr="00F91B92" w:rsidRDefault="003E2E65" w:rsidP="00765808">
      <w:pPr>
        <w:spacing w:line="276" w:lineRule="auto"/>
        <w:ind w:left="720" w:firstLine="0"/>
        <w:rPr>
          <w:sz w:val="18"/>
          <w:u w:val="single"/>
        </w:rPr>
      </w:pPr>
      <w:r w:rsidRPr="00F91B92">
        <w:rPr>
          <w:sz w:val="18"/>
          <w:u w:val="single"/>
        </w:rPr>
        <w:lastRenderedPageBreak/>
        <w:t>Εικόνες</w:t>
      </w:r>
    </w:p>
    <w:p w:rsidR="00765808" w:rsidRPr="00F91B92" w:rsidRDefault="00765808" w:rsidP="00765808">
      <w:pPr>
        <w:spacing w:after="0" w:line="276" w:lineRule="auto"/>
        <w:ind w:left="720" w:firstLine="0"/>
        <w:rPr>
          <w:color w:val="FF0000"/>
          <w:sz w:val="18"/>
        </w:rPr>
      </w:pPr>
      <w:r w:rsidRPr="00F91B92">
        <w:rPr>
          <w:color w:val="FF0000"/>
          <w:sz w:val="18"/>
        </w:rPr>
        <w:t>Εικόνα 1: &lt;αναφορά&gt;&lt;άδεια με την οποία διατίθεται&gt; &lt;</w:t>
      </w:r>
      <w:proofErr w:type="spellStart"/>
      <w:r w:rsidRPr="00F91B92">
        <w:rPr>
          <w:color w:val="FF0000"/>
          <w:sz w:val="18"/>
        </w:rPr>
        <w:t>σύνδεσμος&gt;&lt;πηγή&gt;&lt;κ.τ.λ</w:t>
      </w:r>
      <w:proofErr w:type="spellEnd"/>
      <w:r w:rsidRPr="00F91B92">
        <w:rPr>
          <w:color w:val="FF0000"/>
          <w:sz w:val="18"/>
        </w:rPr>
        <w:t>&gt;</w:t>
      </w:r>
    </w:p>
    <w:p w:rsidR="00765808" w:rsidRPr="00F91B92" w:rsidRDefault="00765808" w:rsidP="00765808">
      <w:pPr>
        <w:spacing w:line="276" w:lineRule="auto"/>
        <w:rPr>
          <w:sz w:val="18"/>
        </w:rPr>
      </w:pPr>
    </w:p>
    <w:p w:rsidR="00765808" w:rsidRPr="00F91B92" w:rsidRDefault="00765808" w:rsidP="00765808">
      <w:pPr>
        <w:spacing w:line="276" w:lineRule="auto"/>
        <w:rPr>
          <w:sz w:val="18"/>
          <w:u w:val="single"/>
        </w:rPr>
      </w:pPr>
      <w:r w:rsidRPr="00F91B92">
        <w:rPr>
          <w:sz w:val="18"/>
          <w:u w:val="single"/>
        </w:rPr>
        <w:t>Πίνακες</w:t>
      </w:r>
    </w:p>
    <w:p w:rsidR="00765808" w:rsidRPr="00F91B92" w:rsidRDefault="00765808" w:rsidP="00765808">
      <w:pPr>
        <w:spacing w:after="0" w:line="276" w:lineRule="auto"/>
        <w:ind w:left="720" w:firstLine="0"/>
        <w:rPr>
          <w:color w:val="FF0000"/>
          <w:sz w:val="18"/>
        </w:rPr>
      </w:pPr>
      <w:r w:rsidRPr="00F91B92">
        <w:rPr>
          <w:color w:val="FF0000"/>
          <w:sz w:val="18"/>
        </w:rPr>
        <w:t>Πίνακας 1: &lt;αναφορά&gt;&lt;άδεια με την οποία διατίθεται&gt; &lt;</w:t>
      </w:r>
      <w:proofErr w:type="spellStart"/>
      <w:r w:rsidRPr="00F91B92">
        <w:rPr>
          <w:color w:val="FF0000"/>
          <w:sz w:val="18"/>
        </w:rPr>
        <w:t>σύνδεσμος&gt;&lt;πηγή&gt;&lt;κ.τ.λ</w:t>
      </w:r>
      <w:proofErr w:type="spellEnd"/>
      <w:r w:rsidRPr="00F91B92">
        <w:rPr>
          <w:color w:val="FF0000"/>
          <w:sz w:val="18"/>
        </w:rPr>
        <w:t>&gt;</w:t>
      </w:r>
    </w:p>
    <w:p w:rsidR="00D91C1A" w:rsidRPr="00F91B92" w:rsidRDefault="00D91C1A" w:rsidP="00AE0C16">
      <w:pPr>
        <w:widowControl w:val="0"/>
        <w:spacing w:line="276" w:lineRule="auto"/>
        <w:rPr>
          <w:b/>
          <w:sz w:val="20"/>
          <w:lang w:eastAsia="en-US" w:bidi="en-US"/>
        </w:rPr>
      </w:pPr>
    </w:p>
    <w:p w:rsidR="00AE0C16" w:rsidRPr="00F91B92" w:rsidRDefault="00AE0C16" w:rsidP="00AE0C16">
      <w:pPr>
        <w:widowControl w:val="0"/>
        <w:spacing w:line="276" w:lineRule="auto"/>
        <w:rPr>
          <w:rFonts w:eastAsia="Calibri"/>
          <w:sz w:val="18"/>
          <w:szCs w:val="22"/>
        </w:rPr>
      </w:pPr>
      <w:r w:rsidRPr="00F91B92">
        <w:rPr>
          <w:b/>
          <w:sz w:val="20"/>
          <w:lang w:eastAsia="en-US" w:bidi="en-US"/>
        </w:rPr>
        <w:t>Διατήρηση Σημειωμάτων</w:t>
      </w:r>
    </w:p>
    <w:p w:rsidR="00AE0C16" w:rsidRPr="00F91B92" w:rsidRDefault="00AE0C16" w:rsidP="00AE0C16">
      <w:pPr>
        <w:spacing w:line="276" w:lineRule="auto"/>
        <w:ind w:left="720" w:firstLine="0"/>
        <w:rPr>
          <w:sz w:val="18"/>
        </w:rPr>
      </w:pPr>
      <w:r w:rsidRPr="00F91B92">
        <w:rPr>
          <w:sz w:val="18"/>
        </w:rPr>
        <w:t>Οποιαδήποτε αναπαραγωγή ή διασκευή του υλικού θα πρέπει να συμπεριλαμβάνει:</w:t>
      </w:r>
    </w:p>
    <w:p w:rsidR="00AE0C16" w:rsidRPr="00F91B92" w:rsidRDefault="003E2E65" w:rsidP="00AE0C16">
      <w:pPr>
        <w:widowControl w:val="0"/>
        <w:numPr>
          <w:ilvl w:val="0"/>
          <w:numId w:val="11"/>
        </w:numPr>
        <w:spacing w:after="0" w:line="276" w:lineRule="auto"/>
        <w:contextualSpacing/>
        <w:rPr>
          <w:sz w:val="18"/>
        </w:rPr>
      </w:pPr>
      <w:r w:rsidRPr="00F91B92">
        <w:rPr>
          <w:sz w:val="18"/>
        </w:rPr>
        <w:t>το Σημείωμα Αναφοράς,</w:t>
      </w:r>
    </w:p>
    <w:p w:rsidR="00AE0C16" w:rsidRPr="00F91B92" w:rsidRDefault="00AE0C16" w:rsidP="00AE0C16">
      <w:pPr>
        <w:widowControl w:val="0"/>
        <w:numPr>
          <w:ilvl w:val="0"/>
          <w:numId w:val="11"/>
        </w:numPr>
        <w:spacing w:after="0" w:line="276" w:lineRule="auto"/>
        <w:contextualSpacing/>
        <w:rPr>
          <w:sz w:val="18"/>
        </w:rPr>
      </w:pPr>
      <w:r w:rsidRPr="00F91B92">
        <w:rPr>
          <w:sz w:val="18"/>
        </w:rPr>
        <w:t xml:space="preserve">το Σημείωμα </w:t>
      </w:r>
      <w:proofErr w:type="spellStart"/>
      <w:r w:rsidRPr="00F91B92">
        <w:rPr>
          <w:sz w:val="18"/>
        </w:rPr>
        <w:t>Αδειοδότησης</w:t>
      </w:r>
      <w:proofErr w:type="spellEnd"/>
      <w:r w:rsidRPr="00F91B92">
        <w:rPr>
          <w:sz w:val="18"/>
        </w:rPr>
        <w:t>,</w:t>
      </w:r>
    </w:p>
    <w:p w:rsidR="00AE0C16" w:rsidRPr="00F91B92" w:rsidRDefault="00AE0C16" w:rsidP="00AE0C16">
      <w:pPr>
        <w:widowControl w:val="0"/>
        <w:numPr>
          <w:ilvl w:val="0"/>
          <w:numId w:val="11"/>
        </w:numPr>
        <w:spacing w:after="0" w:line="276" w:lineRule="auto"/>
        <w:contextualSpacing/>
        <w:rPr>
          <w:sz w:val="18"/>
        </w:rPr>
      </w:pPr>
      <w:r w:rsidRPr="00F91B92">
        <w:rPr>
          <w:sz w:val="18"/>
        </w:rPr>
        <w:t>τη Δήλωση Διατήρησης Σημειωμάτων,</w:t>
      </w:r>
    </w:p>
    <w:p w:rsidR="00AE0C16" w:rsidRPr="00F91B92" w:rsidRDefault="00AE0C16" w:rsidP="00AE0C16">
      <w:pPr>
        <w:widowControl w:val="0"/>
        <w:numPr>
          <w:ilvl w:val="0"/>
          <w:numId w:val="11"/>
        </w:numPr>
        <w:spacing w:after="0" w:line="276" w:lineRule="auto"/>
        <w:contextualSpacing/>
        <w:rPr>
          <w:sz w:val="18"/>
        </w:rPr>
      </w:pPr>
      <w:r w:rsidRPr="00F91B92">
        <w:rPr>
          <w:sz w:val="18"/>
        </w:rPr>
        <w:t>το Σημείωμα Χρήσης Έργων Τρίτων (εφόσον υπάρχει).</w:t>
      </w:r>
    </w:p>
    <w:p w:rsidR="00AE0C16" w:rsidRPr="00F91B92" w:rsidRDefault="00AE0C16" w:rsidP="00AE0C16">
      <w:pPr>
        <w:spacing w:line="276" w:lineRule="auto"/>
        <w:ind w:left="720" w:firstLine="0"/>
        <w:rPr>
          <w:sz w:val="18"/>
        </w:rPr>
      </w:pPr>
      <w:r w:rsidRPr="00F91B92">
        <w:rPr>
          <w:sz w:val="18"/>
        </w:rPr>
        <w:t xml:space="preserve">μαζί με τους συνοδευόμενους </w:t>
      </w:r>
      <w:proofErr w:type="spellStart"/>
      <w:r w:rsidRPr="00F91B92">
        <w:rPr>
          <w:sz w:val="18"/>
        </w:rPr>
        <w:t>υπερσυνδέσμους</w:t>
      </w:r>
      <w:proofErr w:type="spellEnd"/>
      <w:r w:rsidRPr="00F91B92">
        <w:rPr>
          <w:sz w:val="18"/>
        </w:rPr>
        <w:t>.</w:t>
      </w:r>
    </w:p>
    <w:p w:rsidR="00AE0C16" w:rsidRPr="00F91B92" w:rsidRDefault="00AE0C16" w:rsidP="00AE0C16">
      <w:pPr>
        <w:widowControl w:val="0"/>
        <w:spacing w:after="0" w:line="240" w:lineRule="auto"/>
        <w:ind w:left="576" w:firstLine="0"/>
        <w:rPr>
          <w:rFonts w:eastAsia="Calibri"/>
          <w:sz w:val="18"/>
          <w:szCs w:val="22"/>
          <w:lang w:eastAsia="en-US"/>
        </w:rPr>
      </w:pPr>
    </w:p>
    <w:p w:rsidR="00933620" w:rsidRPr="00F91B92" w:rsidRDefault="00933620" w:rsidP="003C5132">
      <w:pPr>
        <w:spacing w:line="276" w:lineRule="auto"/>
        <w:rPr>
          <w:sz w:val="18"/>
        </w:rPr>
      </w:pPr>
    </w:p>
    <w:p w:rsidR="00F06809" w:rsidRPr="00F91B92" w:rsidRDefault="00F06809" w:rsidP="003C5132">
      <w:pPr>
        <w:spacing w:line="276" w:lineRule="auto"/>
        <w:rPr>
          <w:sz w:val="18"/>
        </w:rPr>
      </w:pPr>
    </w:p>
    <w:sectPr w:rsidR="00F06809" w:rsidRPr="00F91B92" w:rsidSect="00423CA6">
      <w:footerReference w:type="default" r:id="rId3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59" w:rsidRDefault="009F4659" w:rsidP="007D3DBF">
      <w:pPr>
        <w:spacing w:after="0"/>
      </w:pPr>
      <w:r>
        <w:separator/>
      </w:r>
    </w:p>
  </w:endnote>
  <w:endnote w:type="continuationSeparator" w:id="0">
    <w:p w:rsidR="009F4659" w:rsidRDefault="009F4659"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23B" w:rsidRPr="00B35D29" w:rsidRDefault="0040423B" w:rsidP="002E7ABB">
    <w:pPr>
      <w:pStyle w:val="Footer"/>
      <w:pBdr>
        <w:top w:val="thinThickSmallGap" w:sz="24" w:space="1" w:color="622423" w:themeColor="accent2" w:themeShade="7F"/>
      </w:pBdr>
      <w:rPr>
        <w:rFonts w:asciiTheme="majorHAnsi" w:eastAsiaTheme="majorEastAsia" w:hAnsiTheme="majorHAnsi" w:cstheme="majorBidi"/>
        <w:b/>
      </w:rPr>
    </w:pPr>
    <w:r w:rsidRPr="002E7ABB">
      <w:rPr>
        <w:rFonts w:asciiTheme="majorHAnsi" w:eastAsiaTheme="majorEastAsia" w:hAnsiTheme="majorHAnsi" w:cstheme="majorBidi"/>
        <w:b/>
      </w:rPr>
      <w:t xml:space="preserve">Λογιστική </w:t>
    </w:r>
    <w:r>
      <w:rPr>
        <w:rFonts w:asciiTheme="majorHAnsi" w:eastAsiaTheme="majorEastAsia" w:hAnsiTheme="majorHAnsi" w:cstheme="majorBidi"/>
        <w:b/>
      </w:rPr>
      <w:t>των Εσόδων</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6D4932" w:rsidRPr="006D4932">
      <w:rPr>
        <w:rFonts w:asciiTheme="majorHAnsi" w:eastAsiaTheme="majorEastAsia" w:hAnsiTheme="majorHAnsi" w:cstheme="majorBidi"/>
        <w:noProof/>
      </w:rPr>
      <w:t>42</w:t>
    </w:r>
    <w:r>
      <w:rPr>
        <w:rFonts w:asciiTheme="majorHAnsi" w:eastAsiaTheme="majorEastAsia" w:hAnsiTheme="majorHAnsi" w:cstheme="majorBidi"/>
      </w:rPr>
      <w:fldChar w:fldCharType="end"/>
    </w:r>
  </w:p>
  <w:p w:rsidR="0040423B" w:rsidRDefault="00404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59" w:rsidRDefault="009F4659" w:rsidP="007D3DBF">
      <w:pPr>
        <w:spacing w:after="0"/>
      </w:pPr>
      <w:r>
        <w:separator/>
      </w:r>
    </w:p>
  </w:footnote>
  <w:footnote w:type="continuationSeparator" w:id="0">
    <w:p w:rsidR="009F4659" w:rsidRDefault="009F4659" w:rsidP="007D3DBF">
      <w:pPr>
        <w:spacing w:after="0"/>
      </w:pPr>
      <w:r>
        <w:continuationSeparator/>
      </w:r>
    </w:p>
  </w:footnote>
  <w:footnote w:id="1">
    <w:p w:rsidR="00EE489E" w:rsidRPr="00406A3B" w:rsidRDefault="00EE489E" w:rsidP="00EE489E">
      <w:pPr>
        <w:pStyle w:val="FootnoteText"/>
        <w:ind w:firstLine="0"/>
        <w:rPr>
          <w:rFonts w:ascii="Times New Roman" w:hAnsi="Times New Roman"/>
        </w:rPr>
      </w:pPr>
      <w:r w:rsidRPr="00406A3B">
        <w:rPr>
          <w:rFonts w:ascii="Times New Roman" w:hAnsi="Times New Roman"/>
          <w:b/>
          <w:vertAlign w:val="superscript"/>
        </w:rPr>
        <w:t>[Γ.</w:t>
      </w:r>
      <w:r w:rsidRPr="00406A3B">
        <w:rPr>
          <w:rStyle w:val="FootnoteReference"/>
          <w:rFonts w:ascii="Times New Roman" w:hAnsi="Times New Roman"/>
          <w:b/>
        </w:rPr>
        <w:footnoteRef/>
      </w:r>
      <w:r w:rsidRPr="00406A3B">
        <w:rPr>
          <w:rFonts w:ascii="Times New Roman" w:hAnsi="Times New Roman"/>
          <w:b/>
          <w:vertAlign w:val="superscript"/>
        </w:rPr>
        <w:t>]</w:t>
      </w:r>
      <w:r w:rsidRPr="00406A3B">
        <w:rPr>
          <w:rFonts w:ascii="Times New Roman" w:hAnsi="Times New Roman"/>
        </w:rPr>
        <w:t xml:space="preserve"> Για τους μεταβατικούς λογαριασμούς του παθητικού περισσότερα στο παρά</w:t>
      </w:r>
      <w:r>
        <w:rPr>
          <w:rFonts w:ascii="Times New Roman" w:hAnsi="Times New Roman"/>
        </w:rPr>
        <w:t>δειγμα 8</w:t>
      </w:r>
      <w:r w:rsidRPr="00154D9D">
        <w:rPr>
          <w:rFonts w:ascii="Times New Roman" w:hAnsi="Times New Roman"/>
          <w:vertAlign w:val="superscript"/>
        </w:rPr>
        <w:t>ο</w:t>
      </w:r>
      <w:r>
        <w:rPr>
          <w:rFonts w:ascii="Times New Roman" w:hAnsi="Times New Roman"/>
        </w:rPr>
        <w:t xml:space="preserve"> (αγορές υπό τακτοποίηση)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06146606"/>
    <w:multiLevelType w:val="hybridMultilevel"/>
    <w:tmpl w:val="F4CCE982"/>
    <w:lvl w:ilvl="0" w:tplc="B96E337C">
      <w:start w:val="1"/>
      <w:numFmt w:val="lowerLetter"/>
      <w:lvlText w:val="%1)"/>
      <w:lvlJc w:val="left"/>
      <w:pPr>
        <w:tabs>
          <w:tab w:val="num" w:pos="720"/>
        </w:tabs>
        <w:ind w:left="720" w:hanging="360"/>
      </w:pPr>
      <w:rPr>
        <w:rFonts w:ascii="Modern No. 20" w:hAnsi="Modern No. 20"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00015AC"/>
    <w:multiLevelType w:val="hybridMultilevel"/>
    <w:tmpl w:val="B26AF9C8"/>
    <w:lvl w:ilvl="0" w:tplc="18C6E6DC">
      <w:start w:val="1"/>
      <w:numFmt w:val="lowerLetter"/>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06055D8"/>
    <w:multiLevelType w:val="hybridMultilevel"/>
    <w:tmpl w:val="F77A97C4"/>
    <w:lvl w:ilvl="0" w:tplc="E4C63296">
      <w:start w:val="1"/>
      <w:numFmt w:val="decimal"/>
      <w:lvlText w:val="%1."/>
      <w:lvlJc w:val="left"/>
      <w:pPr>
        <w:tabs>
          <w:tab w:val="num" w:pos="720"/>
        </w:tabs>
        <w:ind w:left="720" w:hanging="360"/>
      </w:pPr>
      <w:rPr>
        <w:rFonts w:ascii="Modern No. 20" w:hAnsi="Modern No. 20" w:hint="default"/>
        <w:b/>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16">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18DF5DCD"/>
    <w:multiLevelType w:val="hybridMultilevel"/>
    <w:tmpl w:val="CD9EB994"/>
    <w:lvl w:ilvl="0" w:tplc="D744FAB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DBB498A"/>
    <w:multiLevelType w:val="hybridMultilevel"/>
    <w:tmpl w:val="CE0C182A"/>
    <w:lvl w:ilvl="0" w:tplc="81368452">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269258BE"/>
    <w:multiLevelType w:val="hybridMultilevel"/>
    <w:tmpl w:val="8098AA52"/>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8156577"/>
    <w:multiLevelType w:val="hybridMultilevel"/>
    <w:tmpl w:val="6F8837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C137FCC"/>
    <w:multiLevelType w:val="hybridMultilevel"/>
    <w:tmpl w:val="0636BB86"/>
    <w:lvl w:ilvl="0" w:tplc="7ED89C3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2EC3DF1"/>
    <w:multiLevelType w:val="hybridMultilevel"/>
    <w:tmpl w:val="FF702B20"/>
    <w:lvl w:ilvl="0" w:tplc="D77E9B2A">
      <w:start w:val="1"/>
      <w:numFmt w:val="bullet"/>
      <w:lvlText w:val="-"/>
      <w:lvlJc w:val="left"/>
      <w:pPr>
        <w:ind w:left="1440" w:hanging="360"/>
      </w:pPr>
      <w:rPr>
        <w:rFonts w:ascii="Euclid Fraktur" w:hAnsi="Euclid Fraktur" w:hint="default"/>
        <w:b/>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nsid w:val="358B5366"/>
    <w:multiLevelType w:val="hybridMultilevel"/>
    <w:tmpl w:val="6E6EEFD0"/>
    <w:lvl w:ilvl="0" w:tplc="84E822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A272FED"/>
    <w:multiLevelType w:val="hybridMultilevel"/>
    <w:tmpl w:val="CC602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B724C19"/>
    <w:multiLevelType w:val="hybridMultilevel"/>
    <w:tmpl w:val="C0C28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2">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4D2F5324"/>
    <w:multiLevelType w:val="hybridMultilevel"/>
    <w:tmpl w:val="A1DE44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E2704EF"/>
    <w:multiLevelType w:val="hybridMultilevel"/>
    <w:tmpl w:val="FB6892CE"/>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13658AF"/>
    <w:multiLevelType w:val="hybridMultilevel"/>
    <w:tmpl w:val="D25E1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7285BAC"/>
    <w:multiLevelType w:val="hybridMultilevel"/>
    <w:tmpl w:val="54D4C9CE"/>
    <w:lvl w:ilvl="0" w:tplc="D77E9B2A">
      <w:start w:val="1"/>
      <w:numFmt w:val="bullet"/>
      <w:lvlText w:val="-"/>
      <w:lvlJc w:val="left"/>
      <w:pPr>
        <w:ind w:left="720" w:hanging="360"/>
      </w:pPr>
      <w:rPr>
        <w:rFonts w:ascii="Euclid Fraktur" w:hAnsi="Euclid Fraktur"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CE91D68"/>
    <w:multiLevelType w:val="hybridMultilevel"/>
    <w:tmpl w:val="B26A3A90"/>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0170CD4"/>
    <w:multiLevelType w:val="hybridMultilevel"/>
    <w:tmpl w:val="AE30F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8B77269"/>
    <w:multiLevelType w:val="hybridMultilevel"/>
    <w:tmpl w:val="58DC6512"/>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8CD46F9"/>
    <w:multiLevelType w:val="hybridMultilevel"/>
    <w:tmpl w:val="0214FC54"/>
    <w:lvl w:ilvl="0" w:tplc="C5282EBA">
      <w:start w:val="1"/>
      <w:numFmt w:val="decimal"/>
      <w:lvlText w:val="%1."/>
      <w:lvlJc w:val="left"/>
      <w:pPr>
        <w:tabs>
          <w:tab w:val="num" w:pos="720"/>
        </w:tabs>
        <w:ind w:left="720" w:hanging="360"/>
      </w:pPr>
      <w:rPr>
        <w:rFonts w:ascii="Modern No. 20" w:hAnsi="Modern No. 20"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6BAD23DF"/>
    <w:multiLevelType w:val="hybridMultilevel"/>
    <w:tmpl w:val="A3CA2E60"/>
    <w:lvl w:ilvl="0" w:tplc="D77E9B2A">
      <w:start w:val="1"/>
      <w:numFmt w:val="bullet"/>
      <w:lvlText w:val="-"/>
      <w:lvlJc w:val="left"/>
      <w:pPr>
        <w:ind w:left="720" w:hanging="360"/>
      </w:pPr>
      <w:rPr>
        <w:rFonts w:ascii="Euclid Fraktur" w:hAnsi="Euclid Fraktur"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nsid w:val="6D8F5561"/>
    <w:multiLevelType w:val="hybridMultilevel"/>
    <w:tmpl w:val="7B1A1802"/>
    <w:lvl w:ilvl="0" w:tplc="80525D1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6D9C45EE"/>
    <w:multiLevelType w:val="hybridMultilevel"/>
    <w:tmpl w:val="EC24C6D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6F7F3803"/>
    <w:multiLevelType w:val="hybridMultilevel"/>
    <w:tmpl w:val="3698B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4FE7D8E"/>
    <w:multiLevelType w:val="hybridMultilevel"/>
    <w:tmpl w:val="AA6A1334"/>
    <w:lvl w:ilvl="0" w:tplc="24E26BF0">
      <w:start w:val="1"/>
      <w:numFmt w:val="decimal"/>
      <w:lvlText w:val="%1."/>
      <w:lvlJc w:val="left"/>
      <w:pPr>
        <w:tabs>
          <w:tab w:val="num" w:pos="720"/>
        </w:tabs>
        <w:ind w:left="720" w:hanging="360"/>
      </w:pPr>
      <w:rPr>
        <w:rFonts w:ascii="Modern No. 20" w:hAnsi="Modern No. 20"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nsid w:val="7668488B"/>
    <w:multiLevelType w:val="hybridMultilevel"/>
    <w:tmpl w:val="354E8388"/>
    <w:lvl w:ilvl="0" w:tplc="8DAA5748">
      <w:start w:val="1"/>
      <w:numFmt w:val="bullet"/>
      <w:lvlText w:val="-"/>
      <w:lvlJc w:val="left"/>
      <w:pPr>
        <w:ind w:left="720" w:hanging="360"/>
      </w:pPr>
      <w:rPr>
        <w:rFonts w:ascii="Euclid Fraktur" w:hAnsi="Euclid Fraktur"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9824C42"/>
    <w:multiLevelType w:val="hybridMultilevel"/>
    <w:tmpl w:val="6FD48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A17097E"/>
    <w:multiLevelType w:val="hybridMultilevel"/>
    <w:tmpl w:val="45A8A042"/>
    <w:lvl w:ilvl="0" w:tplc="7430CF5A">
      <w:start w:val="1"/>
      <w:numFmt w:val="lowerLetter"/>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42"/>
  </w:num>
  <w:num w:numId="3">
    <w:abstractNumId w:val="10"/>
  </w:num>
  <w:num w:numId="4">
    <w:abstractNumId w:val="15"/>
  </w:num>
  <w:num w:numId="5">
    <w:abstractNumId w:val="20"/>
  </w:num>
  <w:num w:numId="6">
    <w:abstractNumId w:val="16"/>
  </w:num>
  <w:num w:numId="7">
    <w:abstractNumId w:val="23"/>
  </w:num>
  <w:num w:numId="8">
    <w:abstractNumId w:val="19"/>
  </w:num>
  <w:num w:numId="9">
    <w:abstractNumId w:val="28"/>
  </w:num>
  <w:num w:numId="10">
    <w:abstractNumId w:val="32"/>
  </w:num>
  <w:num w:numId="11">
    <w:abstractNumId w:val="31"/>
  </w:num>
  <w:num w:numId="12">
    <w:abstractNumId w:val="12"/>
  </w:num>
  <w:num w:numId="13">
    <w:abstractNumId w:val="46"/>
  </w:num>
  <w:num w:numId="14">
    <w:abstractNumId w:val="14"/>
  </w:num>
  <w:num w:numId="15">
    <w:abstractNumId w:val="40"/>
  </w:num>
  <w:num w:numId="16">
    <w:abstractNumId w:val="18"/>
  </w:num>
  <w:num w:numId="17">
    <w:abstractNumId w:val="21"/>
  </w:num>
  <w:num w:numId="18">
    <w:abstractNumId w:val="17"/>
  </w:num>
  <w:num w:numId="19">
    <w:abstractNumId w:val="24"/>
  </w:num>
  <w:num w:numId="20">
    <w:abstractNumId w:val="13"/>
  </w:num>
  <w:num w:numId="21">
    <w:abstractNumId w:val="44"/>
  </w:num>
  <w:num w:numId="22">
    <w:abstractNumId w:val="30"/>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11"/>
  </w:num>
  <w:num w:numId="34">
    <w:abstractNumId w:val="29"/>
  </w:num>
  <w:num w:numId="35">
    <w:abstractNumId w:val="48"/>
  </w:num>
  <w:num w:numId="36">
    <w:abstractNumId w:val="34"/>
  </w:num>
  <w:num w:numId="37">
    <w:abstractNumId w:val="39"/>
  </w:num>
  <w:num w:numId="38">
    <w:abstractNumId w:val="43"/>
  </w:num>
  <w:num w:numId="39">
    <w:abstractNumId w:val="27"/>
  </w:num>
  <w:num w:numId="40">
    <w:abstractNumId w:val="22"/>
  </w:num>
  <w:num w:numId="41">
    <w:abstractNumId w:val="37"/>
  </w:num>
  <w:num w:numId="42">
    <w:abstractNumId w:val="49"/>
  </w:num>
  <w:num w:numId="43">
    <w:abstractNumId w:val="33"/>
  </w:num>
  <w:num w:numId="44">
    <w:abstractNumId w:val="38"/>
  </w:num>
  <w:num w:numId="45">
    <w:abstractNumId w:val="35"/>
  </w:num>
  <w:num w:numId="46">
    <w:abstractNumId w:val="25"/>
  </w:num>
  <w:num w:numId="47">
    <w:abstractNumId w:val="45"/>
  </w:num>
  <w:num w:numId="48">
    <w:abstractNumId w:val="47"/>
  </w:num>
  <w:num w:numId="49">
    <w:abstractNumId w:val="4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97A5F"/>
    <w:rsid w:val="000A6A4F"/>
    <w:rsid w:val="000E1BD7"/>
    <w:rsid w:val="00120429"/>
    <w:rsid w:val="00123D92"/>
    <w:rsid w:val="001267E4"/>
    <w:rsid w:val="001448EB"/>
    <w:rsid w:val="001652D1"/>
    <w:rsid w:val="00185A1E"/>
    <w:rsid w:val="001B56B5"/>
    <w:rsid w:val="001D020B"/>
    <w:rsid w:val="001E670D"/>
    <w:rsid w:val="00212E5E"/>
    <w:rsid w:val="00230D28"/>
    <w:rsid w:val="00231DC4"/>
    <w:rsid w:val="00232C9C"/>
    <w:rsid w:val="00246358"/>
    <w:rsid w:val="002860EB"/>
    <w:rsid w:val="00290591"/>
    <w:rsid w:val="002C6EFD"/>
    <w:rsid w:val="002E7ABB"/>
    <w:rsid w:val="003019E6"/>
    <w:rsid w:val="00346422"/>
    <w:rsid w:val="00351F8D"/>
    <w:rsid w:val="00353C80"/>
    <w:rsid w:val="003C1AD5"/>
    <w:rsid w:val="003C5132"/>
    <w:rsid w:val="003E2E65"/>
    <w:rsid w:val="003F6A79"/>
    <w:rsid w:val="0040423B"/>
    <w:rsid w:val="00423CA6"/>
    <w:rsid w:val="004257A3"/>
    <w:rsid w:val="004553EC"/>
    <w:rsid w:val="00457DBF"/>
    <w:rsid w:val="004A6DFE"/>
    <w:rsid w:val="004D2E5B"/>
    <w:rsid w:val="005A452D"/>
    <w:rsid w:val="005B4615"/>
    <w:rsid w:val="005B5EE2"/>
    <w:rsid w:val="005D2C57"/>
    <w:rsid w:val="005F63FF"/>
    <w:rsid w:val="00601650"/>
    <w:rsid w:val="00655D0D"/>
    <w:rsid w:val="00671B54"/>
    <w:rsid w:val="00672AA4"/>
    <w:rsid w:val="006B7F81"/>
    <w:rsid w:val="006D4070"/>
    <w:rsid w:val="006D4932"/>
    <w:rsid w:val="006D7447"/>
    <w:rsid w:val="006E7210"/>
    <w:rsid w:val="0070010D"/>
    <w:rsid w:val="00701C6C"/>
    <w:rsid w:val="00765808"/>
    <w:rsid w:val="0079794E"/>
    <w:rsid w:val="007D3DBF"/>
    <w:rsid w:val="007D7F12"/>
    <w:rsid w:val="007E2ED3"/>
    <w:rsid w:val="00803814"/>
    <w:rsid w:val="008108F2"/>
    <w:rsid w:val="00826458"/>
    <w:rsid w:val="00833250"/>
    <w:rsid w:val="008367AD"/>
    <w:rsid w:val="008671A5"/>
    <w:rsid w:val="008809A9"/>
    <w:rsid w:val="00884117"/>
    <w:rsid w:val="008A5FF4"/>
    <w:rsid w:val="008F3BBF"/>
    <w:rsid w:val="009023FE"/>
    <w:rsid w:val="00910218"/>
    <w:rsid w:val="00915B3E"/>
    <w:rsid w:val="00933620"/>
    <w:rsid w:val="009376C1"/>
    <w:rsid w:val="00954064"/>
    <w:rsid w:val="009551CD"/>
    <w:rsid w:val="009766D8"/>
    <w:rsid w:val="009A19EE"/>
    <w:rsid w:val="009A43F3"/>
    <w:rsid w:val="009A5FD4"/>
    <w:rsid w:val="009C7B63"/>
    <w:rsid w:val="009D14EE"/>
    <w:rsid w:val="009D6ACB"/>
    <w:rsid w:val="009F2FC3"/>
    <w:rsid w:val="009F4659"/>
    <w:rsid w:val="00A10BA7"/>
    <w:rsid w:val="00A17BA5"/>
    <w:rsid w:val="00A330F5"/>
    <w:rsid w:val="00A6262F"/>
    <w:rsid w:val="00AB454D"/>
    <w:rsid w:val="00AE0C16"/>
    <w:rsid w:val="00AF3E58"/>
    <w:rsid w:val="00B35D29"/>
    <w:rsid w:val="00B60BAC"/>
    <w:rsid w:val="00B662CD"/>
    <w:rsid w:val="00B9005A"/>
    <w:rsid w:val="00BA465A"/>
    <w:rsid w:val="00BB1110"/>
    <w:rsid w:val="00C235A7"/>
    <w:rsid w:val="00C60526"/>
    <w:rsid w:val="00C933E6"/>
    <w:rsid w:val="00CB207B"/>
    <w:rsid w:val="00CB7DD8"/>
    <w:rsid w:val="00CD3A99"/>
    <w:rsid w:val="00CF3BE3"/>
    <w:rsid w:val="00D44A48"/>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A70E4"/>
    <w:rsid w:val="00EC522F"/>
    <w:rsid w:val="00ED35D7"/>
    <w:rsid w:val="00EE489E"/>
    <w:rsid w:val="00EE524B"/>
    <w:rsid w:val="00EF171E"/>
    <w:rsid w:val="00F06809"/>
    <w:rsid w:val="00F17A0F"/>
    <w:rsid w:val="00F52F6C"/>
    <w:rsid w:val="00F816A6"/>
    <w:rsid w:val="00F91B92"/>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hyperlink" Target="http://creativecommons.org/licenses/by-nc-sa/4.0/deed.el" TargetMode="Externa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cdev.teilar.gr/cour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png"/><Relationship Id="rId10" Type="http://schemas.openxmlformats.org/officeDocument/2006/relationships/hyperlink" Target="http://www.teilar.gr/" TargetMode="External"/><Relationship Id="rId19" Type="http://schemas.openxmlformats.org/officeDocument/2006/relationships/oleObject" Target="embeddings/oleObject3.bin"/><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5b1%5d%20http:/creativecommons.org/licenses/by-nc-sa/4.0/" TargetMode="External"/><Relationship Id="rId30" Type="http://schemas.openxmlformats.org/officeDocument/2006/relationships/hyperlink" Target="http://creativecommons.org/licenses/by-nc-sa/4.0/deed.el" TargetMode="External"/><Relationship Id="rId8"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688E-5726-424C-9B48-75A5EC1393DC}">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2A3F862-062D-40FC-88C1-D1DA5018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42</Pages>
  <Words>9979</Words>
  <Characters>62071</Characters>
  <Application>Microsoft Office Word</Application>
  <DocSecurity>0</DocSecurity>
  <Lines>2069</Lines>
  <Paragraphs>800</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71250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28</cp:revision>
  <dcterms:created xsi:type="dcterms:W3CDTF">2014-09-20T16:11:00Z</dcterms:created>
  <dcterms:modified xsi:type="dcterms:W3CDTF">2016-01-26T11:27:00Z</dcterms:modified>
</cp:coreProperties>
</file>