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DBF" w:rsidRPr="00F91B92" w:rsidRDefault="007D3DBF" w:rsidP="009023FE">
      <w:pPr>
        <w:spacing w:after="1440"/>
        <w:ind w:firstLine="0"/>
        <w:rPr>
          <w:rFonts w:eastAsia="Calibri" w:cs="Arial"/>
          <w:sz w:val="18"/>
          <w:szCs w:val="22"/>
          <w:lang w:eastAsia="en-US"/>
        </w:rPr>
      </w:pPr>
    </w:p>
    <w:p w:rsidR="007D3DBF" w:rsidRPr="00F91B92" w:rsidRDefault="007D3DBF" w:rsidP="007D3DBF">
      <w:pPr>
        <w:pBdr>
          <w:bottom w:val="single" w:sz="24" w:space="1" w:color="auto"/>
        </w:pBdr>
        <w:tabs>
          <w:tab w:val="left" w:pos="6660"/>
        </w:tabs>
        <w:spacing w:after="200" w:line="276" w:lineRule="auto"/>
        <w:rPr>
          <w:rFonts w:eastAsia="Calibri" w:cs="Arial"/>
          <w:sz w:val="36"/>
          <w:szCs w:val="22"/>
          <w:lang w:eastAsia="en-US"/>
        </w:rPr>
      </w:pPr>
      <w:r w:rsidRPr="00F91B92">
        <w:rPr>
          <w:rFonts w:eastAsia="Calibri" w:cs="Arial"/>
          <w:noProof/>
          <w:sz w:val="96"/>
          <w:szCs w:val="22"/>
        </w:rPr>
        <w:drawing>
          <wp:inline distT="0" distB="0" distL="0" distR="0" wp14:anchorId="4863F9AB" wp14:editId="3E6DE080">
            <wp:extent cx="4152900" cy="1438275"/>
            <wp:effectExtent l="0" t="0" r="0" b="9525"/>
            <wp:docPr id="1"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7D3DBF" w:rsidRPr="00F91B92" w:rsidRDefault="007D3DBF" w:rsidP="007D3DBF">
      <w:pPr>
        <w:pBdr>
          <w:bottom w:val="single" w:sz="24" w:space="1" w:color="auto"/>
        </w:pBdr>
        <w:tabs>
          <w:tab w:val="left" w:pos="6660"/>
        </w:tabs>
        <w:spacing w:after="200" w:line="276" w:lineRule="auto"/>
        <w:rPr>
          <w:rFonts w:eastAsia="Calibri" w:cs="Arial"/>
          <w:sz w:val="14"/>
          <w:szCs w:val="22"/>
          <w:lang w:eastAsia="en-US"/>
        </w:rPr>
      </w:pPr>
    </w:p>
    <w:p w:rsidR="007D3DBF" w:rsidRPr="00F91B92" w:rsidRDefault="007D3DBF" w:rsidP="007D3DBF">
      <w:pPr>
        <w:spacing w:after="600" w:line="276" w:lineRule="auto"/>
        <w:rPr>
          <w:rFonts w:eastAsia="Calibri" w:cs="Arial"/>
          <w:sz w:val="18"/>
          <w:szCs w:val="22"/>
          <w:lang w:eastAsia="en-US"/>
        </w:rPr>
      </w:pPr>
    </w:p>
    <w:p w:rsidR="00016678" w:rsidRPr="00F91B92" w:rsidRDefault="00016678" w:rsidP="0070010D">
      <w:pPr>
        <w:rPr>
          <w:rFonts w:eastAsiaTheme="majorEastAsia" w:cstheme="majorBidi"/>
          <w:b/>
          <w:spacing w:val="5"/>
          <w:kern w:val="28"/>
          <w:szCs w:val="52"/>
        </w:rPr>
      </w:pPr>
      <w:r w:rsidRPr="00F91B92">
        <w:rPr>
          <w:rFonts w:eastAsiaTheme="majorEastAsia" w:cstheme="majorBidi"/>
          <w:b/>
          <w:spacing w:val="5"/>
          <w:kern w:val="28"/>
          <w:szCs w:val="52"/>
        </w:rPr>
        <w:t>Χρημοτοοικονομική Λογιστική</w:t>
      </w:r>
    </w:p>
    <w:p w:rsidR="007D3DBF" w:rsidRPr="00F91B92" w:rsidRDefault="009F2FC3" w:rsidP="0070010D">
      <w:pPr>
        <w:rPr>
          <w:rFonts w:eastAsia="Calibri"/>
          <w:sz w:val="18"/>
        </w:rPr>
      </w:pPr>
      <w:r w:rsidRPr="00F91B92">
        <w:rPr>
          <w:rFonts w:eastAsia="Calibri"/>
          <w:b/>
          <w:sz w:val="18"/>
        </w:rPr>
        <w:t xml:space="preserve">Ενότητα </w:t>
      </w:r>
      <w:r w:rsidR="007C2479" w:rsidRPr="007C2479">
        <w:rPr>
          <w:rFonts w:eastAsia="Calibri"/>
          <w:b/>
          <w:sz w:val="18"/>
        </w:rPr>
        <w:t>5</w:t>
      </w:r>
      <w:r w:rsidR="007D3DBF" w:rsidRPr="00F91B92">
        <w:rPr>
          <w:rFonts w:eastAsia="Calibri"/>
          <w:b/>
          <w:sz w:val="18"/>
        </w:rPr>
        <w:t>:</w:t>
      </w:r>
      <w:r w:rsidR="007D3DBF" w:rsidRPr="00F91B92">
        <w:rPr>
          <w:rFonts w:eastAsia="Calibri"/>
          <w:sz w:val="18"/>
          <w:lang w:eastAsia="en-US"/>
        </w:rPr>
        <w:t xml:space="preserve"> </w:t>
      </w:r>
      <w:r w:rsidR="008E6C6C" w:rsidRPr="008E6C6C">
        <w:rPr>
          <w:rFonts w:eastAsia="Calibri"/>
          <w:sz w:val="18"/>
          <w:lang w:eastAsia="en-US"/>
        </w:rPr>
        <w:t>Αποτίμηση Πάγιου Ενεργητικού</w:t>
      </w:r>
    </w:p>
    <w:p w:rsidR="007D3DBF" w:rsidRPr="00F91B92" w:rsidRDefault="00967BD0" w:rsidP="0070010D">
      <w:pPr>
        <w:rPr>
          <w:rFonts w:eastAsia="Calibri"/>
          <w:sz w:val="18"/>
          <w:lang w:eastAsia="en-US"/>
        </w:rPr>
      </w:pPr>
      <w:r w:rsidRPr="00967BD0">
        <w:rPr>
          <w:rFonts w:eastAsia="Calibri"/>
          <w:sz w:val="18"/>
          <w:lang w:eastAsia="en-US"/>
        </w:rPr>
        <w:t>Παπαγεωργίου Γεώργιος, Έκτακτος Καθηγητής</w:t>
      </w:r>
    </w:p>
    <w:p w:rsidR="00915B3E" w:rsidRPr="00F91B92" w:rsidRDefault="00915B3E" w:rsidP="00E06BC6">
      <w:pPr>
        <w:spacing w:after="0"/>
        <w:rPr>
          <w:rFonts w:eastAsia="Calibri"/>
          <w:sz w:val="18"/>
          <w:lang w:eastAsia="en-US"/>
        </w:rPr>
      </w:pPr>
      <w:r w:rsidRPr="00F91B92">
        <w:rPr>
          <w:rFonts w:eastAsia="Calibri"/>
          <w:sz w:val="18"/>
          <w:lang w:eastAsia="en-US"/>
        </w:rPr>
        <w:t>Σχολή Τεχνολογικών Εφαρμογών</w:t>
      </w:r>
    </w:p>
    <w:p w:rsidR="007D3DBF" w:rsidRPr="00F91B92" w:rsidRDefault="007D3DBF" w:rsidP="0070010D">
      <w:pPr>
        <w:rPr>
          <w:rFonts w:eastAsia="Calibri"/>
          <w:sz w:val="18"/>
          <w:lang w:eastAsia="en-US"/>
        </w:rPr>
      </w:pPr>
      <w:r w:rsidRPr="00F91B92">
        <w:rPr>
          <w:rFonts w:eastAsia="Calibri"/>
          <w:sz w:val="18"/>
          <w:lang w:eastAsia="en-US"/>
        </w:rPr>
        <w:t xml:space="preserve">Τμήμα </w:t>
      </w:r>
      <w:r w:rsidR="00016678" w:rsidRPr="00F91B92">
        <w:rPr>
          <w:rFonts w:eastAsia="Calibri"/>
          <w:sz w:val="18"/>
          <w:lang w:eastAsia="en-US"/>
        </w:rPr>
        <w:t>Λογιστικής και Χρ</w:t>
      </w:r>
      <w:bookmarkStart w:id="0" w:name="_GoBack"/>
      <w:bookmarkEnd w:id="0"/>
      <w:r w:rsidR="00016678" w:rsidRPr="00F91B92">
        <w:rPr>
          <w:rFonts w:eastAsia="Calibri"/>
          <w:sz w:val="18"/>
          <w:lang w:eastAsia="en-US"/>
        </w:rPr>
        <w:t>ηματοοικονομικής</w:t>
      </w:r>
    </w:p>
    <w:p w:rsidR="007D3DBF" w:rsidRPr="00F91B92" w:rsidRDefault="007D3DBF" w:rsidP="007D3DBF">
      <w:pPr>
        <w:pBdr>
          <w:bottom w:val="single" w:sz="24" w:space="1" w:color="auto"/>
        </w:pBdr>
        <w:spacing w:after="200"/>
        <w:rPr>
          <w:rFonts w:eastAsia="Calibri" w:cs="Arial"/>
          <w:sz w:val="14"/>
          <w:szCs w:val="22"/>
          <w:lang w:eastAsia="en-US"/>
        </w:rPr>
      </w:pPr>
    </w:p>
    <w:p w:rsidR="007D3DBF" w:rsidRPr="00F91B92" w:rsidRDefault="007D3DBF" w:rsidP="0070010D">
      <w:pPr>
        <w:spacing w:after="240"/>
        <w:ind w:firstLine="0"/>
        <w:rPr>
          <w:rFonts w:eastAsia="Calibri" w:cs="Arial"/>
          <w:sz w:val="18"/>
          <w:szCs w:val="22"/>
          <w:lang w:eastAsia="en-US" w:bidi="en-US"/>
        </w:rPr>
      </w:pPr>
      <w:bookmarkStart w:id="1" w:name="_Toc367176340"/>
      <w:bookmarkStart w:id="2" w:name="_Toc367132085"/>
      <w:bookmarkStart w:id="3" w:name="_Toc367101078"/>
      <w:bookmarkStart w:id="4" w:name="_Toc367101036"/>
      <w:bookmarkStart w:id="5" w:name="_Toc367100747"/>
      <w:r w:rsidRPr="00F91B92">
        <w:rPr>
          <w:rFonts w:eastAsia="Calibri"/>
          <w:sz w:val="18"/>
          <w:lang w:eastAsia="en-US" w:bidi="en-US"/>
        </w:rPr>
        <w:br w:type="page"/>
      </w:r>
      <w:bookmarkStart w:id="6" w:name="_Toc367132086"/>
      <w:bookmarkStart w:id="7" w:name="_Toc367101079"/>
      <w:bookmarkStart w:id="8" w:name="_Toc367101037"/>
      <w:bookmarkStart w:id="9" w:name="_Toc367100748"/>
      <w:bookmarkStart w:id="10" w:name="_Toc367696167"/>
      <w:bookmarkStart w:id="11" w:name="_Toc367695639"/>
      <w:bookmarkStart w:id="12" w:name="_Toc367391117"/>
      <w:bookmarkStart w:id="13" w:name="_Toc367176341"/>
      <w:bookmarkEnd w:id="1"/>
      <w:bookmarkEnd w:id="2"/>
      <w:bookmarkEnd w:id="3"/>
      <w:bookmarkEnd w:id="4"/>
      <w:bookmarkEnd w:id="5"/>
      <w:r w:rsidRPr="00F91B92">
        <w:rPr>
          <w:rFonts w:eastAsia="Calibri"/>
          <w:b/>
          <w:sz w:val="22"/>
          <w:lang w:eastAsia="en-US"/>
        </w:rPr>
        <w:lastRenderedPageBreak/>
        <w:t>Χρηματοδότηση</w:t>
      </w:r>
      <w:bookmarkEnd w:id="6"/>
      <w:bookmarkEnd w:id="7"/>
      <w:bookmarkEnd w:id="8"/>
      <w:bookmarkEnd w:id="9"/>
      <w:bookmarkEnd w:id="10"/>
      <w:bookmarkEnd w:id="11"/>
      <w:bookmarkEnd w:id="12"/>
      <w:bookmarkEnd w:id="13"/>
    </w:p>
    <w:p w:rsidR="007D3DBF" w:rsidRPr="00F91B92" w:rsidRDefault="007D3DBF" w:rsidP="00D5283B">
      <w:pPr>
        <w:pStyle w:val="ListParagraph"/>
        <w:numPr>
          <w:ilvl w:val="0"/>
          <w:numId w:val="1"/>
        </w:numPr>
        <w:rPr>
          <w:rFonts w:eastAsia="Calibri"/>
          <w:sz w:val="18"/>
          <w:lang w:eastAsia="en-US" w:bidi="en-US"/>
        </w:rPr>
      </w:pPr>
      <w:r w:rsidRPr="00F91B92">
        <w:rPr>
          <w:rFonts w:eastAsia="Calibri"/>
          <w:sz w:val="18"/>
          <w:lang w:eastAsia="en-US" w:bidi="en-US"/>
        </w:rPr>
        <w:t>Το παρόν εκπαιδ</w:t>
      </w:r>
      <w:r w:rsidR="00E06BC6" w:rsidRPr="00F91B92">
        <w:rPr>
          <w:rFonts w:eastAsia="Calibri"/>
          <w:sz w:val="18"/>
          <w:lang w:eastAsia="en-US" w:bidi="en-US"/>
        </w:rPr>
        <w:t>ευτικό υλικό έχει αναπτυχθεί στο πλαίσιο</w:t>
      </w:r>
      <w:r w:rsidRPr="00F91B92">
        <w:rPr>
          <w:rFonts w:eastAsia="Calibri"/>
          <w:sz w:val="18"/>
          <w:lang w:eastAsia="en-US" w:bidi="en-US"/>
        </w:rPr>
        <w:t xml:space="preserve"> του εκπαιδευτικού έργου του διδάσκοντα.</w:t>
      </w:r>
    </w:p>
    <w:p w:rsidR="007D3DBF" w:rsidRPr="00F91B92" w:rsidRDefault="007D3DBF" w:rsidP="00D5283B">
      <w:pPr>
        <w:pStyle w:val="ListParagraph"/>
        <w:numPr>
          <w:ilvl w:val="0"/>
          <w:numId w:val="1"/>
        </w:numPr>
        <w:rPr>
          <w:rFonts w:eastAsia="Calibri"/>
          <w:sz w:val="18"/>
          <w:lang w:eastAsia="en-US"/>
        </w:rPr>
      </w:pPr>
      <w:r w:rsidRPr="00F91B92">
        <w:rPr>
          <w:rFonts w:eastAsia="Calibri"/>
          <w:sz w:val="18"/>
          <w:lang w:eastAsia="en-US"/>
        </w:rPr>
        <w:t>Το έργο «</w:t>
      </w:r>
      <w:r w:rsidRPr="00F91B92">
        <w:rPr>
          <w:rFonts w:eastAsia="Calibri"/>
          <w:b/>
          <w:bCs/>
          <w:sz w:val="18"/>
          <w:lang w:eastAsia="en-US"/>
        </w:rPr>
        <w:t>Ανοικτά Ακαδημαϊκά Μαθήματα στο Τ.Ε.Ι. Θεσσαλίας</w:t>
      </w:r>
      <w:r w:rsidRPr="00F91B92">
        <w:rPr>
          <w:rFonts w:eastAsia="Calibri"/>
          <w:sz w:val="18"/>
          <w:lang w:eastAsia="en-US"/>
        </w:rPr>
        <w:t>» έχει χρηματοδοτήσει μόνο τη</w:t>
      </w:r>
      <w:r w:rsidR="0070010D" w:rsidRPr="00F91B92">
        <w:rPr>
          <w:rFonts w:eastAsia="Calibri"/>
          <w:sz w:val="18"/>
          <w:lang w:eastAsia="en-US"/>
        </w:rPr>
        <w:t>ν</w:t>
      </w:r>
      <w:r w:rsidRPr="00F91B92">
        <w:rPr>
          <w:rFonts w:eastAsia="Calibri"/>
          <w:sz w:val="18"/>
          <w:lang w:eastAsia="en-US"/>
        </w:rPr>
        <w:t xml:space="preserve"> αναδιαμόρφωση του εκπαιδευτικού υλικού. </w:t>
      </w:r>
    </w:p>
    <w:p w:rsidR="007D3DBF" w:rsidRPr="00F91B92" w:rsidRDefault="007D3DBF" w:rsidP="00D5283B">
      <w:pPr>
        <w:pStyle w:val="ListParagraph"/>
        <w:numPr>
          <w:ilvl w:val="0"/>
          <w:numId w:val="1"/>
        </w:numPr>
        <w:rPr>
          <w:rFonts w:eastAsia="Calibri"/>
          <w:sz w:val="18"/>
          <w:lang w:eastAsia="en-US" w:bidi="en-US"/>
        </w:rPr>
      </w:pPr>
      <w:r w:rsidRPr="00F91B92">
        <w:rPr>
          <w:rFonts w:eastAsia="Calibri"/>
          <w:sz w:val="18"/>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7D3DBF" w:rsidRPr="00F91B92" w:rsidRDefault="007D3DBF" w:rsidP="007D3DBF">
      <w:pPr>
        <w:spacing w:after="0"/>
        <w:rPr>
          <w:rFonts w:cs="Arial"/>
          <w:sz w:val="18"/>
          <w:szCs w:val="22"/>
          <w:lang w:eastAsia="en-US" w:bidi="en-US"/>
        </w:rPr>
      </w:pPr>
    </w:p>
    <w:p w:rsidR="007D3DBF" w:rsidRPr="00F91B92" w:rsidRDefault="007D3DBF" w:rsidP="007D3DBF">
      <w:pPr>
        <w:spacing w:after="200" w:line="276" w:lineRule="auto"/>
        <w:rPr>
          <w:rFonts w:cs="Arial"/>
          <w:noProof/>
          <w:sz w:val="16"/>
          <w:szCs w:val="22"/>
          <w:lang w:val="en-US"/>
        </w:rPr>
      </w:pPr>
      <w:r w:rsidRPr="00F91B92">
        <w:rPr>
          <w:rFonts w:cs="Arial"/>
          <w:noProof/>
          <w:sz w:val="16"/>
          <w:szCs w:val="22"/>
        </w:rPr>
        <w:drawing>
          <wp:inline distT="0" distB="0" distL="0" distR="0" wp14:anchorId="184A5E00" wp14:editId="7804F51F">
            <wp:extent cx="5276850" cy="1257300"/>
            <wp:effectExtent l="0" t="0" r="0" b="0"/>
            <wp:docPr id="3" name="Εικόνα 3"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title="Λογότυπο χρηματοδότησης">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E46746" w:rsidRPr="00F91B92" w:rsidRDefault="00E46746" w:rsidP="00E46746">
      <w:pPr>
        <w:spacing w:after="1800" w:line="276" w:lineRule="auto"/>
        <w:ind w:firstLine="0"/>
        <w:rPr>
          <w:rFonts w:eastAsia="Calibri" w:cs="Arial"/>
          <w:sz w:val="18"/>
          <w:szCs w:val="22"/>
          <w:lang w:eastAsia="en-US"/>
        </w:rPr>
      </w:pPr>
      <w:bookmarkStart w:id="14" w:name="_Toc367132087"/>
      <w:bookmarkStart w:id="15" w:name="_Toc367696168"/>
      <w:bookmarkStart w:id="16" w:name="_Toc367695640"/>
      <w:bookmarkStart w:id="17" w:name="_Toc367391118"/>
      <w:bookmarkStart w:id="18" w:name="_Toc367176342"/>
    </w:p>
    <w:p w:rsidR="009376C1" w:rsidRPr="00F91B92" w:rsidRDefault="009376C1" w:rsidP="00E46746">
      <w:pPr>
        <w:spacing w:after="1800" w:line="276" w:lineRule="auto"/>
        <w:ind w:firstLine="0"/>
        <w:rPr>
          <w:rFonts w:eastAsia="Calibri" w:cs="Arial"/>
          <w:sz w:val="18"/>
          <w:szCs w:val="22"/>
          <w:lang w:eastAsia="en-US"/>
        </w:rPr>
      </w:pPr>
    </w:p>
    <w:p w:rsidR="009376C1" w:rsidRPr="00F91B92" w:rsidRDefault="009376C1" w:rsidP="00E46746">
      <w:pPr>
        <w:spacing w:after="1800" w:line="276" w:lineRule="auto"/>
        <w:ind w:firstLine="0"/>
        <w:rPr>
          <w:rFonts w:eastAsia="Calibri" w:cs="Arial"/>
          <w:sz w:val="18"/>
          <w:szCs w:val="22"/>
          <w:lang w:eastAsia="en-US"/>
        </w:rPr>
      </w:pPr>
    </w:p>
    <w:p w:rsidR="009376C1" w:rsidRDefault="009376C1" w:rsidP="002E7ABB">
      <w:pPr>
        <w:spacing w:after="1800" w:line="276" w:lineRule="auto"/>
        <w:ind w:firstLine="0"/>
        <w:jc w:val="right"/>
        <w:rPr>
          <w:rFonts w:eastAsia="Calibri" w:cs="Arial"/>
          <w:sz w:val="18"/>
          <w:szCs w:val="22"/>
          <w:lang w:eastAsia="en-US"/>
        </w:rPr>
      </w:pPr>
    </w:p>
    <w:p w:rsidR="00F91B92" w:rsidRPr="00F91B92" w:rsidRDefault="00F91B92" w:rsidP="002E7ABB">
      <w:pPr>
        <w:spacing w:after="1800" w:line="276" w:lineRule="auto"/>
        <w:ind w:firstLine="0"/>
        <w:jc w:val="right"/>
        <w:rPr>
          <w:rFonts w:eastAsia="Calibri" w:cs="Arial"/>
          <w:sz w:val="18"/>
          <w:szCs w:val="22"/>
          <w:lang w:eastAsia="en-US"/>
        </w:rPr>
      </w:pPr>
    </w:p>
    <w:bookmarkEnd w:id="14"/>
    <w:bookmarkEnd w:id="15"/>
    <w:bookmarkEnd w:id="16"/>
    <w:bookmarkEnd w:id="17"/>
    <w:bookmarkEnd w:id="18"/>
    <w:p w:rsidR="007D3DBF" w:rsidRPr="00F91B92" w:rsidRDefault="007D3DBF" w:rsidP="0070010D">
      <w:pPr>
        <w:spacing w:after="240"/>
        <w:ind w:firstLine="0"/>
        <w:rPr>
          <w:sz w:val="22"/>
        </w:rPr>
      </w:pPr>
      <w:r w:rsidRPr="00F91B92">
        <w:rPr>
          <w:b/>
          <w:color w:val="0070C0"/>
          <w:sz w:val="22"/>
        </w:rPr>
        <w:lastRenderedPageBreak/>
        <w:t>Περιεχόμενα</w:t>
      </w:r>
    </w:p>
    <w:bookmarkStart w:id="19" w:name="_ΑΛΓΌΡΙΘΜΟΙ"/>
    <w:bookmarkStart w:id="20" w:name="_ΠΡΟΓΡΆΜΜΑΤΑ"/>
    <w:bookmarkEnd w:id="19"/>
    <w:bookmarkEnd w:id="20"/>
    <w:p w:rsidR="003827FD" w:rsidRDefault="007D3DBF" w:rsidP="003827FD">
      <w:pPr>
        <w:pStyle w:val="TOC1"/>
        <w:rPr>
          <w:rFonts w:eastAsiaTheme="minorEastAsia" w:cstheme="minorBidi"/>
          <w:noProof/>
          <w:sz w:val="22"/>
          <w:szCs w:val="22"/>
        </w:rPr>
      </w:pPr>
      <w:r w:rsidRPr="00F91B92">
        <w:rPr>
          <w:rFonts w:eastAsia="Calibri" w:cs="Arial"/>
          <w:sz w:val="18"/>
          <w:szCs w:val="22"/>
          <w:lang w:eastAsia="en-US"/>
        </w:rPr>
        <w:fldChar w:fldCharType="begin"/>
      </w:r>
      <w:r w:rsidRPr="00F91B92">
        <w:rPr>
          <w:rFonts w:eastAsia="Calibri" w:cs="Arial"/>
          <w:sz w:val="18"/>
          <w:szCs w:val="22"/>
          <w:lang w:eastAsia="en-US"/>
        </w:rPr>
        <w:instrText xml:space="preserve"> TOC \o "1-5" \h \z \u </w:instrText>
      </w:r>
      <w:r w:rsidRPr="00F91B92">
        <w:rPr>
          <w:rFonts w:eastAsia="Calibri" w:cs="Arial"/>
          <w:sz w:val="18"/>
          <w:szCs w:val="22"/>
          <w:lang w:eastAsia="en-US"/>
        </w:rPr>
        <w:fldChar w:fldCharType="separate"/>
      </w:r>
      <w:hyperlink w:anchor="_Toc426477661" w:history="1">
        <w:r w:rsidR="003827FD" w:rsidRPr="00871D57">
          <w:rPr>
            <w:rStyle w:val="Hyperlink"/>
            <w:rFonts w:eastAsia="Calibri"/>
            <w:noProof/>
            <w:lang w:eastAsia="en-US"/>
          </w:rPr>
          <w:t>ΑΠΟΤΙΜΗΣΗ ΠΕΡΙΟΥΣΙΑΚΩΝ ΣΤΟΙΧΕΙΩΝ ΠΑΓΙΟΥ ΕΝΕΡΓΗΤΙΚΟΥ</w:t>
        </w:r>
        <w:r w:rsidR="003827FD">
          <w:rPr>
            <w:noProof/>
            <w:webHidden/>
          </w:rPr>
          <w:tab/>
        </w:r>
        <w:r w:rsidR="003827FD">
          <w:rPr>
            <w:noProof/>
            <w:webHidden/>
          </w:rPr>
          <w:fldChar w:fldCharType="begin"/>
        </w:r>
        <w:r w:rsidR="003827FD">
          <w:rPr>
            <w:noProof/>
            <w:webHidden/>
          </w:rPr>
          <w:instrText xml:space="preserve"> PAGEREF _Toc426477661 \h </w:instrText>
        </w:r>
        <w:r w:rsidR="003827FD">
          <w:rPr>
            <w:noProof/>
            <w:webHidden/>
          </w:rPr>
        </w:r>
        <w:r w:rsidR="003827FD">
          <w:rPr>
            <w:noProof/>
            <w:webHidden/>
          </w:rPr>
          <w:fldChar w:fldCharType="separate"/>
        </w:r>
        <w:r w:rsidR="003827FD">
          <w:rPr>
            <w:noProof/>
            <w:webHidden/>
          </w:rPr>
          <w:t>6</w:t>
        </w:r>
        <w:r w:rsidR="003827FD">
          <w:rPr>
            <w:noProof/>
            <w:webHidden/>
          </w:rPr>
          <w:fldChar w:fldCharType="end"/>
        </w:r>
      </w:hyperlink>
    </w:p>
    <w:p w:rsidR="003827FD" w:rsidRDefault="001B7BEE" w:rsidP="003827FD">
      <w:pPr>
        <w:pStyle w:val="TOC2"/>
        <w:ind w:hanging="567"/>
        <w:rPr>
          <w:rFonts w:eastAsiaTheme="minorEastAsia" w:cstheme="minorBidi"/>
          <w:noProof/>
          <w:sz w:val="22"/>
          <w:szCs w:val="22"/>
        </w:rPr>
      </w:pPr>
      <w:hyperlink w:anchor="_Toc426477662" w:history="1">
        <w:r w:rsidR="003827FD" w:rsidRPr="00871D57">
          <w:rPr>
            <w:rStyle w:val="Hyperlink"/>
            <w:rFonts w:eastAsia="Calibri"/>
            <w:noProof/>
            <w:lang w:eastAsia="en-US"/>
          </w:rPr>
          <w:t>1.</w:t>
        </w:r>
        <w:r w:rsidR="003827FD">
          <w:rPr>
            <w:rFonts w:eastAsiaTheme="minorEastAsia" w:cstheme="minorBidi"/>
            <w:noProof/>
            <w:sz w:val="22"/>
            <w:szCs w:val="22"/>
          </w:rPr>
          <w:tab/>
        </w:r>
        <w:r w:rsidR="003827FD" w:rsidRPr="00871D57">
          <w:rPr>
            <w:rStyle w:val="Hyperlink"/>
            <w:rFonts w:eastAsia="Calibri"/>
            <w:noProof/>
            <w:lang w:eastAsia="en-US"/>
          </w:rPr>
          <w:t>ΠΕΡΙΟΥΣΙΑΚΑ ΣΤΟΙΧΕΙΑ ΠΑΓΙΟΥ ΕΝΕΡΓΗΤΙΚΟΥ</w:t>
        </w:r>
        <w:r w:rsidR="003827FD">
          <w:rPr>
            <w:noProof/>
            <w:webHidden/>
          </w:rPr>
          <w:tab/>
        </w:r>
        <w:r w:rsidR="003827FD">
          <w:rPr>
            <w:noProof/>
            <w:webHidden/>
          </w:rPr>
          <w:fldChar w:fldCharType="begin"/>
        </w:r>
        <w:r w:rsidR="003827FD">
          <w:rPr>
            <w:noProof/>
            <w:webHidden/>
          </w:rPr>
          <w:instrText xml:space="preserve"> PAGEREF _Toc426477662 \h </w:instrText>
        </w:r>
        <w:r w:rsidR="003827FD">
          <w:rPr>
            <w:noProof/>
            <w:webHidden/>
          </w:rPr>
        </w:r>
        <w:r w:rsidR="003827FD">
          <w:rPr>
            <w:noProof/>
            <w:webHidden/>
          </w:rPr>
          <w:fldChar w:fldCharType="separate"/>
        </w:r>
        <w:r w:rsidR="003827FD">
          <w:rPr>
            <w:noProof/>
            <w:webHidden/>
          </w:rPr>
          <w:t>6</w:t>
        </w:r>
        <w:r w:rsidR="003827FD">
          <w:rPr>
            <w:noProof/>
            <w:webHidden/>
          </w:rPr>
          <w:fldChar w:fldCharType="end"/>
        </w:r>
      </w:hyperlink>
    </w:p>
    <w:p w:rsidR="003827FD" w:rsidRDefault="001B7BEE" w:rsidP="003827FD">
      <w:pPr>
        <w:pStyle w:val="TOC2"/>
        <w:ind w:hanging="567"/>
        <w:rPr>
          <w:rFonts w:eastAsiaTheme="minorEastAsia" w:cstheme="minorBidi"/>
          <w:noProof/>
          <w:sz w:val="22"/>
          <w:szCs w:val="22"/>
        </w:rPr>
      </w:pPr>
      <w:hyperlink w:anchor="_Toc426477663" w:history="1">
        <w:r w:rsidR="003827FD" w:rsidRPr="00871D57">
          <w:rPr>
            <w:rStyle w:val="Hyperlink"/>
            <w:rFonts w:eastAsia="Calibri"/>
            <w:noProof/>
            <w:lang w:eastAsia="en-US"/>
          </w:rPr>
          <w:t>2.</w:t>
        </w:r>
        <w:r w:rsidR="003827FD">
          <w:rPr>
            <w:rFonts w:eastAsiaTheme="minorEastAsia" w:cstheme="minorBidi"/>
            <w:noProof/>
            <w:sz w:val="22"/>
            <w:szCs w:val="22"/>
          </w:rPr>
          <w:tab/>
        </w:r>
        <w:r w:rsidR="003827FD" w:rsidRPr="00871D57">
          <w:rPr>
            <w:rStyle w:val="Hyperlink"/>
            <w:rFonts w:eastAsia="Calibri"/>
            <w:noProof/>
            <w:lang w:eastAsia="en-US"/>
          </w:rPr>
          <w:t>ΑΝΑΠΡΟΣΑΡΜΟΓΗ ΑΞΙΑΣ ΠΑΓΙΩΝ ΣΤΟΙΧΕΙΩΝ</w:t>
        </w:r>
        <w:r w:rsidR="003827FD">
          <w:rPr>
            <w:noProof/>
            <w:webHidden/>
          </w:rPr>
          <w:tab/>
        </w:r>
        <w:r w:rsidR="003827FD">
          <w:rPr>
            <w:noProof/>
            <w:webHidden/>
          </w:rPr>
          <w:fldChar w:fldCharType="begin"/>
        </w:r>
        <w:r w:rsidR="003827FD">
          <w:rPr>
            <w:noProof/>
            <w:webHidden/>
          </w:rPr>
          <w:instrText xml:space="preserve"> PAGEREF _Toc426477663 \h </w:instrText>
        </w:r>
        <w:r w:rsidR="003827FD">
          <w:rPr>
            <w:noProof/>
            <w:webHidden/>
          </w:rPr>
        </w:r>
        <w:r w:rsidR="003827FD">
          <w:rPr>
            <w:noProof/>
            <w:webHidden/>
          </w:rPr>
          <w:fldChar w:fldCharType="separate"/>
        </w:r>
        <w:r w:rsidR="003827FD">
          <w:rPr>
            <w:noProof/>
            <w:webHidden/>
          </w:rPr>
          <w:t>8</w:t>
        </w:r>
        <w:r w:rsidR="003827FD">
          <w:rPr>
            <w:noProof/>
            <w:webHidden/>
          </w:rPr>
          <w:fldChar w:fldCharType="end"/>
        </w:r>
      </w:hyperlink>
    </w:p>
    <w:p w:rsidR="003827FD" w:rsidRDefault="001B7BEE" w:rsidP="003827FD">
      <w:pPr>
        <w:pStyle w:val="TOC2"/>
        <w:ind w:hanging="567"/>
        <w:rPr>
          <w:rFonts w:eastAsiaTheme="minorEastAsia" w:cstheme="minorBidi"/>
          <w:noProof/>
          <w:sz w:val="22"/>
          <w:szCs w:val="22"/>
        </w:rPr>
      </w:pPr>
      <w:hyperlink w:anchor="_Toc426477664" w:history="1">
        <w:r w:rsidR="003827FD" w:rsidRPr="00871D57">
          <w:rPr>
            <w:rStyle w:val="Hyperlink"/>
            <w:rFonts w:eastAsia="Calibri"/>
            <w:noProof/>
            <w:lang w:eastAsia="en-US"/>
          </w:rPr>
          <w:t>3.</w:t>
        </w:r>
        <w:r w:rsidR="003827FD">
          <w:rPr>
            <w:rFonts w:eastAsiaTheme="minorEastAsia" w:cstheme="minorBidi"/>
            <w:noProof/>
            <w:sz w:val="22"/>
            <w:szCs w:val="22"/>
          </w:rPr>
          <w:tab/>
        </w:r>
        <w:r w:rsidR="003827FD" w:rsidRPr="00871D57">
          <w:rPr>
            <w:rStyle w:val="Hyperlink"/>
            <w:rFonts w:eastAsia="Calibri"/>
            <w:noProof/>
            <w:lang w:eastAsia="en-US"/>
          </w:rPr>
          <w:t>ΥΠΟΤΙΜΗΣΗ ΕΝΣΩΜΑΤΩΝ ΑΚΙΝΗΤΟΠΟΙΗΣΕΩΝ</w:t>
        </w:r>
        <w:r w:rsidR="003827FD">
          <w:rPr>
            <w:noProof/>
            <w:webHidden/>
          </w:rPr>
          <w:tab/>
        </w:r>
        <w:r w:rsidR="003827FD">
          <w:rPr>
            <w:noProof/>
            <w:webHidden/>
          </w:rPr>
          <w:fldChar w:fldCharType="begin"/>
        </w:r>
        <w:r w:rsidR="003827FD">
          <w:rPr>
            <w:noProof/>
            <w:webHidden/>
          </w:rPr>
          <w:instrText xml:space="preserve"> PAGEREF _Toc426477664 \h </w:instrText>
        </w:r>
        <w:r w:rsidR="003827FD">
          <w:rPr>
            <w:noProof/>
            <w:webHidden/>
          </w:rPr>
        </w:r>
        <w:r w:rsidR="003827FD">
          <w:rPr>
            <w:noProof/>
            <w:webHidden/>
          </w:rPr>
          <w:fldChar w:fldCharType="separate"/>
        </w:r>
        <w:r w:rsidR="003827FD">
          <w:rPr>
            <w:noProof/>
            <w:webHidden/>
          </w:rPr>
          <w:t>11</w:t>
        </w:r>
        <w:r w:rsidR="003827FD">
          <w:rPr>
            <w:noProof/>
            <w:webHidden/>
          </w:rPr>
          <w:fldChar w:fldCharType="end"/>
        </w:r>
      </w:hyperlink>
    </w:p>
    <w:p w:rsidR="003827FD" w:rsidRDefault="001B7BEE" w:rsidP="003827FD">
      <w:pPr>
        <w:pStyle w:val="TOC2"/>
        <w:ind w:hanging="567"/>
        <w:rPr>
          <w:rFonts w:eastAsiaTheme="minorEastAsia" w:cstheme="minorBidi"/>
          <w:noProof/>
          <w:sz w:val="22"/>
          <w:szCs w:val="22"/>
        </w:rPr>
      </w:pPr>
      <w:hyperlink w:anchor="_Toc426477665" w:history="1">
        <w:r w:rsidR="003827FD" w:rsidRPr="00871D57">
          <w:rPr>
            <w:rStyle w:val="Hyperlink"/>
            <w:rFonts w:eastAsia="Calibri"/>
            <w:noProof/>
            <w:lang w:eastAsia="en-US"/>
          </w:rPr>
          <w:t>4.</w:t>
        </w:r>
        <w:r w:rsidR="003827FD">
          <w:rPr>
            <w:rFonts w:eastAsiaTheme="minorEastAsia" w:cstheme="minorBidi"/>
            <w:noProof/>
            <w:sz w:val="22"/>
            <w:szCs w:val="22"/>
          </w:rPr>
          <w:tab/>
        </w:r>
        <w:r w:rsidR="003827FD" w:rsidRPr="00871D57">
          <w:rPr>
            <w:rStyle w:val="Hyperlink"/>
            <w:rFonts w:eastAsia="Calibri"/>
            <w:noProof/>
            <w:lang w:eastAsia="en-US"/>
          </w:rPr>
          <w:t>ΑΠΟΣΒΕΣΕΙΣ ΤΩΝ ΠΑΓΙΩΝ ΠΕΡΙΟΥΣΙΑΚΩΝ ΣΤΟΙΧΕΙΩΝ</w:t>
        </w:r>
        <w:r w:rsidR="003827FD">
          <w:rPr>
            <w:noProof/>
            <w:webHidden/>
          </w:rPr>
          <w:tab/>
        </w:r>
        <w:r w:rsidR="003827FD">
          <w:rPr>
            <w:noProof/>
            <w:webHidden/>
          </w:rPr>
          <w:fldChar w:fldCharType="begin"/>
        </w:r>
        <w:r w:rsidR="003827FD">
          <w:rPr>
            <w:noProof/>
            <w:webHidden/>
          </w:rPr>
          <w:instrText xml:space="preserve"> PAGEREF _Toc426477665 \h </w:instrText>
        </w:r>
        <w:r w:rsidR="003827FD">
          <w:rPr>
            <w:noProof/>
            <w:webHidden/>
          </w:rPr>
        </w:r>
        <w:r w:rsidR="003827FD">
          <w:rPr>
            <w:noProof/>
            <w:webHidden/>
          </w:rPr>
          <w:fldChar w:fldCharType="separate"/>
        </w:r>
        <w:r w:rsidR="003827FD">
          <w:rPr>
            <w:noProof/>
            <w:webHidden/>
          </w:rPr>
          <w:t>12</w:t>
        </w:r>
        <w:r w:rsidR="003827FD">
          <w:rPr>
            <w:noProof/>
            <w:webHidden/>
          </w:rPr>
          <w:fldChar w:fldCharType="end"/>
        </w:r>
      </w:hyperlink>
    </w:p>
    <w:p w:rsidR="003827FD" w:rsidRDefault="001B7BEE">
      <w:pPr>
        <w:pStyle w:val="TOC3"/>
        <w:tabs>
          <w:tab w:val="left" w:pos="1680"/>
          <w:tab w:val="right" w:leader="dot" w:pos="9016"/>
        </w:tabs>
        <w:rPr>
          <w:rFonts w:eastAsiaTheme="minorEastAsia" w:cstheme="minorBidi"/>
          <w:noProof/>
          <w:sz w:val="22"/>
          <w:szCs w:val="22"/>
        </w:rPr>
      </w:pPr>
      <w:hyperlink w:anchor="_Toc426477666" w:history="1">
        <w:r w:rsidR="003827FD" w:rsidRPr="00871D57">
          <w:rPr>
            <w:rStyle w:val="Hyperlink"/>
            <w:rFonts w:eastAsia="Calibri"/>
            <w:noProof/>
            <w:lang w:eastAsia="en-US"/>
          </w:rPr>
          <w:t>a.</w:t>
        </w:r>
        <w:r w:rsidR="003827FD">
          <w:rPr>
            <w:rFonts w:eastAsiaTheme="minorEastAsia" w:cstheme="minorBidi"/>
            <w:noProof/>
            <w:sz w:val="22"/>
            <w:szCs w:val="22"/>
          </w:rPr>
          <w:tab/>
        </w:r>
        <w:r w:rsidR="003827FD" w:rsidRPr="00871D57">
          <w:rPr>
            <w:rStyle w:val="Hyperlink"/>
            <w:rFonts w:eastAsia="Calibri"/>
            <w:noProof/>
            <w:lang w:eastAsia="en-US"/>
          </w:rPr>
          <w:t>Εννοιολογικοί ορισμοί</w:t>
        </w:r>
        <w:r w:rsidR="003827FD">
          <w:rPr>
            <w:noProof/>
            <w:webHidden/>
          </w:rPr>
          <w:tab/>
        </w:r>
        <w:r w:rsidR="003827FD">
          <w:rPr>
            <w:noProof/>
            <w:webHidden/>
          </w:rPr>
          <w:fldChar w:fldCharType="begin"/>
        </w:r>
        <w:r w:rsidR="003827FD">
          <w:rPr>
            <w:noProof/>
            <w:webHidden/>
          </w:rPr>
          <w:instrText xml:space="preserve"> PAGEREF _Toc426477666 \h </w:instrText>
        </w:r>
        <w:r w:rsidR="003827FD">
          <w:rPr>
            <w:noProof/>
            <w:webHidden/>
          </w:rPr>
        </w:r>
        <w:r w:rsidR="003827FD">
          <w:rPr>
            <w:noProof/>
            <w:webHidden/>
          </w:rPr>
          <w:fldChar w:fldCharType="separate"/>
        </w:r>
        <w:r w:rsidR="003827FD">
          <w:rPr>
            <w:noProof/>
            <w:webHidden/>
          </w:rPr>
          <w:t>12</w:t>
        </w:r>
        <w:r w:rsidR="003827FD">
          <w:rPr>
            <w:noProof/>
            <w:webHidden/>
          </w:rPr>
          <w:fldChar w:fldCharType="end"/>
        </w:r>
      </w:hyperlink>
    </w:p>
    <w:p w:rsidR="003827FD" w:rsidRDefault="001B7BEE">
      <w:pPr>
        <w:pStyle w:val="TOC3"/>
        <w:tabs>
          <w:tab w:val="left" w:pos="1680"/>
          <w:tab w:val="right" w:leader="dot" w:pos="9016"/>
        </w:tabs>
        <w:rPr>
          <w:rFonts w:eastAsiaTheme="minorEastAsia" w:cstheme="minorBidi"/>
          <w:noProof/>
          <w:sz w:val="22"/>
          <w:szCs w:val="22"/>
        </w:rPr>
      </w:pPr>
      <w:hyperlink w:anchor="_Toc426477667" w:history="1">
        <w:r w:rsidR="003827FD" w:rsidRPr="00871D57">
          <w:rPr>
            <w:rStyle w:val="Hyperlink"/>
            <w:rFonts w:eastAsia="Calibri"/>
            <w:noProof/>
            <w:lang w:eastAsia="en-US"/>
          </w:rPr>
          <w:t>b.</w:t>
        </w:r>
        <w:r w:rsidR="003827FD">
          <w:rPr>
            <w:rFonts w:eastAsiaTheme="minorEastAsia" w:cstheme="minorBidi"/>
            <w:noProof/>
            <w:sz w:val="22"/>
            <w:szCs w:val="22"/>
          </w:rPr>
          <w:tab/>
        </w:r>
        <w:r w:rsidR="003827FD" w:rsidRPr="00871D57">
          <w:rPr>
            <w:rStyle w:val="Hyperlink"/>
            <w:rFonts w:eastAsia="Calibri"/>
            <w:noProof/>
            <w:lang w:eastAsia="en-US"/>
          </w:rPr>
          <w:t>Αρχές λογισμού των αποσβέσεων πάγιων περιουσιακών στοιχείων</w:t>
        </w:r>
        <w:r w:rsidR="003827FD">
          <w:rPr>
            <w:noProof/>
            <w:webHidden/>
          </w:rPr>
          <w:tab/>
        </w:r>
        <w:r w:rsidR="003827FD">
          <w:rPr>
            <w:noProof/>
            <w:webHidden/>
          </w:rPr>
          <w:fldChar w:fldCharType="begin"/>
        </w:r>
        <w:r w:rsidR="003827FD">
          <w:rPr>
            <w:noProof/>
            <w:webHidden/>
          </w:rPr>
          <w:instrText xml:space="preserve"> PAGEREF _Toc426477667 \h </w:instrText>
        </w:r>
        <w:r w:rsidR="003827FD">
          <w:rPr>
            <w:noProof/>
            <w:webHidden/>
          </w:rPr>
        </w:r>
        <w:r w:rsidR="003827FD">
          <w:rPr>
            <w:noProof/>
            <w:webHidden/>
          </w:rPr>
          <w:fldChar w:fldCharType="separate"/>
        </w:r>
        <w:r w:rsidR="003827FD">
          <w:rPr>
            <w:noProof/>
            <w:webHidden/>
          </w:rPr>
          <w:t>13</w:t>
        </w:r>
        <w:r w:rsidR="003827FD">
          <w:rPr>
            <w:noProof/>
            <w:webHidden/>
          </w:rPr>
          <w:fldChar w:fldCharType="end"/>
        </w:r>
      </w:hyperlink>
    </w:p>
    <w:p w:rsidR="003827FD" w:rsidRDefault="001B7BEE" w:rsidP="003827FD">
      <w:pPr>
        <w:pStyle w:val="TOC2"/>
        <w:ind w:hanging="567"/>
        <w:rPr>
          <w:rFonts w:eastAsiaTheme="minorEastAsia" w:cstheme="minorBidi"/>
          <w:noProof/>
          <w:sz w:val="22"/>
          <w:szCs w:val="22"/>
        </w:rPr>
      </w:pPr>
      <w:hyperlink w:anchor="_Toc426477668" w:history="1">
        <w:r w:rsidR="003827FD" w:rsidRPr="00871D57">
          <w:rPr>
            <w:rStyle w:val="Hyperlink"/>
            <w:rFonts w:eastAsia="Calibri"/>
            <w:noProof/>
            <w:lang w:eastAsia="en-US"/>
          </w:rPr>
          <w:t>5.</w:t>
        </w:r>
        <w:r w:rsidR="003827FD">
          <w:rPr>
            <w:rFonts w:eastAsiaTheme="minorEastAsia" w:cstheme="minorBidi"/>
            <w:noProof/>
            <w:sz w:val="22"/>
            <w:szCs w:val="22"/>
          </w:rPr>
          <w:tab/>
        </w:r>
        <w:r w:rsidR="003827FD" w:rsidRPr="00871D57">
          <w:rPr>
            <w:rStyle w:val="Hyperlink"/>
            <w:rFonts w:eastAsia="Calibri"/>
            <w:noProof/>
            <w:lang w:eastAsia="en-US"/>
          </w:rPr>
          <w:t>ΑΥΞΗΣΕΙΣ ΠΑΓΙΩΝ</w:t>
        </w:r>
        <w:r w:rsidR="003827FD">
          <w:rPr>
            <w:noProof/>
            <w:webHidden/>
          </w:rPr>
          <w:tab/>
        </w:r>
        <w:r w:rsidR="003827FD">
          <w:rPr>
            <w:noProof/>
            <w:webHidden/>
          </w:rPr>
          <w:fldChar w:fldCharType="begin"/>
        </w:r>
        <w:r w:rsidR="003827FD">
          <w:rPr>
            <w:noProof/>
            <w:webHidden/>
          </w:rPr>
          <w:instrText xml:space="preserve"> PAGEREF _Toc426477668 \h </w:instrText>
        </w:r>
        <w:r w:rsidR="003827FD">
          <w:rPr>
            <w:noProof/>
            <w:webHidden/>
          </w:rPr>
        </w:r>
        <w:r w:rsidR="003827FD">
          <w:rPr>
            <w:noProof/>
            <w:webHidden/>
          </w:rPr>
          <w:fldChar w:fldCharType="separate"/>
        </w:r>
        <w:r w:rsidR="003827FD">
          <w:rPr>
            <w:noProof/>
            <w:webHidden/>
          </w:rPr>
          <w:t>14</w:t>
        </w:r>
        <w:r w:rsidR="003827FD">
          <w:rPr>
            <w:noProof/>
            <w:webHidden/>
          </w:rPr>
          <w:fldChar w:fldCharType="end"/>
        </w:r>
      </w:hyperlink>
    </w:p>
    <w:p w:rsidR="003827FD" w:rsidRDefault="001B7BEE" w:rsidP="003827FD">
      <w:pPr>
        <w:pStyle w:val="TOC2"/>
        <w:ind w:hanging="567"/>
        <w:rPr>
          <w:rFonts w:eastAsiaTheme="minorEastAsia" w:cstheme="minorBidi"/>
          <w:noProof/>
          <w:sz w:val="22"/>
          <w:szCs w:val="22"/>
        </w:rPr>
      </w:pPr>
      <w:hyperlink w:anchor="_Toc426477669" w:history="1">
        <w:r w:rsidR="003827FD" w:rsidRPr="00871D57">
          <w:rPr>
            <w:rStyle w:val="Hyperlink"/>
            <w:rFonts w:eastAsia="Calibri"/>
            <w:noProof/>
            <w:lang w:eastAsia="en-US"/>
          </w:rPr>
          <w:t>6.</w:t>
        </w:r>
        <w:r w:rsidR="003827FD">
          <w:rPr>
            <w:rFonts w:eastAsiaTheme="minorEastAsia" w:cstheme="minorBidi"/>
            <w:noProof/>
            <w:sz w:val="22"/>
            <w:szCs w:val="22"/>
          </w:rPr>
          <w:tab/>
        </w:r>
        <w:r w:rsidR="003827FD" w:rsidRPr="00871D57">
          <w:rPr>
            <w:rStyle w:val="Hyperlink"/>
            <w:rFonts w:eastAsia="Calibri"/>
            <w:noProof/>
            <w:lang w:eastAsia="en-US"/>
          </w:rPr>
          <w:t>ΜΕΙΩΣΕΙΣ ΠΑΓΙΩΝ</w:t>
        </w:r>
        <w:r w:rsidR="003827FD">
          <w:rPr>
            <w:noProof/>
            <w:webHidden/>
          </w:rPr>
          <w:tab/>
        </w:r>
        <w:r w:rsidR="003827FD">
          <w:rPr>
            <w:noProof/>
            <w:webHidden/>
          </w:rPr>
          <w:fldChar w:fldCharType="begin"/>
        </w:r>
        <w:r w:rsidR="003827FD">
          <w:rPr>
            <w:noProof/>
            <w:webHidden/>
          </w:rPr>
          <w:instrText xml:space="preserve"> PAGEREF _Toc426477669 \h </w:instrText>
        </w:r>
        <w:r w:rsidR="003827FD">
          <w:rPr>
            <w:noProof/>
            <w:webHidden/>
          </w:rPr>
        </w:r>
        <w:r w:rsidR="003827FD">
          <w:rPr>
            <w:noProof/>
            <w:webHidden/>
          </w:rPr>
          <w:fldChar w:fldCharType="separate"/>
        </w:r>
        <w:r w:rsidR="003827FD">
          <w:rPr>
            <w:noProof/>
            <w:webHidden/>
          </w:rPr>
          <w:t>15</w:t>
        </w:r>
        <w:r w:rsidR="003827FD">
          <w:rPr>
            <w:noProof/>
            <w:webHidden/>
          </w:rPr>
          <w:fldChar w:fldCharType="end"/>
        </w:r>
      </w:hyperlink>
    </w:p>
    <w:p w:rsidR="003827FD" w:rsidRDefault="001B7BEE">
      <w:pPr>
        <w:pStyle w:val="TOC3"/>
        <w:tabs>
          <w:tab w:val="left" w:pos="1680"/>
          <w:tab w:val="right" w:leader="dot" w:pos="9016"/>
        </w:tabs>
        <w:rPr>
          <w:rFonts w:eastAsiaTheme="minorEastAsia" w:cstheme="minorBidi"/>
          <w:noProof/>
          <w:sz w:val="22"/>
          <w:szCs w:val="22"/>
        </w:rPr>
      </w:pPr>
      <w:hyperlink w:anchor="_Toc426477670" w:history="1">
        <w:r w:rsidR="003827FD" w:rsidRPr="00871D57">
          <w:rPr>
            <w:rStyle w:val="Hyperlink"/>
            <w:rFonts w:eastAsia="Calibri"/>
            <w:noProof/>
            <w:lang w:eastAsia="en-US"/>
          </w:rPr>
          <w:t>a.</w:t>
        </w:r>
        <w:r w:rsidR="003827FD">
          <w:rPr>
            <w:rFonts w:eastAsiaTheme="minorEastAsia" w:cstheme="minorBidi"/>
            <w:noProof/>
            <w:sz w:val="22"/>
            <w:szCs w:val="22"/>
          </w:rPr>
          <w:tab/>
        </w:r>
        <w:r w:rsidR="003827FD" w:rsidRPr="00871D57">
          <w:rPr>
            <w:rStyle w:val="Hyperlink"/>
            <w:rFonts w:eastAsia="Calibri"/>
            <w:noProof/>
            <w:lang w:eastAsia="en-US"/>
          </w:rPr>
          <w:t>Εκποίηση ακινήτων</w:t>
        </w:r>
        <w:r w:rsidR="003827FD">
          <w:rPr>
            <w:noProof/>
            <w:webHidden/>
          </w:rPr>
          <w:tab/>
        </w:r>
        <w:r w:rsidR="003827FD">
          <w:rPr>
            <w:noProof/>
            <w:webHidden/>
          </w:rPr>
          <w:fldChar w:fldCharType="begin"/>
        </w:r>
        <w:r w:rsidR="003827FD">
          <w:rPr>
            <w:noProof/>
            <w:webHidden/>
          </w:rPr>
          <w:instrText xml:space="preserve"> PAGEREF _Toc426477670 \h </w:instrText>
        </w:r>
        <w:r w:rsidR="003827FD">
          <w:rPr>
            <w:noProof/>
            <w:webHidden/>
          </w:rPr>
        </w:r>
        <w:r w:rsidR="003827FD">
          <w:rPr>
            <w:noProof/>
            <w:webHidden/>
          </w:rPr>
          <w:fldChar w:fldCharType="separate"/>
        </w:r>
        <w:r w:rsidR="003827FD">
          <w:rPr>
            <w:noProof/>
            <w:webHidden/>
          </w:rPr>
          <w:t>15</w:t>
        </w:r>
        <w:r w:rsidR="003827FD">
          <w:rPr>
            <w:noProof/>
            <w:webHidden/>
          </w:rPr>
          <w:fldChar w:fldCharType="end"/>
        </w:r>
      </w:hyperlink>
    </w:p>
    <w:p w:rsidR="003827FD" w:rsidRDefault="001B7BEE">
      <w:pPr>
        <w:pStyle w:val="TOC3"/>
        <w:tabs>
          <w:tab w:val="left" w:pos="1680"/>
          <w:tab w:val="right" w:leader="dot" w:pos="9016"/>
        </w:tabs>
        <w:rPr>
          <w:rFonts w:eastAsiaTheme="minorEastAsia" w:cstheme="minorBidi"/>
          <w:noProof/>
          <w:sz w:val="22"/>
          <w:szCs w:val="22"/>
        </w:rPr>
      </w:pPr>
      <w:hyperlink w:anchor="_Toc426477671" w:history="1">
        <w:r w:rsidR="003827FD" w:rsidRPr="00871D57">
          <w:rPr>
            <w:rStyle w:val="Hyperlink"/>
            <w:rFonts w:eastAsia="Calibri"/>
            <w:noProof/>
            <w:lang w:eastAsia="en-US"/>
          </w:rPr>
          <w:t>i.</w:t>
        </w:r>
        <w:r w:rsidR="003827FD">
          <w:rPr>
            <w:rFonts w:eastAsiaTheme="minorEastAsia" w:cstheme="minorBidi"/>
            <w:noProof/>
            <w:sz w:val="22"/>
            <w:szCs w:val="22"/>
          </w:rPr>
          <w:tab/>
        </w:r>
        <w:r w:rsidR="003827FD" w:rsidRPr="00871D57">
          <w:rPr>
            <w:rStyle w:val="Hyperlink"/>
            <w:noProof/>
            <w:lang w:eastAsia="en-US"/>
          </w:rPr>
          <w:t>Εκποίηση εδαφικών εκτάσεων</w:t>
        </w:r>
        <w:r w:rsidR="003827FD">
          <w:rPr>
            <w:noProof/>
            <w:webHidden/>
          </w:rPr>
          <w:tab/>
        </w:r>
        <w:r w:rsidR="003827FD">
          <w:rPr>
            <w:noProof/>
            <w:webHidden/>
          </w:rPr>
          <w:fldChar w:fldCharType="begin"/>
        </w:r>
        <w:r w:rsidR="003827FD">
          <w:rPr>
            <w:noProof/>
            <w:webHidden/>
          </w:rPr>
          <w:instrText xml:space="preserve"> PAGEREF _Toc426477671 \h </w:instrText>
        </w:r>
        <w:r w:rsidR="003827FD">
          <w:rPr>
            <w:noProof/>
            <w:webHidden/>
          </w:rPr>
        </w:r>
        <w:r w:rsidR="003827FD">
          <w:rPr>
            <w:noProof/>
            <w:webHidden/>
          </w:rPr>
          <w:fldChar w:fldCharType="separate"/>
        </w:r>
        <w:r w:rsidR="003827FD">
          <w:rPr>
            <w:noProof/>
            <w:webHidden/>
          </w:rPr>
          <w:t>15</w:t>
        </w:r>
        <w:r w:rsidR="003827FD">
          <w:rPr>
            <w:noProof/>
            <w:webHidden/>
          </w:rPr>
          <w:fldChar w:fldCharType="end"/>
        </w:r>
      </w:hyperlink>
    </w:p>
    <w:p w:rsidR="003827FD" w:rsidRDefault="001B7BEE">
      <w:pPr>
        <w:pStyle w:val="TOC3"/>
        <w:tabs>
          <w:tab w:val="right" w:leader="dot" w:pos="9016"/>
        </w:tabs>
        <w:rPr>
          <w:rFonts w:eastAsiaTheme="minorEastAsia" w:cstheme="minorBidi"/>
          <w:noProof/>
          <w:sz w:val="22"/>
          <w:szCs w:val="22"/>
        </w:rPr>
      </w:pPr>
      <w:hyperlink w:anchor="_Toc426477672" w:history="1">
        <w:r w:rsidR="003827FD" w:rsidRPr="00871D57">
          <w:rPr>
            <w:rStyle w:val="Hyperlink"/>
            <w:rFonts w:eastAsia="Calibri"/>
            <w:noProof/>
          </w:rPr>
          <w:t xml:space="preserve">ii) </w:t>
        </w:r>
        <w:r w:rsidR="003827FD" w:rsidRPr="00871D57">
          <w:rPr>
            <w:rStyle w:val="Hyperlink"/>
            <w:rFonts w:eastAsia="Calibri"/>
            <w:noProof/>
            <w:lang w:eastAsia="en-US"/>
          </w:rPr>
          <w:t>Εκποίηση κτιρίων.</w:t>
        </w:r>
        <w:r w:rsidR="003827FD">
          <w:rPr>
            <w:noProof/>
            <w:webHidden/>
          </w:rPr>
          <w:tab/>
        </w:r>
        <w:r w:rsidR="003827FD">
          <w:rPr>
            <w:noProof/>
            <w:webHidden/>
          </w:rPr>
          <w:fldChar w:fldCharType="begin"/>
        </w:r>
        <w:r w:rsidR="003827FD">
          <w:rPr>
            <w:noProof/>
            <w:webHidden/>
          </w:rPr>
          <w:instrText xml:space="preserve"> PAGEREF _Toc426477672 \h </w:instrText>
        </w:r>
        <w:r w:rsidR="003827FD">
          <w:rPr>
            <w:noProof/>
            <w:webHidden/>
          </w:rPr>
        </w:r>
        <w:r w:rsidR="003827FD">
          <w:rPr>
            <w:noProof/>
            <w:webHidden/>
          </w:rPr>
          <w:fldChar w:fldCharType="separate"/>
        </w:r>
        <w:r w:rsidR="003827FD">
          <w:rPr>
            <w:noProof/>
            <w:webHidden/>
          </w:rPr>
          <w:t>16</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73" w:history="1">
        <w:r w:rsidR="003827FD" w:rsidRPr="00871D57">
          <w:rPr>
            <w:rStyle w:val="Hyperlink"/>
            <w:rFonts w:eastAsia="Calibri"/>
            <w:noProof/>
            <w:lang w:eastAsia="en-US"/>
          </w:rPr>
          <w:t>b.</w:t>
        </w:r>
        <w:r w:rsidR="003827FD">
          <w:rPr>
            <w:rFonts w:eastAsiaTheme="minorEastAsia" w:cstheme="minorBidi"/>
            <w:noProof/>
            <w:sz w:val="22"/>
            <w:szCs w:val="22"/>
          </w:rPr>
          <w:tab/>
        </w:r>
        <w:r w:rsidR="003827FD" w:rsidRPr="00871D57">
          <w:rPr>
            <w:rStyle w:val="Hyperlink"/>
            <w:rFonts w:eastAsia="Calibri"/>
            <w:noProof/>
            <w:lang w:eastAsia="en-US"/>
          </w:rPr>
          <w:t>Εκποίηση μηχανημάτων και λοιπών παγίων</w:t>
        </w:r>
        <w:r w:rsidR="003827FD">
          <w:rPr>
            <w:noProof/>
            <w:webHidden/>
          </w:rPr>
          <w:tab/>
        </w:r>
        <w:r w:rsidR="003827FD">
          <w:rPr>
            <w:noProof/>
            <w:webHidden/>
          </w:rPr>
          <w:fldChar w:fldCharType="begin"/>
        </w:r>
        <w:r w:rsidR="003827FD">
          <w:rPr>
            <w:noProof/>
            <w:webHidden/>
          </w:rPr>
          <w:instrText xml:space="preserve"> PAGEREF _Toc426477673 \h </w:instrText>
        </w:r>
        <w:r w:rsidR="003827FD">
          <w:rPr>
            <w:noProof/>
            <w:webHidden/>
          </w:rPr>
        </w:r>
        <w:r w:rsidR="003827FD">
          <w:rPr>
            <w:noProof/>
            <w:webHidden/>
          </w:rPr>
          <w:fldChar w:fldCharType="separate"/>
        </w:r>
        <w:r w:rsidR="003827FD">
          <w:rPr>
            <w:noProof/>
            <w:webHidden/>
          </w:rPr>
          <w:t>25</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74" w:history="1">
        <w:r w:rsidR="003827FD" w:rsidRPr="00871D57">
          <w:rPr>
            <w:rStyle w:val="Hyperlink"/>
            <w:rFonts w:eastAsia="Calibri"/>
            <w:noProof/>
            <w:lang w:eastAsia="en-US"/>
          </w:rPr>
          <w:t>c.</w:t>
        </w:r>
        <w:r w:rsidR="003827FD">
          <w:rPr>
            <w:rFonts w:eastAsiaTheme="minorEastAsia" w:cstheme="minorBidi"/>
            <w:noProof/>
            <w:sz w:val="22"/>
            <w:szCs w:val="22"/>
          </w:rPr>
          <w:tab/>
        </w:r>
        <w:r w:rsidR="003827FD" w:rsidRPr="00871D57">
          <w:rPr>
            <w:rStyle w:val="Hyperlink"/>
            <w:rFonts w:eastAsia="Calibri"/>
            <w:noProof/>
            <w:lang w:eastAsia="en-US"/>
          </w:rPr>
          <w:t>Καταστροφή παγίων</w:t>
        </w:r>
        <w:r w:rsidR="003827FD">
          <w:rPr>
            <w:noProof/>
            <w:webHidden/>
          </w:rPr>
          <w:tab/>
        </w:r>
        <w:r w:rsidR="003827FD">
          <w:rPr>
            <w:noProof/>
            <w:webHidden/>
          </w:rPr>
          <w:fldChar w:fldCharType="begin"/>
        </w:r>
        <w:r w:rsidR="003827FD">
          <w:rPr>
            <w:noProof/>
            <w:webHidden/>
          </w:rPr>
          <w:instrText xml:space="preserve"> PAGEREF _Toc426477674 \h </w:instrText>
        </w:r>
        <w:r w:rsidR="003827FD">
          <w:rPr>
            <w:noProof/>
            <w:webHidden/>
          </w:rPr>
        </w:r>
        <w:r w:rsidR="003827FD">
          <w:rPr>
            <w:noProof/>
            <w:webHidden/>
          </w:rPr>
          <w:fldChar w:fldCharType="separate"/>
        </w:r>
        <w:r w:rsidR="003827FD">
          <w:rPr>
            <w:noProof/>
            <w:webHidden/>
          </w:rPr>
          <w:t>35</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75" w:history="1">
        <w:r w:rsidR="003827FD" w:rsidRPr="00871D57">
          <w:rPr>
            <w:rStyle w:val="Hyperlink"/>
            <w:rFonts w:eastAsia="Calibri"/>
            <w:noProof/>
            <w:lang w:eastAsia="en-US"/>
          </w:rPr>
          <w:t>d.</w:t>
        </w:r>
        <w:r w:rsidR="003827FD">
          <w:rPr>
            <w:rFonts w:eastAsiaTheme="minorEastAsia" w:cstheme="minorBidi"/>
            <w:noProof/>
            <w:sz w:val="22"/>
            <w:szCs w:val="22"/>
          </w:rPr>
          <w:tab/>
        </w:r>
        <w:r w:rsidR="003827FD" w:rsidRPr="00871D57">
          <w:rPr>
            <w:rStyle w:val="Hyperlink"/>
            <w:rFonts w:eastAsia="Calibri"/>
            <w:noProof/>
            <w:lang w:eastAsia="en-US"/>
          </w:rPr>
          <w:t>Κατεδάφιση κτιρίου</w:t>
        </w:r>
        <w:r w:rsidR="003827FD">
          <w:rPr>
            <w:noProof/>
            <w:webHidden/>
          </w:rPr>
          <w:tab/>
        </w:r>
        <w:r w:rsidR="003827FD">
          <w:rPr>
            <w:noProof/>
            <w:webHidden/>
          </w:rPr>
          <w:fldChar w:fldCharType="begin"/>
        </w:r>
        <w:r w:rsidR="003827FD">
          <w:rPr>
            <w:noProof/>
            <w:webHidden/>
          </w:rPr>
          <w:instrText xml:space="preserve"> PAGEREF _Toc426477675 \h </w:instrText>
        </w:r>
        <w:r w:rsidR="003827FD">
          <w:rPr>
            <w:noProof/>
            <w:webHidden/>
          </w:rPr>
        </w:r>
        <w:r w:rsidR="003827FD">
          <w:rPr>
            <w:noProof/>
            <w:webHidden/>
          </w:rPr>
          <w:fldChar w:fldCharType="separate"/>
        </w:r>
        <w:r w:rsidR="003827FD">
          <w:rPr>
            <w:noProof/>
            <w:webHidden/>
          </w:rPr>
          <w:t>35</w:t>
        </w:r>
        <w:r w:rsidR="003827FD">
          <w:rPr>
            <w:noProof/>
            <w:webHidden/>
          </w:rPr>
          <w:fldChar w:fldCharType="end"/>
        </w:r>
      </w:hyperlink>
    </w:p>
    <w:p w:rsidR="003827FD" w:rsidRDefault="001B7BEE" w:rsidP="003827FD">
      <w:pPr>
        <w:pStyle w:val="TOC2"/>
        <w:ind w:hanging="567"/>
        <w:rPr>
          <w:rFonts w:eastAsiaTheme="minorEastAsia" w:cstheme="minorBidi"/>
          <w:noProof/>
          <w:sz w:val="22"/>
          <w:szCs w:val="22"/>
        </w:rPr>
      </w:pPr>
      <w:hyperlink w:anchor="_Toc426477676" w:history="1">
        <w:r w:rsidR="003827FD" w:rsidRPr="00871D57">
          <w:rPr>
            <w:rStyle w:val="Hyperlink"/>
            <w:rFonts w:eastAsia="Calibri"/>
            <w:noProof/>
            <w:lang w:eastAsia="en-US"/>
          </w:rPr>
          <w:t>7.</w:t>
        </w:r>
        <w:r w:rsidR="003827FD">
          <w:rPr>
            <w:rFonts w:eastAsiaTheme="minorEastAsia" w:cstheme="minorBidi"/>
            <w:noProof/>
            <w:sz w:val="22"/>
            <w:szCs w:val="22"/>
          </w:rPr>
          <w:tab/>
        </w:r>
        <w:r w:rsidR="003827FD" w:rsidRPr="00871D57">
          <w:rPr>
            <w:rStyle w:val="Hyperlink"/>
            <w:rFonts w:eastAsia="Calibri"/>
            <w:noProof/>
            <w:lang w:eastAsia="en-US"/>
          </w:rPr>
          <w:t>ΑΠΟΤΙΜΗΣΗ ΑΣΩΜΑΤΩΝ ΑΚΙΝΗΤΟΠΟΙΗΣΕΩΝ</w:t>
        </w:r>
        <w:r w:rsidR="003827FD">
          <w:rPr>
            <w:noProof/>
            <w:webHidden/>
          </w:rPr>
          <w:tab/>
        </w:r>
        <w:r w:rsidR="003827FD">
          <w:rPr>
            <w:noProof/>
            <w:webHidden/>
          </w:rPr>
          <w:fldChar w:fldCharType="begin"/>
        </w:r>
        <w:r w:rsidR="003827FD">
          <w:rPr>
            <w:noProof/>
            <w:webHidden/>
          </w:rPr>
          <w:instrText xml:space="preserve"> PAGEREF _Toc426477676 \h </w:instrText>
        </w:r>
        <w:r w:rsidR="003827FD">
          <w:rPr>
            <w:noProof/>
            <w:webHidden/>
          </w:rPr>
        </w:r>
        <w:r w:rsidR="003827FD">
          <w:rPr>
            <w:noProof/>
            <w:webHidden/>
          </w:rPr>
          <w:fldChar w:fldCharType="separate"/>
        </w:r>
        <w:r w:rsidR="003827FD">
          <w:rPr>
            <w:noProof/>
            <w:webHidden/>
          </w:rPr>
          <w:t>36</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77" w:history="1">
        <w:r w:rsidR="003827FD" w:rsidRPr="00871D57">
          <w:rPr>
            <w:rStyle w:val="Hyperlink"/>
            <w:rFonts w:eastAsia="Calibri"/>
            <w:noProof/>
            <w:lang w:eastAsia="en-US"/>
          </w:rPr>
          <w:t>a.</w:t>
        </w:r>
        <w:r w:rsidR="003827FD">
          <w:rPr>
            <w:rFonts w:eastAsiaTheme="minorEastAsia" w:cstheme="minorBidi"/>
            <w:noProof/>
            <w:sz w:val="22"/>
            <w:szCs w:val="22"/>
          </w:rPr>
          <w:tab/>
        </w:r>
        <w:r w:rsidR="003827FD" w:rsidRPr="00871D57">
          <w:rPr>
            <w:rStyle w:val="Hyperlink"/>
            <w:rFonts w:eastAsia="Calibri"/>
            <w:noProof/>
            <w:lang w:eastAsia="en-US"/>
          </w:rPr>
          <w:t>Γενικά.</w:t>
        </w:r>
        <w:r w:rsidR="003827FD">
          <w:rPr>
            <w:noProof/>
            <w:webHidden/>
          </w:rPr>
          <w:tab/>
        </w:r>
        <w:r w:rsidR="003827FD">
          <w:rPr>
            <w:noProof/>
            <w:webHidden/>
          </w:rPr>
          <w:fldChar w:fldCharType="begin"/>
        </w:r>
        <w:r w:rsidR="003827FD">
          <w:rPr>
            <w:noProof/>
            <w:webHidden/>
          </w:rPr>
          <w:instrText xml:space="preserve"> PAGEREF _Toc426477677 \h </w:instrText>
        </w:r>
        <w:r w:rsidR="003827FD">
          <w:rPr>
            <w:noProof/>
            <w:webHidden/>
          </w:rPr>
        </w:r>
        <w:r w:rsidR="003827FD">
          <w:rPr>
            <w:noProof/>
            <w:webHidden/>
          </w:rPr>
          <w:fldChar w:fldCharType="separate"/>
        </w:r>
        <w:r w:rsidR="003827FD">
          <w:rPr>
            <w:noProof/>
            <w:webHidden/>
          </w:rPr>
          <w:t>36</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78" w:history="1">
        <w:r w:rsidR="003827FD" w:rsidRPr="00871D57">
          <w:rPr>
            <w:rStyle w:val="Hyperlink"/>
            <w:rFonts w:eastAsia="Calibri"/>
            <w:noProof/>
            <w:lang w:eastAsia="en-US"/>
          </w:rPr>
          <w:t>b.</w:t>
        </w:r>
        <w:r w:rsidR="003827FD">
          <w:rPr>
            <w:rFonts w:eastAsiaTheme="minorEastAsia" w:cstheme="minorBidi"/>
            <w:noProof/>
            <w:sz w:val="22"/>
            <w:szCs w:val="22"/>
          </w:rPr>
          <w:tab/>
        </w:r>
        <w:r w:rsidR="003827FD" w:rsidRPr="00871D57">
          <w:rPr>
            <w:rStyle w:val="Hyperlink"/>
            <w:rFonts w:eastAsia="Calibri"/>
            <w:noProof/>
            <w:lang w:eastAsia="en-US"/>
          </w:rPr>
          <w:t>Αποτίμηση άυλων περιουσιακών στοιχείων</w:t>
        </w:r>
        <w:r w:rsidR="003827FD">
          <w:rPr>
            <w:noProof/>
            <w:webHidden/>
          </w:rPr>
          <w:tab/>
        </w:r>
        <w:r w:rsidR="003827FD">
          <w:rPr>
            <w:noProof/>
            <w:webHidden/>
          </w:rPr>
          <w:fldChar w:fldCharType="begin"/>
        </w:r>
        <w:r w:rsidR="003827FD">
          <w:rPr>
            <w:noProof/>
            <w:webHidden/>
          </w:rPr>
          <w:instrText xml:space="preserve"> PAGEREF _Toc426477678 \h </w:instrText>
        </w:r>
        <w:r w:rsidR="003827FD">
          <w:rPr>
            <w:noProof/>
            <w:webHidden/>
          </w:rPr>
        </w:r>
        <w:r w:rsidR="003827FD">
          <w:rPr>
            <w:noProof/>
            <w:webHidden/>
          </w:rPr>
          <w:fldChar w:fldCharType="separate"/>
        </w:r>
        <w:r w:rsidR="003827FD">
          <w:rPr>
            <w:noProof/>
            <w:webHidden/>
          </w:rPr>
          <w:t>37</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79" w:history="1">
        <w:r w:rsidR="003827FD" w:rsidRPr="00871D57">
          <w:rPr>
            <w:rStyle w:val="Hyperlink"/>
            <w:rFonts w:eastAsia="Calibri"/>
            <w:noProof/>
            <w:lang w:eastAsia="en-US"/>
          </w:rPr>
          <w:t>c.</w:t>
        </w:r>
        <w:r w:rsidR="003827FD">
          <w:rPr>
            <w:rFonts w:eastAsiaTheme="minorEastAsia" w:cstheme="minorBidi"/>
            <w:noProof/>
            <w:sz w:val="22"/>
            <w:szCs w:val="22"/>
          </w:rPr>
          <w:tab/>
        </w:r>
        <w:r w:rsidR="003827FD" w:rsidRPr="00871D57">
          <w:rPr>
            <w:rStyle w:val="Hyperlink"/>
            <w:rFonts w:eastAsia="Calibri"/>
            <w:noProof/>
            <w:lang w:eastAsia="en-US"/>
          </w:rPr>
          <w:t>Πώληση άυλων περιουσιακών στοιχείων</w:t>
        </w:r>
        <w:r w:rsidR="003827FD">
          <w:rPr>
            <w:noProof/>
            <w:webHidden/>
          </w:rPr>
          <w:tab/>
        </w:r>
        <w:r w:rsidR="003827FD">
          <w:rPr>
            <w:noProof/>
            <w:webHidden/>
          </w:rPr>
          <w:fldChar w:fldCharType="begin"/>
        </w:r>
        <w:r w:rsidR="003827FD">
          <w:rPr>
            <w:noProof/>
            <w:webHidden/>
          </w:rPr>
          <w:instrText xml:space="preserve"> PAGEREF _Toc426477679 \h </w:instrText>
        </w:r>
        <w:r w:rsidR="003827FD">
          <w:rPr>
            <w:noProof/>
            <w:webHidden/>
          </w:rPr>
        </w:r>
        <w:r w:rsidR="003827FD">
          <w:rPr>
            <w:noProof/>
            <w:webHidden/>
          </w:rPr>
          <w:fldChar w:fldCharType="separate"/>
        </w:r>
        <w:r w:rsidR="003827FD">
          <w:rPr>
            <w:noProof/>
            <w:webHidden/>
          </w:rPr>
          <w:t>37</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80" w:history="1">
        <w:r w:rsidR="003827FD" w:rsidRPr="00871D57">
          <w:rPr>
            <w:rStyle w:val="Hyperlink"/>
            <w:rFonts w:eastAsia="Calibri"/>
            <w:noProof/>
            <w:lang w:eastAsia="en-US"/>
          </w:rPr>
          <w:t>d.</w:t>
        </w:r>
        <w:r w:rsidR="003827FD">
          <w:rPr>
            <w:rFonts w:eastAsiaTheme="minorEastAsia" w:cstheme="minorBidi"/>
            <w:noProof/>
            <w:sz w:val="22"/>
            <w:szCs w:val="22"/>
          </w:rPr>
          <w:tab/>
        </w:r>
        <w:r w:rsidR="003827FD" w:rsidRPr="00871D57">
          <w:rPr>
            <w:rStyle w:val="Hyperlink"/>
            <w:rFonts w:eastAsia="Calibri"/>
            <w:noProof/>
            <w:lang w:eastAsia="en-US"/>
          </w:rPr>
          <w:t>Υπεραξία επιχείρησης (Λ.16.00)</w:t>
        </w:r>
        <w:r w:rsidR="003827FD">
          <w:rPr>
            <w:noProof/>
            <w:webHidden/>
          </w:rPr>
          <w:tab/>
        </w:r>
        <w:r w:rsidR="003827FD">
          <w:rPr>
            <w:noProof/>
            <w:webHidden/>
          </w:rPr>
          <w:fldChar w:fldCharType="begin"/>
        </w:r>
        <w:r w:rsidR="003827FD">
          <w:rPr>
            <w:noProof/>
            <w:webHidden/>
          </w:rPr>
          <w:instrText xml:space="preserve"> PAGEREF _Toc426477680 \h </w:instrText>
        </w:r>
        <w:r w:rsidR="003827FD">
          <w:rPr>
            <w:noProof/>
            <w:webHidden/>
          </w:rPr>
        </w:r>
        <w:r w:rsidR="003827FD">
          <w:rPr>
            <w:noProof/>
            <w:webHidden/>
          </w:rPr>
          <w:fldChar w:fldCharType="separate"/>
        </w:r>
        <w:r w:rsidR="003827FD">
          <w:rPr>
            <w:noProof/>
            <w:webHidden/>
          </w:rPr>
          <w:t>38</w:t>
        </w:r>
        <w:r w:rsidR="003827FD">
          <w:rPr>
            <w:noProof/>
            <w:webHidden/>
          </w:rPr>
          <w:fldChar w:fldCharType="end"/>
        </w:r>
      </w:hyperlink>
    </w:p>
    <w:p w:rsidR="003827FD" w:rsidRDefault="001B7BEE" w:rsidP="003827FD">
      <w:pPr>
        <w:pStyle w:val="TOC3"/>
        <w:tabs>
          <w:tab w:val="left" w:pos="1680"/>
          <w:tab w:val="right" w:leader="dot" w:pos="9016"/>
        </w:tabs>
        <w:ind w:left="1701" w:hanging="283"/>
        <w:rPr>
          <w:rFonts w:eastAsiaTheme="minorEastAsia" w:cstheme="minorBidi"/>
          <w:noProof/>
          <w:sz w:val="22"/>
          <w:szCs w:val="22"/>
        </w:rPr>
      </w:pPr>
      <w:hyperlink w:anchor="_Toc426477681" w:history="1">
        <w:r w:rsidR="003827FD" w:rsidRPr="00871D57">
          <w:rPr>
            <w:rStyle w:val="Hyperlink"/>
            <w:rFonts w:eastAsia="Calibri"/>
            <w:noProof/>
            <w:lang w:eastAsia="en-US"/>
          </w:rPr>
          <w:t>i.</w:t>
        </w:r>
        <w:r w:rsidR="003827FD">
          <w:rPr>
            <w:rFonts w:eastAsiaTheme="minorEastAsia" w:cstheme="minorBidi"/>
            <w:noProof/>
            <w:sz w:val="22"/>
            <w:szCs w:val="22"/>
          </w:rPr>
          <w:tab/>
        </w:r>
        <w:r w:rsidR="003827FD" w:rsidRPr="00871D57">
          <w:rPr>
            <w:rStyle w:val="Hyperlink"/>
            <w:rFonts w:eastAsia="Calibri"/>
            <w:noProof/>
            <w:lang w:eastAsia="en-US"/>
          </w:rPr>
          <w:t>Γενικά περί Υπεραξίας επιχείρησης</w:t>
        </w:r>
        <w:r w:rsidR="003827FD">
          <w:rPr>
            <w:noProof/>
            <w:webHidden/>
          </w:rPr>
          <w:tab/>
        </w:r>
        <w:r w:rsidR="003827FD">
          <w:rPr>
            <w:noProof/>
            <w:webHidden/>
          </w:rPr>
          <w:fldChar w:fldCharType="begin"/>
        </w:r>
        <w:r w:rsidR="003827FD">
          <w:rPr>
            <w:noProof/>
            <w:webHidden/>
          </w:rPr>
          <w:instrText xml:space="preserve"> PAGEREF _Toc426477681 \h </w:instrText>
        </w:r>
        <w:r w:rsidR="003827FD">
          <w:rPr>
            <w:noProof/>
            <w:webHidden/>
          </w:rPr>
        </w:r>
        <w:r w:rsidR="003827FD">
          <w:rPr>
            <w:noProof/>
            <w:webHidden/>
          </w:rPr>
          <w:fldChar w:fldCharType="separate"/>
        </w:r>
        <w:r w:rsidR="003827FD">
          <w:rPr>
            <w:noProof/>
            <w:webHidden/>
          </w:rPr>
          <w:t>38</w:t>
        </w:r>
        <w:r w:rsidR="003827FD">
          <w:rPr>
            <w:noProof/>
            <w:webHidden/>
          </w:rPr>
          <w:fldChar w:fldCharType="end"/>
        </w:r>
      </w:hyperlink>
    </w:p>
    <w:p w:rsidR="003827FD" w:rsidRDefault="001B7BEE" w:rsidP="003827FD">
      <w:pPr>
        <w:pStyle w:val="TOC3"/>
        <w:tabs>
          <w:tab w:val="left" w:pos="1680"/>
          <w:tab w:val="right" w:leader="dot" w:pos="9016"/>
        </w:tabs>
        <w:ind w:left="1701" w:hanging="283"/>
        <w:rPr>
          <w:rFonts w:eastAsiaTheme="minorEastAsia" w:cstheme="minorBidi"/>
          <w:noProof/>
          <w:sz w:val="22"/>
          <w:szCs w:val="22"/>
        </w:rPr>
      </w:pPr>
      <w:hyperlink w:anchor="_Toc426477682" w:history="1">
        <w:r w:rsidR="003827FD" w:rsidRPr="00871D57">
          <w:rPr>
            <w:rStyle w:val="Hyperlink"/>
            <w:rFonts w:eastAsia="Calibri"/>
            <w:noProof/>
            <w:lang w:eastAsia="en-US"/>
          </w:rPr>
          <w:t>ii.</w:t>
        </w:r>
        <w:r w:rsidR="003827FD">
          <w:rPr>
            <w:rFonts w:eastAsiaTheme="minorEastAsia" w:cstheme="minorBidi"/>
            <w:noProof/>
            <w:sz w:val="22"/>
            <w:szCs w:val="22"/>
          </w:rPr>
          <w:tab/>
        </w:r>
        <w:r w:rsidR="003827FD" w:rsidRPr="00871D57">
          <w:rPr>
            <w:rStyle w:val="Hyperlink"/>
            <w:rFonts w:eastAsia="Calibri"/>
            <w:noProof/>
            <w:lang w:eastAsia="en-US"/>
          </w:rPr>
          <w:t>Υπεραξία από εξαγορά επιχείρησης</w:t>
        </w:r>
        <w:r w:rsidR="003827FD">
          <w:rPr>
            <w:noProof/>
            <w:webHidden/>
          </w:rPr>
          <w:tab/>
        </w:r>
        <w:r w:rsidR="003827FD">
          <w:rPr>
            <w:noProof/>
            <w:webHidden/>
          </w:rPr>
          <w:fldChar w:fldCharType="begin"/>
        </w:r>
        <w:r w:rsidR="003827FD">
          <w:rPr>
            <w:noProof/>
            <w:webHidden/>
          </w:rPr>
          <w:instrText xml:space="preserve"> PAGEREF _Toc426477682 \h </w:instrText>
        </w:r>
        <w:r w:rsidR="003827FD">
          <w:rPr>
            <w:noProof/>
            <w:webHidden/>
          </w:rPr>
        </w:r>
        <w:r w:rsidR="003827FD">
          <w:rPr>
            <w:noProof/>
            <w:webHidden/>
          </w:rPr>
          <w:fldChar w:fldCharType="separate"/>
        </w:r>
        <w:r w:rsidR="003827FD">
          <w:rPr>
            <w:noProof/>
            <w:webHidden/>
          </w:rPr>
          <w:t>40</w:t>
        </w:r>
        <w:r w:rsidR="003827FD">
          <w:rPr>
            <w:noProof/>
            <w:webHidden/>
          </w:rPr>
          <w:fldChar w:fldCharType="end"/>
        </w:r>
      </w:hyperlink>
    </w:p>
    <w:p w:rsidR="003827FD" w:rsidRDefault="001B7BEE" w:rsidP="003827FD">
      <w:pPr>
        <w:pStyle w:val="TOC3"/>
        <w:tabs>
          <w:tab w:val="left" w:pos="1680"/>
          <w:tab w:val="right" w:leader="dot" w:pos="9016"/>
        </w:tabs>
        <w:ind w:left="1701" w:hanging="283"/>
        <w:rPr>
          <w:rFonts w:eastAsiaTheme="minorEastAsia" w:cstheme="minorBidi"/>
          <w:noProof/>
          <w:sz w:val="22"/>
          <w:szCs w:val="22"/>
        </w:rPr>
      </w:pPr>
      <w:hyperlink w:anchor="_Toc426477683" w:history="1">
        <w:r w:rsidR="003827FD" w:rsidRPr="00871D57">
          <w:rPr>
            <w:rStyle w:val="Hyperlink"/>
            <w:rFonts w:eastAsia="Calibri"/>
            <w:noProof/>
            <w:lang w:eastAsia="en-US"/>
          </w:rPr>
          <w:t>iii.</w:t>
        </w:r>
        <w:r w:rsidR="003827FD">
          <w:rPr>
            <w:rFonts w:eastAsiaTheme="minorEastAsia" w:cstheme="minorBidi"/>
            <w:noProof/>
            <w:sz w:val="22"/>
            <w:szCs w:val="22"/>
          </w:rPr>
          <w:tab/>
        </w:r>
        <w:r w:rsidR="003827FD" w:rsidRPr="00871D57">
          <w:rPr>
            <w:rStyle w:val="Hyperlink"/>
            <w:rFonts w:eastAsia="Calibri"/>
            <w:noProof/>
            <w:lang w:eastAsia="en-US"/>
          </w:rPr>
          <w:t>Υπεραξία από συγχώνευση επιχείρησης</w:t>
        </w:r>
        <w:r w:rsidR="003827FD">
          <w:rPr>
            <w:noProof/>
            <w:webHidden/>
          </w:rPr>
          <w:tab/>
        </w:r>
        <w:r w:rsidR="003827FD">
          <w:rPr>
            <w:noProof/>
            <w:webHidden/>
          </w:rPr>
          <w:fldChar w:fldCharType="begin"/>
        </w:r>
        <w:r w:rsidR="003827FD">
          <w:rPr>
            <w:noProof/>
            <w:webHidden/>
          </w:rPr>
          <w:instrText xml:space="preserve"> PAGEREF _Toc426477683 \h </w:instrText>
        </w:r>
        <w:r w:rsidR="003827FD">
          <w:rPr>
            <w:noProof/>
            <w:webHidden/>
          </w:rPr>
        </w:r>
        <w:r w:rsidR="003827FD">
          <w:rPr>
            <w:noProof/>
            <w:webHidden/>
          </w:rPr>
          <w:fldChar w:fldCharType="separate"/>
        </w:r>
        <w:r w:rsidR="003827FD">
          <w:rPr>
            <w:noProof/>
            <w:webHidden/>
          </w:rPr>
          <w:t>42</w:t>
        </w:r>
        <w:r w:rsidR="003827FD">
          <w:rPr>
            <w:noProof/>
            <w:webHidden/>
          </w:rPr>
          <w:fldChar w:fldCharType="end"/>
        </w:r>
      </w:hyperlink>
    </w:p>
    <w:p w:rsidR="003827FD" w:rsidRDefault="001B7BEE" w:rsidP="003827FD">
      <w:pPr>
        <w:pStyle w:val="TOC3"/>
        <w:tabs>
          <w:tab w:val="left" w:pos="1680"/>
          <w:tab w:val="right" w:leader="dot" w:pos="9016"/>
        </w:tabs>
        <w:ind w:left="1701" w:hanging="283"/>
        <w:rPr>
          <w:rFonts w:eastAsiaTheme="minorEastAsia" w:cstheme="minorBidi"/>
          <w:noProof/>
          <w:sz w:val="22"/>
          <w:szCs w:val="22"/>
        </w:rPr>
      </w:pPr>
      <w:hyperlink w:anchor="_Toc426477684" w:history="1">
        <w:r w:rsidR="003827FD" w:rsidRPr="00871D57">
          <w:rPr>
            <w:rStyle w:val="Hyperlink"/>
            <w:rFonts w:eastAsia="Calibri"/>
            <w:noProof/>
            <w:lang w:eastAsia="en-US"/>
          </w:rPr>
          <w:t>iv.</w:t>
        </w:r>
        <w:r w:rsidR="003827FD">
          <w:rPr>
            <w:rFonts w:eastAsiaTheme="minorEastAsia" w:cstheme="minorBidi"/>
            <w:noProof/>
            <w:sz w:val="22"/>
            <w:szCs w:val="22"/>
          </w:rPr>
          <w:tab/>
        </w:r>
        <w:r w:rsidR="003827FD" w:rsidRPr="00871D57">
          <w:rPr>
            <w:rStyle w:val="Hyperlink"/>
            <w:rFonts w:eastAsia="Calibri"/>
            <w:noProof/>
            <w:lang w:eastAsia="en-US"/>
          </w:rPr>
          <w:t>Απόσβεση υπεραξίας</w:t>
        </w:r>
        <w:r w:rsidR="003827FD">
          <w:rPr>
            <w:noProof/>
            <w:webHidden/>
          </w:rPr>
          <w:tab/>
        </w:r>
        <w:r w:rsidR="003827FD">
          <w:rPr>
            <w:noProof/>
            <w:webHidden/>
          </w:rPr>
          <w:fldChar w:fldCharType="begin"/>
        </w:r>
        <w:r w:rsidR="003827FD">
          <w:rPr>
            <w:noProof/>
            <w:webHidden/>
          </w:rPr>
          <w:instrText xml:space="preserve"> PAGEREF _Toc426477684 \h </w:instrText>
        </w:r>
        <w:r w:rsidR="003827FD">
          <w:rPr>
            <w:noProof/>
            <w:webHidden/>
          </w:rPr>
        </w:r>
        <w:r w:rsidR="003827FD">
          <w:rPr>
            <w:noProof/>
            <w:webHidden/>
          </w:rPr>
          <w:fldChar w:fldCharType="separate"/>
        </w:r>
        <w:r w:rsidR="003827FD">
          <w:rPr>
            <w:noProof/>
            <w:webHidden/>
          </w:rPr>
          <w:t>44</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85" w:history="1">
        <w:r w:rsidR="003827FD" w:rsidRPr="00871D57">
          <w:rPr>
            <w:rStyle w:val="Hyperlink"/>
            <w:rFonts w:eastAsia="Calibri"/>
            <w:noProof/>
            <w:lang w:eastAsia="en-US"/>
          </w:rPr>
          <w:t>e.</w:t>
        </w:r>
        <w:r w:rsidR="003827FD">
          <w:rPr>
            <w:rFonts w:eastAsiaTheme="minorEastAsia" w:cstheme="minorBidi"/>
            <w:noProof/>
            <w:sz w:val="22"/>
            <w:szCs w:val="22"/>
          </w:rPr>
          <w:tab/>
        </w:r>
        <w:r w:rsidR="003827FD" w:rsidRPr="00871D57">
          <w:rPr>
            <w:rStyle w:val="Hyperlink"/>
            <w:rFonts w:eastAsia="Calibri"/>
            <w:noProof/>
            <w:lang w:eastAsia="en-US"/>
          </w:rPr>
          <w:t>Διπλώματα ευρεσιτεχνίας (Λ.16.01.00)</w:t>
        </w:r>
        <w:r w:rsidR="003827FD">
          <w:rPr>
            <w:noProof/>
            <w:webHidden/>
          </w:rPr>
          <w:tab/>
        </w:r>
        <w:r w:rsidR="003827FD">
          <w:rPr>
            <w:noProof/>
            <w:webHidden/>
          </w:rPr>
          <w:fldChar w:fldCharType="begin"/>
        </w:r>
        <w:r w:rsidR="003827FD">
          <w:rPr>
            <w:noProof/>
            <w:webHidden/>
          </w:rPr>
          <w:instrText xml:space="preserve"> PAGEREF _Toc426477685 \h </w:instrText>
        </w:r>
        <w:r w:rsidR="003827FD">
          <w:rPr>
            <w:noProof/>
            <w:webHidden/>
          </w:rPr>
        </w:r>
        <w:r w:rsidR="003827FD">
          <w:rPr>
            <w:noProof/>
            <w:webHidden/>
          </w:rPr>
          <w:fldChar w:fldCharType="separate"/>
        </w:r>
        <w:r w:rsidR="003827FD">
          <w:rPr>
            <w:noProof/>
            <w:webHidden/>
          </w:rPr>
          <w:t>47</w:t>
        </w:r>
        <w:r w:rsidR="003827FD">
          <w:rPr>
            <w:noProof/>
            <w:webHidden/>
          </w:rPr>
          <w:fldChar w:fldCharType="end"/>
        </w:r>
      </w:hyperlink>
    </w:p>
    <w:p w:rsidR="003827FD" w:rsidRDefault="001B7BEE" w:rsidP="003827FD">
      <w:pPr>
        <w:pStyle w:val="TOC3"/>
        <w:tabs>
          <w:tab w:val="left" w:pos="1680"/>
          <w:tab w:val="right" w:leader="dot" w:pos="9016"/>
        </w:tabs>
        <w:ind w:left="709"/>
        <w:rPr>
          <w:rFonts w:eastAsiaTheme="minorEastAsia" w:cstheme="minorBidi"/>
          <w:noProof/>
          <w:sz w:val="22"/>
          <w:szCs w:val="22"/>
        </w:rPr>
      </w:pPr>
      <w:hyperlink w:anchor="_Toc426477686" w:history="1">
        <w:r w:rsidR="003827FD" w:rsidRPr="00871D57">
          <w:rPr>
            <w:rStyle w:val="Hyperlink"/>
            <w:rFonts w:eastAsia="Calibri"/>
            <w:noProof/>
            <w:lang w:eastAsia="en-US"/>
          </w:rPr>
          <w:t>i.</w:t>
        </w:r>
        <w:r w:rsidR="003827FD">
          <w:rPr>
            <w:rFonts w:eastAsiaTheme="minorEastAsia" w:cstheme="minorBidi"/>
            <w:noProof/>
            <w:sz w:val="22"/>
            <w:szCs w:val="22"/>
          </w:rPr>
          <w:tab/>
        </w:r>
        <w:r w:rsidR="003827FD" w:rsidRPr="00871D57">
          <w:rPr>
            <w:rStyle w:val="Hyperlink"/>
            <w:rFonts w:eastAsia="Calibri"/>
            <w:noProof/>
            <w:lang w:eastAsia="en-US"/>
          </w:rPr>
          <w:t>Κόστος κτήσης</w:t>
        </w:r>
        <w:r w:rsidR="003827FD">
          <w:rPr>
            <w:noProof/>
            <w:webHidden/>
          </w:rPr>
          <w:tab/>
        </w:r>
        <w:r w:rsidR="003827FD">
          <w:rPr>
            <w:noProof/>
            <w:webHidden/>
          </w:rPr>
          <w:fldChar w:fldCharType="begin"/>
        </w:r>
        <w:r w:rsidR="003827FD">
          <w:rPr>
            <w:noProof/>
            <w:webHidden/>
          </w:rPr>
          <w:instrText xml:space="preserve"> PAGEREF _Toc426477686 \h </w:instrText>
        </w:r>
        <w:r w:rsidR="003827FD">
          <w:rPr>
            <w:noProof/>
            <w:webHidden/>
          </w:rPr>
        </w:r>
        <w:r w:rsidR="003827FD">
          <w:rPr>
            <w:noProof/>
            <w:webHidden/>
          </w:rPr>
          <w:fldChar w:fldCharType="separate"/>
        </w:r>
        <w:r w:rsidR="003827FD">
          <w:rPr>
            <w:noProof/>
            <w:webHidden/>
          </w:rPr>
          <w:t>47</w:t>
        </w:r>
        <w:r w:rsidR="003827FD">
          <w:rPr>
            <w:noProof/>
            <w:webHidden/>
          </w:rPr>
          <w:fldChar w:fldCharType="end"/>
        </w:r>
      </w:hyperlink>
    </w:p>
    <w:p w:rsidR="003827FD" w:rsidRDefault="001B7BEE" w:rsidP="003827FD">
      <w:pPr>
        <w:pStyle w:val="TOC3"/>
        <w:tabs>
          <w:tab w:val="left" w:pos="1680"/>
          <w:tab w:val="right" w:leader="dot" w:pos="9016"/>
        </w:tabs>
        <w:ind w:left="709"/>
        <w:rPr>
          <w:rFonts w:eastAsiaTheme="minorEastAsia" w:cstheme="minorBidi"/>
          <w:noProof/>
          <w:sz w:val="22"/>
          <w:szCs w:val="22"/>
        </w:rPr>
      </w:pPr>
      <w:hyperlink w:anchor="_Toc426477687" w:history="1">
        <w:r w:rsidR="003827FD" w:rsidRPr="00871D57">
          <w:rPr>
            <w:rStyle w:val="Hyperlink"/>
            <w:rFonts w:eastAsia="Calibri"/>
            <w:noProof/>
            <w:lang w:eastAsia="en-US"/>
          </w:rPr>
          <w:t>ii.</w:t>
        </w:r>
        <w:r w:rsidR="003827FD">
          <w:rPr>
            <w:rFonts w:eastAsiaTheme="minorEastAsia" w:cstheme="minorBidi"/>
            <w:noProof/>
            <w:sz w:val="22"/>
            <w:szCs w:val="22"/>
          </w:rPr>
          <w:tab/>
        </w:r>
        <w:r w:rsidR="003827FD" w:rsidRPr="00871D57">
          <w:rPr>
            <w:rStyle w:val="Hyperlink"/>
            <w:rFonts w:eastAsia="Calibri"/>
            <w:noProof/>
            <w:lang w:eastAsia="en-US"/>
          </w:rPr>
          <w:t>Αποσβέσεις</w:t>
        </w:r>
        <w:r w:rsidR="003827FD">
          <w:rPr>
            <w:noProof/>
            <w:webHidden/>
          </w:rPr>
          <w:tab/>
        </w:r>
        <w:r w:rsidR="003827FD">
          <w:rPr>
            <w:noProof/>
            <w:webHidden/>
          </w:rPr>
          <w:fldChar w:fldCharType="begin"/>
        </w:r>
        <w:r w:rsidR="003827FD">
          <w:rPr>
            <w:noProof/>
            <w:webHidden/>
          </w:rPr>
          <w:instrText xml:space="preserve"> PAGEREF _Toc426477687 \h </w:instrText>
        </w:r>
        <w:r w:rsidR="003827FD">
          <w:rPr>
            <w:noProof/>
            <w:webHidden/>
          </w:rPr>
        </w:r>
        <w:r w:rsidR="003827FD">
          <w:rPr>
            <w:noProof/>
            <w:webHidden/>
          </w:rPr>
          <w:fldChar w:fldCharType="separate"/>
        </w:r>
        <w:r w:rsidR="003827FD">
          <w:rPr>
            <w:noProof/>
            <w:webHidden/>
          </w:rPr>
          <w:t>47</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88" w:history="1">
        <w:r w:rsidR="003827FD" w:rsidRPr="00871D57">
          <w:rPr>
            <w:rStyle w:val="Hyperlink"/>
            <w:rFonts w:eastAsia="Calibri"/>
            <w:noProof/>
            <w:lang w:eastAsia="en-US"/>
          </w:rPr>
          <w:t>f.</w:t>
        </w:r>
        <w:r w:rsidR="003827FD">
          <w:rPr>
            <w:rFonts w:eastAsiaTheme="minorEastAsia" w:cstheme="minorBidi"/>
            <w:noProof/>
            <w:sz w:val="22"/>
            <w:szCs w:val="22"/>
          </w:rPr>
          <w:tab/>
        </w:r>
        <w:r w:rsidR="003827FD" w:rsidRPr="00871D57">
          <w:rPr>
            <w:rStyle w:val="Hyperlink"/>
            <w:rFonts w:eastAsia="Calibri"/>
            <w:noProof/>
            <w:lang w:eastAsia="en-US"/>
          </w:rPr>
          <w:t>Σήμα (Λ.16.01.02)</w:t>
        </w:r>
        <w:r w:rsidR="003827FD">
          <w:rPr>
            <w:noProof/>
            <w:webHidden/>
          </w:rPr>
          <w:tab/>
        </w:r>
        <w:r w:rsidR="003827FD">
          <w:rPr>
            <w:noProof/>
            <w:webHidden/>
          </w:rPr>
          <w:fldChar w:fldCharType="begin"/>
        </w:r>
        <w:r w:rsidR="003827FD">
          <w:rPr>
            <w:noProof/>
            <w:webHidden/>
          </w:rPr>
          <w:instrText xml:space="preserve"> PAGEREF _Toc426477688 \h </w:instrText>
        </w:r>
        <w:r w:rsidR="003827FD">
          <w:rPr>
            <w:noProof/>
            <w:webHidden/>
          </w:rPr>
        </w:r>
        <w:r w:rsidR="003827FD">
          <w:rPr>
            <w:noProof/>
            <w:webHidden/>
          </w:rPr>
          <w:fldChar w:fldCharType="separate"/>
        </w:r>
        <w:r w:rsidR="003827FD">
          <w:rPr>
            <w:noProof/>
            <w:webHidden/>
          </w:rPr>
          <w:t>48</w:t>
        </w:r>
        <w:r w:rsidR="003827FD">
          <w:rPr>
            <w:noProof/>
            <w:webHidden/>
          </w:rPr>
          <w:fldChar w:fldCharType="end"/>
        </w:r>
      </w:hyperlink>
    </w:p>
    <w:p w:rsidR="003827FD" w:rsidRDefault="001B7BEE" w:rsidP="003827FD">
      <w:pPr>
        <w:pStyle w:val="TOC3"/>
        <w:tabs>
          <w:tab w:val="left" w:pos="1680"/>
          <w:tab w:val="right" w:leader="dot" w:pos="9016"/>
        </w:tabs>
        <w:ind w:left="1701" w:hanging="283"/>
        <w:rPr>
          <w:rFonts w:eastAsiaTheme="minorEastAsia" w:cstheme="minorBidi"/>
          <w:noProof/>
          <w:sz w:val="22"/>
          <w:szCs w:val="22"/>
        </w:rPr>
      </w:pPr>
      <w:hyperlink w:anchor="_Toc426477689" w:history="1">
        <w:r w:rsidR="003827FD" w:rsidRPr="00871D57">
          <w:rPr>
            <w:rStyle w:val="Hyperlink"/>
            <w:rFonts w:eastAsia="Calibri"/>
            <w:noProof/>
            <w:lang w:eastAsia="en-US"/>
          </w:rPr>
          <w:t>i.</w:t>
        </w:r>
        <w:r w:rsidR="003827FD">
          <w:rPr>
            <w:rFonts w:eastAsiaTheme="minorEastAsia" w:cstheme="minorBidi"/>
            <w:noProof/>
            <w:sz w:val="22"/>
            <w:szCs w:val="22"/>
          </w:rPr>
          <w:tab/>
        </w:r>
        <w:r w:rsidR="003827FD" w:rsidRPr="00871D57">
          <w:rPr>
            <w:rStyle w:val="Hyperlink"/>
            <w:rFonts w:eastAsia="Calibri"/>
            <w:noProof/>
            <w:lang w:eastAsia="en-US"/>
          </w:rPr>
          <w:t>Κόστος:</w:t>
        </w:r>
        <w:r w:rsidR="003827FD">
          <w:rPr>
            <w:noProof/>
            <w:webHidden/>
          </w:rPr>
          <w:tab/>
        </w:r>
        <w:r w:rsidR="003827FD">
          <w:rPr>
            <w:noProof/>
            <w:webHidden/>
          </w:rPr>
          <w:fldChar w:fldCharType="begin"/>
        </w:r>
        <w:r w:rsidR="003827FD">
          <w:rPr>
            <w:noProof/>
            <w:webHidden/>
          </w:rPr>
          <w:instrText xml:space="preserve"> PAGEREF _Toc426477689 \h </w:instrText>
        </w:r>
        <w:r w:rsidR="003827FD">
          <w:rPr>
            <w:noProof/>
            <w:webHidden/>
          </w:rPr>
        </w:r>
        <w:r w:rsidR="003827FD">
          <w:rPr>
            <w:noProof/>
            <w:webHidden/>
          </w:rPr>
          <w:fldChar w:fldCharType="separate"/>
        </w:r>
        <w:r w:rsidR="003827FD">
          <w:rPr>
            <w:noProof/>
            <w:webHidden/>
          </w:rPr>
          <w:t>48</w:t>
        </w:r>
        <w:r w:rsidR="003827FD">
          <w:rPr>
            <w:noProof/>
            <w:webHidden/>
          </w:rPr>
          <w:fldChar w:fldCharType="end"/>
        </w:r>
      </w:hyperlink>
    </w:p>
    <w:p w:rsidR="003827FD" w:rsidRDefault="001B7BEE" w:rsidP="003827FD">
      <w:pPr>
        <w:pStyle w:val="TOC3"/>
        <w:tabs>
          <w:tab w:val="left" w:pos="1680"/>
          <w:tab w:val="right" w:leader="dot" w:pos="9016"/>
        </w:tabs>
        <w:ind w:left="1701" w:hanging="283"/>
        <w:rPr>
          <w:rFonts w:eastAsiaTheme="minorEastAsia" w:cstheme="minorBidi"/>
          <w:noProof/>
          <w:sz w:val="22"/>
          <w:szCs w:val="22"/>
        </w:rPr>
      </w:pPr>
      <w:hyperlink w:anchor="_Toc426477690" w:history="1">
        <w:r w:rsidR="003827FD" w:rsidRPr="00871D57">
          <w:rPr>
            <w:rStyle w:val="Hyperlink"/>
            <w:rFonts w:eastAsia="Calibri"/>
            <w:noProof/>
            <w:lang w:eastAsia="en-US"/>
          </w:rPr>
          <w:t>ii.</w:t>
        </w:r>
        <w:r w:rsidR="003827FD">
          <w:rPr>
            <w:rFonts w:eastAsiaTheme="minorEastAsia" w:cstheme="minorBidi"/>
            <w:noProof/>
            <w:sz w:val="22"/>
            <w:szCs w:val="22"/>
          </w:rPr>
          <w:tab/>
        </w:r>
        <w:r w:rsidR="003827FD" w:rsidRPr="00871D57">
          <w:rPr>
            <w:rStyle w:val="Hyperlink"/>
            <w:rFonts w:eastAsia="Calibri"/>
            <w:noProof/>
            <w:lang w:eastAsia="en-US"/>
          </w:rPr>
          <w:t>Απόσβεση</w:t>
        </w:r>
        <w:r w:rsidR="003827FD">
          <w:rPr>
            <w:noProof/>
            <w:webHidden/>
          </w:rPr>
          <w:tab/>
        </w:r>
        <w:r w:rsidR="003827FD">
          <w:rPr>
            <w:noProof/>
            <w:webHidden/>
          </w:rPr>
          <w:fldChar w:fldCharType="begin"/>
        </w:r>
        <w:r w:rsidR="003827FD">
          <w:rPr>
            <w:noProof/>
            <w:webHidden/>
          </w:rPr>
          <w:instrText xml:space="preserve"> PAGEREF _Toc426477690 \h </w:instrText>
        </w:r>
        <w:r w:rsidR="003827FD">
          <w:rPr>
            <w:noProof/>
            <w:webHidden/>
          </w:rPr>
        </w:r>
        <w:r w:rsidR="003827FD">
          <w:rPr>
            <w:noProof/>
            <w:webHidden/>
          </w:rPr>
          <w:fldChar w:fldCharType="separate"/>
        </w:r>
        <w:r w:rsidR="003827FD">
          <w:rPr>
            <w:noProof/>
            <w:webHidden/>
          </w:rPr>
          <w:t>48</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91" w:history="1">
        <w:r w:rsidR="003827FD" w:rsidRPr="00871D57">
          <w:rPr>
            <w:rStyle w:val="Hyperlink"/>
            <w:rFonts w:eastAsia="Calibri"/>
            <w:noProof/>
            <w:lang w:eastAsia="en-US"/>
          </w:rPr>
          <w:t>g.</w:t>
        </w:r>
        <w:r w:rsidR="003827FD">
          <w:rPr>
            <w:rFonts w:eastAsiaTheme="minorEastAsia" w:cstheme="minorBidi"/>
            <w:noProof/>
            <w:sz w:val="22"/>
            <w:szCs w:val="22"/>
          </w:rPr>
          <w:tab/>
        </w:r>
        <w:r w:rsidR="003827FD" w:rsidRPr="00871D57">
          <w:rPr>
            <w:rStyle w:val="Hyperlink"/>
            <w:rFonts w:eastAsia="Calibri"/>
            <w:noProof/>
            <w:lang w:eastAsia="en-US"/>
          </w:rPr>
          <w:t>Παραχωρήσεις και δικαιώματα βιομηχανικής ιδιοκτησίας</w:t>
        </w:r>
        <w:r w:rsidR="003827FD">
          <w:rPr>
            <w:noProof/>
            <w:webHidden/>
          </w:rPr>
          <w:tab/>
        </w:r>
        <w:r w:rsidR="003827FD">
          <w:rPr>
            <w:noProof/>
            <w:webHidden/>
          </w:rPr>
          <w:fldChar w:fldCharType="begin"/>
        </w:r>
        <w:r w:rsidR="003827FD">
          <w:rPr>
            <w:noProof/>
            <w:webHidden/>
          </w:rPr>
          <w:instrText xml:space="preserve"> PAGEREF _Toc426477691 \h </w:instrText>
        </w:r>
        <w:r w:rsidR="003827FD">
          <w:rPr>
            <w:noProof/>
            <w:webHidden/>
          </w:rPr>
        </w:r>
        <w:r w:rsidR="003827FD">
          <w:rPr>
            <w:noProof/>
            <w:webHidden/>
          </w:rPr>
          <w:fldChar w:fldCharType="separate"/>
        </w:r>
        <w:r w:rsidR="003827FD">
          <w:rPr>
            <w:noProof/>
            <w:webHidden/>
          </w:rPr>
          <w:t>48</w:t>
        </w:r>
        <w:r w:rsidR="003827FD">
          <w:rPr>
            <w:noProof/>
            <w:webHidden/>
          </w:rPr>
          <w:fldChar w:fldCharType="end"/>
        </w:r>
      </w:hyperlink>
    </w:p>
    <w:p w:rsidR="003827FD" w:rsidRDefault="001B7BEE" w:rsidP="003827FD">
      <w:pPr>
        <w:pStyle w:val="TOC3"/>
        <w:tabs>
          <w:tab w:val="left" w:pos="1680"/>
          <w:tab w:val="right" w:leader="dot" w:pos="9016"/>
        </w:tabs>
        <w:ind w:left="1560" w:hanging="142"/>
        <w:rPr>
          <w:rFonts w:eastAsiaTheme="minorEastAsia" w:cstheme="minorBidi"/>
          <w:noProof/>
          <w:sz w:val="22"/>
          <w:szCs w:val="22"/>
        </w:rPr>
      </w:pPr>
      <w:hyperlink w:anchor="_Toc426477692" w:history="1">
        <w:r w:rsidR="003827FD" w:rsidRPr="00871D57">
          <w:rPr>
            <w:rStyle w:val="Hyperlink"/>
            <w:rFonts w:eastAsia="Calibri"/>
            <w:noProof/>
            <w:lang w:eastAsia="en-US"/>
          </w:rPr>
          <w:t>i.</w:t>
        </w:r>
        <w:r w:rsidR="003827FD">
          <w:rPr>
            <w:rFonts w:eastAsiaTheme="minorEastAsia" w:cstheme="minorBidi"/>
            <w:noProof/>
            <w:sz w:val="22"/>
            <w:szCs w:val="22"/>
          </w:rPr>
          <w:tab/>
        </w:r>
        <w:r w:rsidR="003827FD" w:rsidRPr="00871D57">
          <w:rPr>
            <w:rStyle w:val="Hyperlink"/>
            <w:rFonts w:eastAsia="Calibri"/>
            <w:noProof/>
            <w:lang w:eastAsia="en-US"/>
          </w:rPr>
          <w:t>Έννοια</w:t>
        </w:r>
        <w:r w:rsidR="003827FD">
          <w:rPr>
            <w:noProof/>
            <w:webHidden/>
          </w:rPr>
          <w:tab/>
        </w:r>
        <w:r w:rsidR="003827FD">
          <w:rPr>
            <w:noProof/>
            <w:webHidden/>
          </w:rPr>
          <w:fldChar w:fldCharType="begin"/>
        </w:r>
        <w:r w:rsidR="003827FD">
          <w:rPr>
            <w:noProof/>
            <w:webHidden/>
          </w:rPr>
          <w:instrText xml:space="preserve"> PAGEREF _Toc426477692 \h </w:instrText>
        </w:r>
        <w:r w:rsidR="003827FD">
          <w:rPr>
            <w:noProof/>
            <w:webHidden/>
          </w:rPr>
        </w:r>
        <w:r w:rsidR="003827FD">
          <w:rPr>
            <w:noProof/>
            <w:webHidden/>
          </w:rPr>
          <w:fldChar w:fldCharType="separate"/>
        </w:r>
        <w:r w:rsidR="003827FD">
          <w:rPr>
            <w:noProof/>
            <w:webHidden/>
          </w:rPr>
          <w:t>48</w:t>
        </w:r>
        <w:r w:rsidR="003827FD">
          <w:rPr>
            <w:noProof/>
            <w:webHidden/>
          </w:rPr>
          <w:fldChar w:fldCharType="end"/>
        </w:r>
      </w:hyperlink>
    </w:p>
    <w:p w:rsidR="003827FD" w:rsidRDefault="001B7BEE" w:rsidP="003827FD">
      <w:pPr>
        <w:pStyle w:val="TOC3"/>
        <w:tabs>
          <w:tab w:val="left" w:pos="1680"/>
          <w:tab w:val="right" w:leader="dot" w:pos="9016"/>
        </w:tabs>
        <w:ind w:left="1560" w:hanging="142"/>
        <w:rPr>
          <w:rFonts w:eastAsiaTheme="minorEastAsia" w:cstheme="minorBidi"/>
          <w:noProof/>
          <w:sz w:val="22"/>
          <w:szCs w:val="22"/>
        </w:rPr>
      </w:pPr>
      <w:hyperlink w:anchor="_Toc426477693" w:history="1">
        <w:r w:rsidR="003827FD" w:rsidRPr="00871D57">
          <w:rPr>
            <w:rStyle w:val="Hyperlink"/>
            <w:rFonts w:eastAsia="Calibri"/>
            <w:noProof/>
            <w:lang w:eastAsia="en-US"/>
          </w:rPr>
          <w:t>ii.</w:t>
        </w:r>
        <w:r w:rsidR="003827FD">
          <w:rPr>
            <w:rFonts w:eastAsiaTheme="minorEastAsia" w:cstheme="minorBidi"/>
            <w:noProof/>
            <w:sz w:val="22"/>
            <w:szCs w:val="22"/>
          </w:rPr>
          <w:tab/>
        </w:r>
        <w:r w:rsidR="003827FD" w:rsidRPr="00871D57">
          <w:rPr>
            <w:rStyle w:val="Hyperlink"/>
            <w:rFonts w:eastAsia="Calibri"/>
            <w:noProof/>
            <w:lang w:eastAsia="en-US"/>
          </w:rPr>
          <w:t>Περιεχόμενο λογαριασμού</w:t>
        </w:r>
        <w:r w:rsidR="003827FD">
          <w:rPr>
            <w:noProof/>
            <w:webHidden/>
          </w:rPr>
          <w:tab/>
        </w:r>
        <w:r w:rsidR="003827FD">
          <w:rPr>
            <w:noProof/>
            <w:webHidden/>
          </w:rPr>
          <w:fldChar w:fldCharType="begin"/>
        </w:r>
        <w:r w:rsidR="003827FD">
          <w:rPr>
            <w:noProof/>
            <w:webHidden/>
          </w:rPr>
          <w:instrText xml:space="preserve"> PAGEREF _Toc426477693 \h </w:instrText>
        </w:r>
        <w:r w:rsidR="003827FD">
          <w:rPr>
            <w:noProof/>
            <w:webHidden/>
          </w:rPr>
        </w:r>
        <w:r w:rsidR="003827FD">
          <w:rPr>
            <w:noProof/>
            <w:webHidden/>
          </w:rPr>
          <w:fldChar w:fldCharType="separate"/>
        </w:r>
        <w:r w:rsidR="003827FD">
          <w:rPr>
            <w:noProof/>
            <w:webHidden/>
          </w:rPr>
          <w:t>49</w:t>
        </w:r>
        <w:r w:rsidR="003827FD">
          <w:rPr>
            <w:noProof/>
            <w:webHidden/>
          </w:rPr>
          <w:fldChar w:fldCharType="end"/>
        </w:r>
      </w:hyperlink>
    </w:p>
    <w:p w:rsidR="003827FD" w:rsidRDefault="001B7BEE" w:rsidP="003827FD">
      <w:pPr>
        <w:pStyle w:val="TOC3"/>
        <w:tabs>
          <w:tab w:val="left" w:pos="1680"/>
          <w:tab w:val="right" w:leader="dot" w:pos="9016"/>
        </w:tabs>
        <w:ind w:left="1560" w:hanging="142"/>
        <w:rPr>
          <w:rFonts w:eastAsiaTheme="minorEastAsia" w:cstheme="minorBidi"/>
          <w:noProof/>
          <w:sz w:val="22"/>
          <w:szCs w:val="22"/>
        </w:rPr>
      </w:pPr>
      <w:hyperlink w:anchor="_Toc426477694" w:history="1">
        <w:r w:rsidR="003827FD" w:rsidRPr="00871D57">
          <w:rPr>
            <w:rStyle w:val="Hyperlink"/>
            <w:rFonts w:eastAsia="Calibri"/>
            <w:noProof/>
            <w:lang w:eastAsia="en-US"/>
          </w:rPr>
          <w:t>iii.</w:t>
        </w:r>
        <w:r w:rsidR="003827FD">
          <w:rPr>
            <w:rFonts w:eastAsiaTheme="minorEastAsia" w:cstheme="minorBidi"/>
            <w:noProof/>
            <w:sz w:val="22"/>
            <w:szCs w:val="22"/>
          </w:rPr>
          <w:tab/>
        </w:r>
        <w:r w:rsidR="003827FD" w:rsidRPr="00871D57">
          <w:rPr>
            <w:rStyle w:val="Hyperlink"/>
            <w:rFonts w:eastAsia="Calibri"/>
            <w:noProof/>
            <w:lang w:eastAsia="en-US"/>
          </w:rPr>
          <w:t>Αποσβέσεις</w:t>
        </w:r>
        <w:r w:rsidR="003827FD">
          <w:rPr>
            <w:noProof/>
            <w:webHidden/>
          </w:rPr>
          <w:tab/>
        </w:r>
        <w:r w:rsidR="003827FD">
          <w:rPr>
            <w:noProof/>
            <w:webHidden/>
          </w:rPr>
          <w:fldChar w:fldCharType="begin"/>
        </w:r>
        <w:r w:rsidR="003827FD">
          <w:rPr>
            <w:noProof/>
            <w:webHidden/>
          </w:rPr>
          <w:instrText xml:space="preserve"> PAGEREF _Toc426477694 \h </w:instrText>
        </w:r>
        <w:r w:rsidR="003827FD">
          <w:rPr>
            <w:noProof/>
            <w:webHidden/>
          </w:rPr>
        </w:r>
        <w:r w:rsidR="003827FD">
          <w:rPr>
            <w:noProof/>
            <w:webHidden/>
          </w:rPr>
          <w:fldChar w:fldCharType="separate"/>
        </w:r>
        <w:r w:rsidR="003827FD">
          <w:rPr>
            <w:noProof/>
            <w:webHidden/>
          </w:rPr>
          <w:t>49</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95" w:history="1">
        <w:r w:rsidR="003827FD" w:rsidRPr="00871D57">
          <w:rPr>
            <w:rStyle w:val="Hyperlink"/>
            <w:rFonts w:eastAsia="Calibri"/>
            <w:noProof/>
            <w:lang w:val="en-US" w:eastAsia="en-US"/>
          </w:rPr>
          <w:t>h.</w:t>
        </w:r>
        <w:r w:rsidR="003827FD">
          <w:rPr>
            <w:rFonts w:eastAsiaTheme="minorEastAsia" w:cstheme="minorBidi"/>
            <w:noProof/>
            <w:sz w:val="22"/>
            <w:szCs w:val="22"/>
          </w:rPr>
          <w:tab/>
        </w:r>
        <w:r w:rsidR="003827FD" w:rsidRPr="00871D57">
          <w:rPr>
            <w:rStyle w:val="Hyperlink"/>
            <w:rFonts w:eastAsia="Calibri"/>
            <w:noProof/>
            <w:lang w:eastAsia="en-US"/>
          </w:rPr>
          <w:t>Μέθοδοι</w:t>
        </w:r>
        <w:r w:rsidR="003827FD" w:rsidRPr="00871D57">
          <w:rPr>
            <w:rStyle w:val="Hyperlink"/>
            <w:rFonts w:eastAsia="Calibri"/>
            <w:noProof/>
            <w:lang w:val="en-US" w:eastAsia="en-US"/>
          </w:rPr>
          <w:t xml:space="preserve"> (Know – How) </w:t>
        </w:r>
        <w:r w:rsidR="003827FD" w:rsidRPr="00871D57">
          <w:rPr>
            <w:rStyle w:val="Hyperlink"/>
            <w:rFonts w:eastAsia="Calibri"/>
            <w:noProof/>
            <w:lang w:eastAsia="en-US"/>
          </w:rPr>
          <w:t>Λ</w:t>
        </w:r>
        <w:r w:rsidR="003827FD" w:rsidRPr="00871D57">
          <w:rPr>
            <w:rStyle w:val="Hyperlink"/>
            <w:rFonts w:eastAsia="Calibri"/>
            <w:noProof/>
            <w:lang w:val="en-US" w:eastAsia="en-US"/>
          </w:rPr>
          <w:t>.16.01.03</w:t>
        </w:r>
        <w:r w:rsidR="003827FD">
          <w:rPr>
            <w:noProof/>
            <w:webHidden/>
          </w:rPr>
          <w:tab/>
        </w:r>
        <w:r w:rsidR="003827FD">
          <w:rPr>
            <w:noProof/>
            <w:webHidden/>
          </w:rPr>
          <w:fldChar w:fldCharType="begin"/>
        </w:r>
        <w:r w:rsidR="003827FD">
          <w:rPr>
            <w:noProof/>
            <w:webHidden/>
          </w:rPr>
          <w:instrText xml:space="preserve"> PAGEREF _Toc426477695 \h </w:instrText>
        </w:r>
        <w:r w:rsidR="003827FD">
          <w:rPr>
            <w:noProof/>
            <w:webHidden/>
          </w:rPr>
        </w:r>
        <w:r w:rsidR="003827FD">
          <w:rPr>
            <w:noProof/>
            <w:webHidden/>
          </w:rPr>
          <w:fldChar w:fldCharType="separate"/>
        </w:r>
        <w:r w:rsidR="003827FD">
          <w:rPr>
            <w:noProof/>
            <w:webHidden/>
          </w:rPr>
          <w:t>49</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96" w:history="1">
        <w:r w:rsidR="003827FD" w:rsidRPr="00871D57">
          <w:rPr>
            <w:rStyle w:val="Hyperlink"/>
            <w:rFonts w:eastAsia="Calibri"/>
            <w:noProof/>
            <w:lang w:eastAsia="en-US"/>
          </w:rPr>
          <w:t>i.</w:t>
        </w:r>
        <w:r w:rsidR="003827FD">
          <w:rPr>
            <w:rFonts w:eastAsiaTheme="minorEastAsia" w:cstheme="minorBidi"/>
            <w:noProof/>
            <w:sz w:val="22"/>
            <w:szCs w:val="22"/>
          </w:rPr>
          <w:tab/>
        </w:r>
        <w:r w:rsidR="003827FD" w:rsidRPr="00871D57">
          <w:rPr>
            <w:rStyle w:val="Hyperlink"/>
            <w:rFonts w:eastAsia="Calibri"/>
            <w:noProof/>
            <w:lang w:eastAsia="en-US"/>
          </w:rPr>
          <w:t>Δικαιώματα εκμετάλλευσης ορυχείων – μεταλλείων – λατομείων Λ.16.02</w:t>
        </w:r>
        <w:r w:rsidR="003827FD">
          <w:rPr>
            <w:noProof/>
            <w:webHidden/>
          </w:rPr>
          <w:tab/>
        </w:r>
        <w:r w:rsidR="003827FD">
          <w:rPr>
            <w:noProof/>
            <w:webHidden/>
          </w:rPr>
          <w:fldChar w:fldCharType="begin"/>
        </w:r>
        <w:r w:rsidR="003827FD">
          <w:rPr>
            <w:noProof/>
            <w:webHidden/>
          </w:rPr>
          <w:instrText xml:space="preserve"> PAGEREF _Toc426477696 \h </w:instrText>
        </w:r>
        <w:r w:rsidR="003827FD">
          <w:rPr>
            <w:noProof/>
            <w:webHidden/>
          </w:rPr>
        </w:r>
        <w:r w:rsidR="003827FD">
          <w:rPr>
            <w:noProof/>
            <w:webHidden/>
          </w:rPr>
          <w:fldChar w:fldCharType="separate"/>
        </w:r>
        <w:r w:rsidR="003827FD">
          <w:rPr>
            <w:noProof/>
            <w:webHidden/>
          </w:rPr>
          <w:t>49</w:t>
        </w:r>
        <w:r w:rsidR="003827FD">
          <w:rPr>
            <w:noProof/>
            <w:webHidden/>
          </w:rPr>
          <w:fldChar w:fldCharType="end"/>
        </w:r>
      </w:hyperlink>
    </w:p>
    <w:p w:rsidR="003827FD" w:rsidRDefault="001B7BEE" w:rsidP="003827FD">
      <w:pPr>
        <w:pStyle w:val="TOC3"/>
        <w:tabs>
          <w:tab w:val="left" w:pos="1680"/>
          <w:tab w:val="right" w:leader="dot" w:pos="9016"/>
        </w:tabs>
        <w:ind w:left="1701" w:hanging="283"/>
        <w:rPr>
          <w:rFonts w:eastAsiaTheme="minorEastAsia" w:cstheme="minorBidi"/>
          <w:noProof/>
          <w:sz w:val="22"/>
          <w:szCs w:val="22"/>
        </w:rPr>
      </w:pPr>
      <w:hyperlink w:anchor="_Toc426477697" w:history="1">
        <w:r w:rsidR="003827FD" w:rsidRPr="00871D57">
          <w:rPr>
            <w:rStyle w:val="Hyperlink"/>
            <w:rFonts w:eastAsia="Calibri"/>
            <w:noProof/>
            <w:lang w:eastAsia="en-US"/>
          </w:rPr>
          <w:t>i.</w:t>
        </w:r>
        <w:r w:rsidR="003827FD">
          <w:rPr>
            <w:rFonts w:eastAsiaTheme="minorEastAsia" w:cstheme="minorBidi"/>
            <w:noProof/>
            <w:sz w:val="22"/>
            <w:szCs w:val="22"/>
          </w:rPr>
          <w:tab/>
        </w:r>
        <w:r w:rsidR="003827FD" w:rsidRPr="00871D57">
          <w:rPr>
            <w:rStyle w:val="Hyperlink"/>
            <w:rFonts w:eastAsia="Calibri"/>
            <w:noProof/>
            <w:lang w:eastAsia="en-US"/>
          </w:rPr>
          <w:t>Κόστος κτήσης</w:t>
        </w:r>
        <w:r w:rsidR="003827FD">
          <w:rPr>
            <w:noProof/>
            <w:webHidden/>
          </w:rPr>
          <w:tab/>
        </w:r>
        <w:r w:rsidR="003827FD">
          <w:rPr>
            <w:noProof/>
            <w:webHidden/>
          </w:rPr>
          <w:fldChar w:fldCharType="begin"/>
        </w:r>
        <w:r w:rsidR="003827FD">
          <w:rPr>
            <w:noProof/>
            <w:webHidden/>
          </w:rPr>
          <w:instrText xml:space="preserve"> PAGEREF _Toc426477697 \h </w:instrText>
        </w:r>
        <w:r w:rsidR="003827FD">
          <w:rPr>
            <w:noProof/>
            <w:webHidden/>
          </w:rPr>
        </w:r>
        <w:r w:rsidR="003827FD">
          <w:rPr>
            <w:noProof/>
            <w:webHidden/>
          </w:rPr>
          <w:fldChar w:fldCharType="separate"/>
        </w:r>
        <w:r w:rsidR="003827FD">
          <w:rPr>
            <w:noProof/>
            <w:webHidden/>
          </w:rPr>
          <w:t>50</w:t>
        </w:r>
        <w:r w:rsidR="003827FD">
          <w:rPr>
            <w:noProof/>
            <w:webHidden/>
          </w:rPr>
          <w:fldChar w:fldCharType="end"/>
        </w:r>
      </w:hyperlink>
    </w:p>
    <w:p w:rsidR="003827FD" w:rsidRDefault="001B7BEE" w:rsidP="003827FD">
      <w:pPr>
        <w:pStyle w:val="TOC3"/>
        <w:tabs>
          <w:tab w:val="left" w:pos="1680"/>
          <w:tab w:val="right" w:leader="dot" w:pos="9016"/>
        </w:tabs>
        <w:ind w:left="1701" w:hanging="283"/>
        <w:rPr>
          <w:rFonts w:eastAsiaTheme="minorEastAsia" w:cstheme="minorBidi"/>
          <w:noProof/>
          <w:sz w:val="22"/>
          <w:szCs w:val="22"/>
        </w:rPr>
      </w:pPr>
      <w:hyperlink w:anchor="_Toc426477698" w:history="1">
        <w:r w:rsidR="003827FD" w:rsidRPr="00871D57">
          <w:rPr>
            <w:rStyle w:val="Hyperlink"/>
            <w:rFonts w:eastAsia="Calibri"/>
            <w:noProof/>
            <w:lang w:eastAsia="en-US"/>
          </w:rPr>
          <w:t>ii.</w:t>
        </w:r>
        <w:r w:rsidR="003827FD">
          <w:rPr>
            <w:rFonts w:eastAsiaTheme="minorEastAsia" w:cstheme="minorBidi"/>
            <w:noProof/>
            <w:sz w:val="22"/>
            <w:szCs w:val="22"/>
          </w:rPr>
          <w:tab/>
        </w:r>
        <w:r w:rsidR="003827FD" w:rsidRPr="00871D57">
          <w:rPr>
            <w:rStyle w:val="Hyperlink"/>
            <w:rFonts w:eastAsia="Calibri"/>
            <w:noProof/>
            <w:lang w:eastAsia="en-US"/>
          </w:rPr>
          <w:t>Αποσβέσεις</w:t>
        </w:r>
        <w:r w:rsidR="003827FD">
          <w:rPr>
            <w:noProof/>
            <w:webHidden/>
          </w:rPr>
          <w:tab/>
        </w:r>
        <w:r w:rsidR="003827FD">
          <w:rPr>
            <w:noProof/>
            <w:webHidden/>
          </w:rPr>
          <w:fldChar w:fldCharType="begin"/>
        </w:r>
        <w:r w:rsidR="003827FD">
          <w:rPr>
            <w:noProof/>
            <w:webHidden/>
          </w:rPr>
          <w:instrText xml:space="preserve"> PAGEREF _Toc426477698 \h </w:instrText>
        </w:r>
        <w:r w:rsidR="003827FD">
          <w:rPr>
            <w:noProof/>
            <w:webHidden/>
          </w:rPr>
        </w:r>
        <w:r w:rsidR="003827FD">
          <w:rPr>
            <w:noProof/>
            <w:webHidden/>
          </w:rPr>
          <w:fldChar w:fldCharType="separate"/>
        </w:r>
        <w:r w:rsidR="003827FD">
          <w:rPr>
            <w:noProof/>
            <w:webHidden/>
          </w:rPr>
          <w:t>50</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699" w:history="1">
        <w:r w:rsidR="003827FD" w:rsidRPr="00871D57">
          <w:rPr>
            <w:rStyle w:val="Hyperlink"/>
            <w:rFonts w:eastAsia="Calibri"/>
            <w:noProof/>
            <w:lang w:eastAsia="en-US"/>
          </w:rPr>
          <w:t>j.</w:t>
        </w:r>
        <w:r w:rsidR="003827FD">
          <w:rPr>
            <w:rFonts w:eastAsiaTheme="minorEastAsia" w:cstheme="minorBidi"/>
            <w:noProof/>
            <w:sz w:val="22"/>
            <w:szCs w:val="22"/>
          </w:rPr>
          <w:tab/>
        </w:r>
        <w:r w:rsidR="003827FD" w:rsidRPr="00871D57">
          <w:rPr>
            <w:rStyle w:val="Hyperlink"/>
            <w:rFonts w:eastAsia="Calibri"/>
            <w:noProof/>
            <w:lang w:eastAsia="en-US"/>
          </w:rPr>
          <w:t>Μισθωτικά δικαιώματα Λ.16.05.01</w:t>
        </w:r>
        <w:r w:rsidR="003827FD">
          <w:rPr>
            <w:noProof/>
            <w:webHidden/>
          </w:rPr>
          <w:tab/>
        </w:r>
        <w:r w:rsidR="003827FD">
          <w:rPr>
            <w:noProof/>
            <w:webHidden/>
          </w:rPr>
          <w:fldChar w:fldCharType="begin"/>
        </w:r>
        <w:r w:rsidR="003827FD">
          <w:rPr>
            <w:noProof/>
            <w:webHidden/>
          </w:rPr>
          <w:instrText xml:space="preserve"> PAGEREF _Toc426477699 \h </w:instrText>
        </w:r>
        <w:r w:rsidR="003827FD">
          <w:rPr>
            <w:noProof/>
            <w:webHidden/>
          </w:rPr>
        </w:r>
        <w:r w:rsidR="003827FD">
          <w:rPr>
            <w:noProof/>
            <w:webHidden/>
          </w:rPr>
          <w:fldChar w:fldCharType="separate"/>
        </w:r>
        <w:r w:rsidR="003827FD">
          <w:rPr>
            <w:noProof/>
            <w:webHidden/>
          </w:rPr>
          <w:t>50</w:t>
        </w:r>
        <w:r w:rsidR="003827FD">
          <w:rPr>
            <w:noProof/>
            <w:webHidden/>
          </w:rPr>
          <w:fldChar w:fldCharType="end"/>
        </w:r>
      </w:hyperlink>
    </w:p>
    <w:p w:rsidR="003827FD" w:rsidRDefault="001B7BEE">
      <w:pPr>
        <w:pStyle w:val="TOC2"/>
        <w:rPr>
          <w:rFonts w:eastAsiaTheme="minorEastAsia" w:cstheme="minorBidi"/>
          <w:noProof/>
          <w:sz w:val="22"/>
          <w:szCs w:val="22"/>
        </w:rPr>
      </w:pPr>
      <w:hyperlink w:anchor="_Toc426477700" w:history="1">
        <w:r w:rsidR="003827FD" w:rsidRPr="00871D57">
          <w:rPr>
            <w:rStyle w:val="Hyperlink"/>
            <w:rFonts w:eastAsia="Calibri"/>
            <w:noProof/>
            <w:lang w:eastAsia="en-US"/>
          </w:rPr>
          <w:t>k.</w:t>
        </w:r>
        <w:r w:rsidR="003827FD">
          <w:rPr>
            <w:rFonts w:eastAsiaTheme="minorEastAsia" w:cstheme="minorBidi"/>
            <w:noProof/>
            <w:sz w:val="22"/>
            <w:szCs w:val="22"/>
          </w:rPr>
          <w:tab/>
        </w:r>
        <w:r w:rsidR="003827FD" w:rsidRPr="00871D57">
          <w:rPr>
            <w:rStyle w:val="Hyperlink"/>
            <w:rFonts w:eastAsia="Calibri"/>
            <w:noProof/>
            <w:lang w:eastAsia="en-US"/>
          </w:rPr>
          <w:t>Λογισμικά προγράμματα Λ.16.05.03</w:t>
        </w:r>
        <w:r w:rsidR="003827FD">
          <w:rPr>
            <w:noProof/>
            <w:webHidden/>
          </w:rPr>
          <w:tab/>
        </w:r>
        <w:r w:rsidR="003827FD">
          <w:rPr>
            <w:noProof/>
            <w:webHidden/>
          </w:rPr>
          <w:fldChar w:fldCharType="begin"/>
        </w:r>
        <w:r w:rsidR="003827FD">
          <w:rPr>
            <w:noProof/>
            <w:webHidden/>
          </w:rPr>
          <w:instrText xml:space="preserve"> PAGEREF _Toc426477700 \h </w:instrText>
        </w:r>
        <w:r w:rsidR="003827FD">
          <w:rPr>
            <w:noProof/>
            <w:webHidden/>
          </w:rPr>
        </w:r>
        <w:r w:rsidR="003827FD">
          <w:rPr>
            <w:noProof/>
            <w:webHidden/>
          </w:rPr>
          <w:fldChar w:fldCharType="separate"/>
        </w:r>
        <w:r w:rsidR="003827FD">
          <w:rPr>
            <w:noProof/>
            <w:webHidden/>
          </w:rPr>
          <w:t>51</w:t>
        </w:r>
        <w:r w:rsidR="003827FD">
          <w:rPr>
            <w:noProof/>
            <w:webHidden/>
          </w:rPr>
          <w:fldChar w:fldCharType="end"/>
        </w:r>
      </w:hyperlink>
    </w:p>
    <w:p w:rsidR="003827FD" w:rsidRDefault="001B7BEE" w:rsidP="003827FD">
      <w:pPr>
        <w:pStyle w:val="TOC1"/>
        <w:rPr>
          <w:rFonts w:eastAsiaTheme="minorEastAsia" w:cstheme="minorBidi"/>
          <w:noProof/>
          <w:sz w:val="22"/>
          <w:szCs w:val="22"/>
        </w:rPr>
      </w:pPr>
      <w:hyperlink w:anchor="_Toc426477701" w:history="1">
        <w:r w:rsidR="003827FD" w:rsidRPr="00871D57">
          <w:rPr>
            <w:rStyle w:val="Hyperlink"/>
            <w:noProof/>
          </w:rPr>
          <w:t>Τέλος Ενότητας</w:t>
        </w:r>
        <w:r w:rsidR="003827FD">
          <w:rPr>
            <w:noProof/>
            <w:webHidden/>
          </w:rPr>
          <w:tab/>
        </w:r>
        <w:r w:rsidR="003827FD">
          <w:rPr>
            <w:noProof/>
            <w:webHidden/>
          </w:rPr>
          <w:fldChar w:fldCharType="begin"/>
        </w:r>
        <w:r w:rsidR="003827FD">
          <w:rPr>
            <w:noProof/>
            <w:webHidden/>
          </w:rPr>
          <w:instrText xml:space="preserve"> PAGEREF _Toc426477701 \h </w:instrText>
        </w:r>
        <w:r w:rsidR="003827FD">
          <w:rPr>
            <w:noProof/>
            <w:webHidden/>
          </w:rPr>
        </w:r>
        <w:r w:rsidR="003827FD">
          <w:rPr>
            <w:noProof/>
            <w:webHidden/>
          </w:rPr>
          <w:fldChar w:fldCharType="separate"/>
        </w:r>
        <w:r w:rsidR="003827FD">
          <w:rPr>
            <w:noProof/>
            <w:webHidden/>
          </w:rPr>
          <w:t>51</w:t>
        </w:r>
        <w:r w:rsidR="003827FD">
          <w:rPr>
            <w:noProof/>
            <w:webHidden/>
          </w:rPr>
          <w:fldChar w:fldCharType="end"/>
        </w:r>
      </w:hyperlink>
    </w:p>
    <w:p w:rsidR="003827FD" w:rsidRDefault="001B7BEE" w:rsidP="003827FD">
      <w:pPr>
        <w:pStyle w:val="TOC1"/>
        <w:rPr>
          <w:rFonts w:eastAsiaTheme="minorEastAsia" w:cstheme="minorBidi"/>
          <w:noProof/>
          <w:sz w:val="22"/>
          <w:szCs w:val="22"/>
        </w:rPr>
      </w:pPr>
      <w:hyperlink w:anchor="_Toc426477702" w:history="1">
        <w:r w:rsidR="003827FD" w:rsidRPr="00871D57">
          <w:rPr>
            <w:rStyle w:val="Hyperlink"/>
            <w:noProof/>
          </w:rPr>
          <w:t>Σημειώματα</w:t>
        </w:r>
        <w:r w:rsidR="003827FD">
          <w:rPr>
            <w:noProof/>
            <w:webHidden/>
          </w:rPr>
          <w:tab/>
        </w:r>
        <w:r w:rsidR="003827FD">
          <w:rPr>
            <w:noProof/>
            <w:webHidden/>
          </w:rPr>
          <w:fldChar w:fldCharType="begin"/>
        </w:r>
        <w:r w:rsidR="003827FD">
          <w:rPr>
            <w:noProof/>
            <w:webHidden/>
          </w:rPr>
          <w:instrText xml:space="preserve"> PAGEREF _Toc426477702 \h </w:instrText>
        </w:r>
        <w:r w:rsidR="003827FD">
          <w:rPr>
            <w:noProof/>
            <w:webHidden/>
          </w:rPr>
        </w:r>
        <w:r w:rsidR="003827FD">
          <w:rPr>
            <w:noProof/>
            <w:webHidden/>
          </w:rPr>
          <w:fldChar w:fldCharType="separate"/>
        </w:r>
        <w:r w:rsidR="003827FD">
          <w:rPr>
            <w:noProof/>
            <w:webHidden/>
          </w:rPr>
          <w:t>51</w:t>
        </w:r>
        <w:r w:rsidR="003827FD">
          <w:rPr>
            <w:noProof/>
            <w:webHidden/>
          </w:rPr>
          <w:fldChar w:fldCharType="end"/>
        </w:r>
      </w:hyperlink>
    </w:p>
    <w:p w:rsidR="007D3DBF" w:rsidRPr="00F91B92" w:rsidRDefault="007D3DBF" w:rsidP="007D3DBF">
      <w:pPr>
        <w:spacing w:after="600"/>
        <w:rPr>
          <w:rFonts w:eastAsia="Calibri" w:cs="Arial"/>
          <w:sz w:val="18"/>
          <w:szCs w:val="22"/>
          <w:lang w:val="en-US" w:eastAsia="en-US"/>
        </w:rPr>
      </w:pPr>
      <w:r w:rsidRPr="00F91B92">
        <w:rPr>
          <w:rFonts w:eastAsia="Calibri" w:cs="Arial"/>
          <w:sz w:val="18"/>
          <w:szCs w:val="22"/>
          <w:lang w:eastAsia="en-US"/>
        </w:rPr>
        <w:fldChar w:fldCharType="end"/>
      </w:r>
    </w:p>
    <w:p w:rsidR="007D3DBF" w:rsidRPr="00F91B92" w:rsidRDefault="007D3DBF" w:rsidP="0070010D">
      <w:pPr>
        <w:spacing w:after="240"/>
        <w:ind w:firstLine="0"/>
        <w:rPr>
          <w:sz w:val="22"/>
          <w:lang w:eastAsia="en-US"/>
        </w:rPr>
      </w:pPr>
      <w:bookmarkStart w:id="21" w:name="_Σχήματα."/>
      <w:bookmarkEnd w:id="21"/>
      <w:r w:rsidRPr="00F91B92">
        <w:rPr>
          <w:b/>
          <w:sz w:val="22"/>
          <w:lang w:eastAsia="en-US"/>
        </w:rPr>
        <w:t>Σχήματα</w:t>
      </w:r>
    </w:p>
    <w:bookmarkStart w:id="22" w:name="_ΠΊΝΑΚΕΣ"/>
    <w:bookmarkEnd w:id="22"/>
    <w:p w:rsidR="007D3DBF" w:rsidRPr="00F91B92" w:rsidRDefault="001448EB" w:rsidP="007D3DBF">
      <w:pPr>
        <w:spacing w:after="0"/>
        <w:rPr>
          <w:rFonts w:eastAsia="Calibri" w:cs="Arial"/>
          <w:sz w:val="18"/>
          <w:szCs w:val="22"/>
          <w:lang w:eastAsia="en-US"/>
        </w:rPr>
      </w:pPr>
      <w:r w:rsidRPr="00F91B92">
        <w:rPr>
          <w:rFonts w:eastAsia="Calibri" w:cs="Arial"/>
          <w:sz w:val="18"/>
          <w:szCs w:val="22"/>
          <w:lang w:eastAsia="en-US"/>
        </w:rPr>
        <w:fldChar w:fldCharType="begin"/>
      </w:r>
      <w:r w:rsidRPr="00F91B92">
        <w:rPr>
          <w:rFonts w:eastAsia="Calibri" w:cs="Arial"/>
          <w:sz w:val="18"/>
          <w:szCs w:val="22"/>
          <w:lang w:eastAsia="en-US"/>
        </w:rPr>
        <w:instrText xml:space="preserve"> TOC \h \z \c "Σχήμα" </w:instrText>
      </w:r>
      <w:r w:rsidRPr="00F91B92">
        <w:rPr>
          <w:rFonts w:eastAsia="Calibri" w:cs="Arial"/>
          <w:sz w:val="18"/>
          <w:szCs w:val="22"/>
          <w:lang w:eastAsia="en-US"/>
        </w:rPr>
        <w:fldChar w:fldCharType="separate"/>
      </w:r>
      <w:r w:rsidR="009376C1" w:rsidRPr="00F91B92">
        <w:rPr>
          <w:rFonts w:eastAsia="Calibri" w:cs="Arial"/>
          <w:b/>
          <w:bCs/>
          <w:noProof/>
          <w:sz w:val="18"/>
          <w:szCs w:val="22"/>
          <w:lang w:eastAsia="en-US"/>
        </w:rPr>
        <w:t>Δεν βρέθηκαν καταχωρήσεις.</w:t>
      </w:r>
      <w:r w:rsidRPr="00F91B92">
        <w:rPr>
          <w:rFonts w:eastAsia="Calibri" w:cs="Arial"/>
          <w:sz w:val="18"/>
          <w:szCs w:val="22"/>
          <w:lang w:eastAsia="en-US"/>
        </w:rPr>
        <w:fldChar w:fldCharType="end"/>
      </w:r>
    </w:p>
    <w:p w:rsidR="007D3DBF" w:rsidRPr="00F91B92" w:rsidRDefault="007D3DBF" w:rsidP="0070010D">
      <w:pPr>
        <w:spacing w:after="240"/>
        <w:ind w:firstLine="0"/>
        <w:rPr>
          <w:sz w:val="22"/>
          <w:lang w:eastAsia="en-US"/>
        </w:rPr>
      </w:pPr>
      <w:bookmarkStart w:id="23" w:name="_Πίνακες."/>
      <w:bookmarkEnd w:id="23"/>
      <w:r w:rsidRPr="00F91B92">
        <w:rPr>
          <w:b/>
          <w:sz w:val="22"/>
          <w:lang w:eastAsia="en-US"/>
        </w:rPr>
        <w:t>Πίνακες</w:t>
      </w:r>
    </w:p>
    <w:p w:rsidR="00E32191" w:rsidRPr="00F91B92" w:rsidRDefault="001448EB" w:rsidP="007D3DBF">
      <w:pPr>
        <w:spacing w:after="2760"/>
        <w:rPr>
          <w:rFonts w:eastAsia="Calibri" w:cs="Arial"/>
          <w:sz w:val="18"/>
          <w:szCs w:val="22"/>
          <w:lang w:eastAsia="en-US"/>
        </w:rPr>
      </w:pPr>
      <w:r w:rsidRPr="00F91B92">
        <w:rPr>
          <w:rFonts w:eastAsia="Calibri" w:cs="Arial"/>
          <w:sz w:val="18"/>
          <w:szCs w:val="22"/>
          <w:lang w:val="en-US" w:eastAsia="en-US"/>
        </w:rPr>
        <w:fldChar w:fldCharType="begin"/>
      </w:r>
      <w:r w:rsidRPr="00F91B92">
        <w:rPr>
          <w:rFonts w:eastAsia="Calibri" w:cs="Arial"/>
          <w:sz w:val="18"/>
          <w:szCs w:val="22"/>
          <w:lang w:eastAsia="en-US"/>
        </w:rPr>
        <w:instrText xml:space="preserve"> </w:instrText>
      </w:r>
      <w:r w:rsidRPr="00F91B92">
        <w:rPr>
          <w:rFonts w:eastAsia="Calibri" w:cs="Arial"/>
          <w:sz w:val="18"/>
          <w:szCs w:val="22"/>
          <w:lang w:val="en-US" w:eastAsia="en-US"/>
        </w:rPr>
        <w:instrText>TOC</w:instrText>
      </w:r>
      <w:r w:rsidRPr="00F91B92">
        <w:rPr>
          <w:rFonts w:eastAsia="Calibri" w:cs="Arial"/>
          <w:sz w:val="18"/>
          <w:szCs w:val="22"/>
          <w:lang w:eastAsia="en-US"/>
        </w:rPr>
        <w:instrText xml:space="preserve"> \</w:instrText>
      </w:r>
      <w:r w:rsidRPr="00F91B92">
        <w:rPr>
          <w:rFonts w:eastAsia="Calibri" w:cs="Arial"/>
          <w:sz w:val="18"/>
          <w:szCs w:val="22"/>
          <w:lang w:val="en-US" w:eastAsia="en-US"/>
        </w:rPr>
        <w:instrText>h</w:instrText>
      </w:r>
      <w:r w:rsidRPr="00F91B92">
        <w:rPr>
          <w:rFonts w:eastAsia="Calibri" w:cs="Arial"/>
          <w:sz w:val="18"/>
          <w:szCs w:val="22"/>
          <w:lang w:eastAsia="en-US"/>
        </w:rPr>
        <w:instrText xml:space="preserve"> \</w:instrText>
      </w:r>
      <w:r w:rsidRPr="00F91B92">
        <w:rPr>
          <w:rFonts w:eastAsia="Calibri" w:cs="Arial"/>
          <w:sz w:val="18"/>
          <w:szCs w:val="22"/>
          <w:lang w:val="en-US" w:eastAsia="en-US"/>
        </w:rPr>
        <w:instrText>z</w:instrText>
      </w:r>
      <w:r w:rsidRPr="00F91B92">
        <w:rPr>
          <w:rFonts w:eastAsia="Calibri" w:cs="Arial"/>
          <w:sz w:val="18"/>
          <w:szCs w:val="22"/>
          <w:lang w:eastAsia="en-US"/>
        </w:rPr>
        <w:instrText xml:space="preserve"> \</w:instrText>
      </w:r>
      <w:r w:rsidRPr="00F91B92">
        <w:rPr>
          <w:rFonts w:eastAsia="Calibri" w:cs="Arial"/>
          <w:sz w:val="18"/>
          <w:szCs w:val="22"/>
          <w:lang w:val="en-US" w:eastAsia="en-US"/>
        </w:rPr>
        <w:instrText>c</w:instrText>
      </w:r>
      <w:r w:rsidRPr="00F91B92">
        <w:rPr>
          <w:rFonts w:eastAsia="Calibri" w:cs="Arial"/>
          <w:sz w:val="18"/>
          <w:szCs w:val="22"/>
          <w:lang w:eastAsia="en-US"/>
        </w:rPr>
        <w:instrText xml:space="preserve"> "Πίνακας" </w:instrText>
      </w:r>
      <w:r w:rsidRPr="00F91B92">
        <w:rPr>
          <w:rFonts w:eastAsia="Calibri" w:cs="Arial"/>
          <w:sz w:val="18"/>
          <w:szCs w:val="22"/>
          <w:lang w:val="en-US" w:eastAsia="en-US"/>
        </w:rPr>
        <w:fldChar w:fldCharType="separate"/>
      </w:r>
      <w:r w:rsidR="009376C1" w:rsidRPr="00F91B92">
        <w:rPr>
          <w:rFonts w:eastAsia="Calibri" w:cs="Arial"/>
          <w:b/>
          <w:bCs/>
          <w:noProof/>
          <w:sz w:val="18"/>
          <w:szCs w:val="22"/>
          <w:lang w:eastAsia="en-US"/>
        </w:rPr>
        <w:t>Δεν βρέθηκαν καταχωρήσεις.</w:t>
      </w:r>
      <w:r w:rsidRPr="00F91B92">
        <w:rPr>
          <w:rFonts w:eastAsia="Calibri" w:cs="Arial"/>
          <w:sz w:val="18"/>
          <w:szCs w:val="22"/>
          <w:lang w:val="en-US" w:eastAsia="en-US"/>
        </w:rPr>
        <w:fldChar w:fldCharType="end"/>
      </w:r>
    </w:p>
    <w:p w:rsidR="007C2479" w:rsidRPr="007C2479" w:rsidRDefault="007C2479" w:rsidP="007C2479">
      <w:pPr>
        <w:pStyle w:val="Heading1"/>
        <w:rPr>
          <w:rFonts w:asciiTheme="minorHAnsi" w:eastAsia="Calibri" w:hAnsiTheme="minorHAnsi"/>
          <w:sz w:val="28"/>
          <w:lang w:eastAsia="en-US"/>
        </w:rPr>
      </w:pPr>
      <w:bookmarkStart w:id="24" w:name="_Toc426477661"/>
      <w:r w:rsidRPr="007C2479">
        <w:rPr>
          <w:rFonts w:asciiTheme="minorHAnsi" w:eastAsia="Calibri" w:hAnsiTheme="minorHAnsi"/>
          <w:sz w:val="28"/>
          <w:lang w:eastAsia="en-US"/>
        </w:rPr>
        <w:lastRenderedPageBreak/>
        <w:t>ΑΠΟΤΙΜΗΣΗ ΠΕΡΙΟΥΣΙΑΚΩΝ ΣΤΟΙΧΕΙΩΝ ΠΑΓΙΟΥ ΕΝΕΡΓΗΤΙΚΟΥ</w:t>
      </w:r>
      <w:bookmarkEnd w:id="24"/>
    </w:p>
    <w:p w:rsidR="007C2479" w:rsidRPr="007C2479" w:rsidRDefault="007C2479" w:rsidP="00D5283B">
      <w:pPr>
        <w:pStyle w:val="Heading2"/>
        <w:numPr>
          <w:ilvl w:val="0"/>
          <w:numId w:val="16"/>
        </w:numPr>
        <w:ind w:left="284" w:hanging="284"/>
        <w:rPr>
          <w:rFonts w:asciiTheme="minorHAnsi" w:eastAsia="Calibri" w:hAnsiTheme="minorHAnsi"/>
          <w:sz w:val="24"/>
          <w:lang w:eastAsia="en-US"/>
        </w:rPr>
      </w:pPr>
      <w:bookmarkStart w:id="25" w:name="_Toc426477662"/>
      <w:r w:rsidRPr="007C2479">
        <w:rPr>
          <w:rFonts w:asciiTheme="minorHAnsi" w:eastAsia="Calibri" w:hAnsiTheme="minorHAnsi"/>
          <w:sz w:val="24"/>
          <w:lang w:eastAsia="en-US"/>
        </w:rPr>
        <w:t>ΠΕΡΙΟΥΣΙΑΚΑ ΣΤΟΙΧΕΙΑ ΠΑΓΙΟΥ ΕΝΕΡΓΗΤΙΚΟΥ</w:t>
      </w:r>
      <w:bookmarkEnd w:id="25"/>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Στα περιουσιακά στοιχεία του ενεργητικού περιλαμβάνεται το σύνολο των αγαθών, αξιών και δικαιωμάτων, που προορίζονται να παραμείνουν μακροχρόνια και με την ίδια περίπου μορφή στην επιχείρηση. Στο πάγιο ενεργητικό περιλαμβάνονται οι εξής υποκατηγορίες περιουσιακών στοιχείων:</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w:t>
      </w:r>
      <w:r w:rsidRPr="007C2479">
        <w:rPr>
          <w:rFonts w:eastAsia="Calibri"/>
          <w:sz w:val="22"/>
          <w:szCs w:val="24"/>
          <w:lang w:eastAsia="en-US"/>
        </w:rPr>
        <w:t xml:space="preserve"> </w:t>
      </w:r>
      <w:r w:rsidRPr="007C2479">
        <w:rPr>
          <w:rFonts w:eastAsia="Calibri"/>
          <w:b/>
          <w:sz w:val="22"/>
          <w:szCs w:val="24"/>
          <w:lang w:eastAsia="en-US"/>
        </w:rPr>
        <w:t>Ενσώματα πάγια στοιχεία</w:t>
      </w:r>
      <w:r w:rsidRPr="007C2479">
        <w:rPr>
          <w:rFonts w:eastAsia="Calibri"/>
          <w:sz w:val="22"/>
          <w:szCs w:val="24"/>
          <w:lang w:eastAsia="en-US"/>
        </w:rPr>
        <w:t xml:space="preserve"> (</w:t>
      </w:r>
      <w:r w:rsidRPr="007C2479">
        <w:rPr>
          <w:rFonts w:eastAsia="Calibri"/>
          <w:b/>
          <w:szCs w:val="28"/>
          <w:lang w:eastAsia="en-US"/>
        </w:rPr>
        <w:t>Λ</w:t>
      </w:r>
      <w:r w:rsidRPr="007C2479">
        <w:rPr>
          <w:rFonts w:eastAsia="Calibri"/>
          <w:sz w:val="22"/>
          <w:szCs w:val="24"/>
          <w:lang w:eastAsia="en-US"/>
        </w:rPr>
        <w:t xml:space="preserve">. </w:t>
      </w:r>
      <w:r w:rsidRPr="007C2479">
        <w:rPr>
          <w:rFonts w:eastAsia="Calibri"/>
          <w:szCs w:val="28"/>
          <w:lang w:eastAsia="en-US"/>
        </w:rPr>
        <w:t>10</w:t>
      </w:r>
      <w:r w:rsidRPr="007C2479">
        <w:rPr>
          <w:rFonts w:eastAsia="Calibri"/>
          <w:sz w:val="22"/>
          <w:szCs w:val="24"/>
          <w:lang w:eastAsia="en-US"/>
        </w:rPr>
        <w:t>–</w:t>
      </w:r>
      <w:r w:rsidRPr="007C2479">
        <w:rPr>
          <w:rFonts w:eastAsia="Calibri"/>
          <w:szCs w:val="28"/>
          <w:lang w:eastAsia="en-US"/>
        </w:rPr>
        <w:t>15</w:t>
      </w:r>
      <w:r w:rsidRPr="007C2479">
        <w:rPr>
          <w:rFonts w:eastAsia="Calibri"/>
          <w:sz w:val="22"/>
          <w:szCs w:val="24"/>
          <w:lang w:eastAsia="en-US"/>
        </w:rPr>
        <w:t>). Είναι τα υλικά αγαθά που αποκτά η οικονομική μονάδα με σκοπό να τα χρησιμοποιήσει ως μέσα δράσης της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β) Ασώματες ακινητοποιήσεις</w:t>
      </w:r>
      <w:r w:rsidRPr="007C2479">
        <w:rPr>
          <w:rFonts w:eastAsia="Calibri"/>
          <w:sz w:val="22"/>
          <w:szCs w:val="24"/>
          <w:lang w:eastAsia="en-US"/>
        </w:rPr>
        <w:t xml:space="preserve"> ή άυλα πάγια στοιχεία (</w:t>
      </w:r>
      <w:r w:rsidRPr="007C2479">
        <w:rPr>
          <w:rFonts w:eastAsia="Calibri"/>
          <w:b/>
          <w:szCs w:val="28"/>
          <w:lang w:eastAsia="en-US"/>
        </w:rPr>
        <w:t>Λ</w:t>
      </w:r>
      <w:r w:rsidRPr="007C2479">
        <w:rPr>
          <w:rFonts w:eastAsia="Calibri"/>
          <w:sz w:val="22"/>
          <w:szCs w:val="24"/>
          <w:lang w:eastAsia="en-US"/>
        </w:rPr>
        <w:t>.</w:t>
      </w:r>
      <w:r w:rsidRPr="007C2479">
        <w:rPr>
          <w:rFonts w:eastAsia="Calibri"/>
          <w:b/>
          <w:szCs w:val="28"/>
          <w:lang w:eastAsia="en-US"/>
        </w:rPr>
        <w:t>16.00</w:t>
      </w:r>
      <w:r w:rsidRPr="007C2479">
        <w:rPr>
          <w:rFonts w:eastAsia="Calibri"/>
          <w:sz w:val="22"/>
          <w:szCs w:val="24"/>
          <w:lang w:eastAsia="en-US"/>
        </w:rPr>
        <w:t>–</w:t>
      </w:r>
      <w:r w:rsidRPr="007C2479">
        <w:rPr>
          <w:rFonts w:eastAsia="Calibri"/>
          <w:b/>
          <w:szCs w:val="28"/>
          <w:lang w:eastAsia="en-US"/>
        </w:rPr>
        <w:t>16.09</w:t>
      </w:r>
      <w:r w:rsidRPr="007C2479">
        <w:rPr>
          <w:rFonts w:eastAsia="Calibri"/>
          <w:sz w:val="22"/>
          <w:szCs w:val="24"/>
          <w:lang w:eastAsia="en-US"/>
        </w:rPr>
        <w:t>): Είναι τα ασώματα οικονομικά αγαθά που αποκτά η επιχείρηση με σκοπό να τα χρησιμοποιήσει παραγωγικά για χρονικό διάστημα μεγαλύτερο της μιας χρήσης.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γ) Έξοδα πολυετούς απόσβεσης</w:t>
      </w:r>
      <w:r w:rsidRPr="007C2479">
        <w:rPr>
          <w:rFonts w:eastAsia="Calibri"/>
          <w:sz w:val="22"/>
          <w:szCs w:val="24"/>
          <w:lang w:eastAsia="en-US"/>
        </w:rPr>
        <w:t xml:space="preserve"> (</w:t>
      </w:r>
      <w:r w:rsidRPr="007C2479">
        <w:rPr>
          <w:rFonts w:eastAsia="Calibri"/>
          <w:b/>
          <w:szCs w:val="28"/>
          <w:lang w:eastAsia="en-US"/>
        </w:rPr>
        <w:t>Λ.16.10</w:t>
      </w:r>
      <w:r w:rsidRPr="007C2479">
        <w:rPr>
          <w:rFonts w:eastAsia="Calibri"/>
          <w:sz w:val="22"/>
          <w:szCs w:val="24"/>
          <w:lang w:eastAsia="en-US"/>
        </w:rPr>
        <w:t>–</w:t>
      </w:r>
      <w:r w:rsidRPr="007C2479">
        <w:rPr>
          <w:rFonts w:eastAsia="Calibri"/>
          <w:b/>
          <w:szCs w:val="28"/>
          <w:lang w:eastAsia="en-US"/>
        </w:rPr>
        <w:t>16.19</w:t>
      </w:r>
      <w:r w:rsidRPr="007C2479">
        <w:rPr>
          <w:rFonts w:eastAsia="Calibri"/>
          <w:sz w:val="22"/>
          <w:szCs w:val="24"/>
          <w:lang w:eastAsia="en-US"/>
        </w:rPr>
        <w:t>): Είναι τα έξοδα που αποσβένονται τμηματικά και πραγματοποιούνται για την ίδρυση και οργάνωση της οικονομικής μονάδας, για την απόκτηση διαρκών μέσων εκμετάλλευσης και για την επέκταση και αναδιοργάνωσή της.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δ) Συμμετοχές και μακροπρόθεσμες απαιτήσεις</w:t>
      </w:r>
      <w:r w:rsidRPr="007C2479">
        <w:rPr>
          <w:rFonts w:eastAsia="Calibri"/>
          <w:sz w:val="22"/>
          <w:szCs w:val="24"/>
          <w:lang w:eastAsia="en-US"/>
        </w:rPr>
        <w:t xml:space="preserve"> (</w:t>
      </w:r>
      <w:r w:rsidRPr="007C2479">
        <w:rPr>
          <w:rFonts w:eastAsia="Calibri"/>
          <w:b/>
          <w:szCs w:val="28"/>
          <w:lang w:eastAsia="en-US"/>
        </w:rPr>
        <w:t>Λ.18</w:t>
      </w:r>
      <w:r w:rsidRPr="007C2479">
        <w:rPr>
          <w:rFonts w:eastAsia="Calibri"/>
          <w:sz w:val="22"/>
          <w:szCs w:val="24"/>
          <w:lang w:eastAsia="en-US"/>
        </w:rPr>
        <w:t>): Είναι οι συμμετοχές σε άλλες οικονομικές μονάδες, οιασδήποτε νομικής μορφής, οι οποίες εξασφαλίζουν την άσκηση επιρροής πάνω σ’ αυτές και αποκτούνται με σκοπό διαρκούς κατοχής τους, και οι κατά τρίτων απαιτήσεις της οικονομικής μονάδας, για τις οποίες η προθεσμία εξόφλησης λήγει μετά το τέλος της επόμενης χρήσης.</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Ι</w:t>
      </w:r>
      <w:r w:rsidRPr="007C2479">
        <w:rPr>
          <w:rFonts w:eastAsia="Calibri"/>
          <w:b/>
          <w:sz w:val="22"/>
          <w:szCs w:val="24"/>
          <w:lang w:val="en-US" w:eastAsia="en-US"/>
        </w:rPr>
        <w:t>V</w:t>
      </w:r>
      <w:r w:rsidRPr="007C2479">
        <w:rPr>
          <w:rFonts w:eastAsia="Calibri"/>
          <w:b/>
          <w:sz w:val="22"/>
          <w:szCs w:val="24"/>
          <w:lang w:eastAsia="en-US"/>
        </w:rPr>
        <w:t>.1. ΑΠΟΤΙΜΗΣΗ ΕΝΣΩΜΑΤΩΝ ΑΚΙΝΗΤΟΠΟΗΣΕΩΝ</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Τα ενσώματα πάγια περιουσιακά στοιχεία αποτιμούνται στην αξία της τιμής κτήσης τους ή του κόστους ιδιοκατασκευής τους. Η αξία αυτή προσαυξάνεται κατά τις δαπάνες προσθηκών και βελτιώσεων και μειώνεται με τις αποσβέσεις. Σε περίπτωση αναπροσαρμογής, βάσει ειδικού νόμου, η αναπροσαρμοσμένη αξία θεωρείται ως αξία κτήσης του εν λόγω πάγιου στοιχείου.</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Εννοιολογικοί ορισμοί.</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Τιμή κτήσης</w:t>
      </w:r>
      <w:r w:rsidRPr="007C2479">
        <w:rPr>
          <w:rFonts w:eastAsia="Calibri"/>
          <w:sz w:val="22"/>
          <w:szCs w:val="24"/>
          <w:lang w:eastAsia="en-US"/>
        </w:rPr>
        <w:t xml:space="preserve">: Είναι η τιμολογιακή αξία αγοράς, που προσαυξάνεται με τα ειδικά έξοδα αγοράς (π.χ. ασφάλιστρα μεταφοράς, ναύλοι, δασμοί, δαπάνες εγκατάστασης) και μειώνεται με τις σχετικές εκπτώσεις. Στην τιμή κτήσης των ενσώματων ακινητοποιήσεων δεν συμπεριλαμβάνονται οι τόκοι αγοράς (οι τελευταίοι αποτελούν χρηματοοικονομικά έξοδα). Τα έξοδα κτήσης των ακινήτων (φόροι μεταβίβασης, συμβολαιογραφικά, μεσιτικά, αμοιβές μελετητών και δικηγόρων) δεν συμπεριλαμβάνονται επίσης στην αξία κτήσης, αλλά καταχωρούνται στον </w:t>
      </w:r>
      <w:r w:rsidRPr="007C2479">
        <w:rPr>
          <w:rFonts w:eastAsia="Calibri"/>
          <w:b/>
          <w:sz w:val="22"/>
          <w:szCs w:val="24"/>
          <w:lang w:eastAsia="en-US"/>
        </w:rPr>
        <w:t>Λ</w:t>
      </w:r>
      <w:r w:rsidRPr="007C2479">
        <w:rPr>
          <w:rFonts w:eastAsia="Calibri"/>
          <w:sz w:val="22"/>
          <w:szCs w:val="24"/>
          <w:lang w:eastAsia="en-US"/>
        </w:rPr>
        <w:t xml:space="preserve">. </w:t>
      </w:r>
      <w:r w:rsidRPr="007C2479">
        <w:rPr>
          <w:rFonts w:eastAsia="Calibri"/>
          <w:b/>
          <w:sz w:val="22"/>
          <w:szCs w:val="24"/>
          <w:lang w:eastAsia="en-US"/>
        </w:rPr>
        <w:t xml:space="preserve">16.19 </w:t>
      </w:r>
      <w:r w:rsidRPr="007C2479">
        <w:rPr>
          <w:rFonts w:eastAsia="Calibri"/>
          <w:sz w:val="22"/>
          <w:szCs w:val="24"/>
          <w:lang w:eastAsia="en-US"/>
        </w:rPr>
        <w:t>«</w:t>
      </w:r>
      <w:r w:rsidRPr="007C2479">
        <w:rPr>
          <w:rFonts w:eastAsia="Calibri"/>
          <w:b/>
          <w:i/>
          <w:sz w:val="22"/>
          <w:szCs w:val="24"/>
          <w:lang w:eastAsia="en-US"/>
        </w:rPr>
        <w:t>Έξοδα πολυετούς απόσβεσης</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lastRenderedPageBreak/>
        <w:t>Κόστος παραγωγής ή ιδιοκατασκευής</w:t>
      </w:r>
      <w:r w:rsidRPr="007C2479">
        <w:rPr>
          <w:rFonts w:eastAsia="Calibri"/>
          <w:sz w:val="22"/>
          <w:szCs w:val="24"/>
          <w:lang w:eastAsia="en-US"/>
        </w:rPr>
        <w:t>: Είναι η τιμή κτήσης των πρώτων υλών και των διάφορων υλικών που χρησιμοποιήθηκαν στην παραγωγή προσαυξημένα κατά την αναλογία γενικών εξόδων των αγορών και προσαυξημένα, επίσης, κατά το κόστος κατεργασίας.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Προσθήκη</w:t>
      </w:r>
      <w:r w:rsidRPr="007C2479">
        <w:rPr>
          <w:rFonts w:eastAsia="Calibri"/>
          <w:sz w:val="22"/>
          <w:szCs w:val="24"/>
          <w:lang w:eastAsia="en-US"/>
        </w:rPr>
        <w:t xml:space="preserve"> </w:t>
      </w:r>
      <w:r w:rsidRPr="007C2479">
        <w:rPr>
          <w:rFonts w:eastAsia="Calibri"/>
          <w:b/>
          <w:sz w:val="22"/>
          <w:szCs w:val="24"/>
          <w:lang w:eastAsia="en-US"/>
        </w:rPr>
        <w:t>κτιρίου</w:t>
      </w:r>
      <w:r w:rsidRPr="007C2479">
        <w:rPr>
          <w:rFonts w:eastAsia="Calibri"/>
          <w:sz w:val="22"/>
          <w:szCs w:val="24"/>
          <w:lang w:eastAsia="en-US"/>
        </w:rPr>
        <w:t>, κτιριακής εγκατάστασης και τεχνικού έργου είναι οποιαδήποτε μόνιμη αύξηση του όγκου τους, του μεγέθους τους ή της ωφελιμότητάς τους με τη χρησιμοποίηση κατά κανόνα δομικών υλικών</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Προσθήκη</w:t>
      </w:r>
      <w:r w:rsidRPr="007C2479">
        <w:rPr>
          <w:rFonts w:eastAsia="Calibri"/>
          <w:sz w:val="22"/>
          <w:szCs w:val="24"/>
          <w:lang w:eastAsia="en-US"/>
        </w:rPr>
        <w:t xml:space="preserve"> </w:t>
      </w:r>
      <w:r w:rsidRPr="007C2479">
        <w:rPr>
          <w:rFonts w:eastAsia="Calibri"/>
          <w:b/>
          <w:sz w:val="22"/>
          <w:szCs w:val="24"/>
          <w:lang w:eastAsia="en-US"/>
        </w:rPr>
        <w:t>μηχανήματος</w:t>
      </w:r>
      <w:r w:rsidRPr="007C2479">
        <w:rPr>
          <w:rFonts w:eastAsia="Calibri"/>
          <w:sz w:val="22"/>
          <w:szCs w:val="24"/>
          <w:lang w:eastAsia="en-US"/>
        </w:rPr>
        <w:t>, τεχνικής εγκατάστασης και μηχανολογικού εξοπλισμού είναι κάθε προσθήκη ή εργασία που γίνεται σ’ αυτά και αυξάνει το μέγεθός τους και την παραγωγική τους δυναμικότητα.</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Βελτίωση ενσώματου πάγιου περιουσιακού στοιχείου είναι κάθε μεταβολή που γίνεται σ’ αυτό μετά από τεχνολογική επέμβαση που έχει ως αποτέλεσμα:</w:t>
      </w:r>
    </w:p>
    <w:p w:rsidR="007C2479" w:rsidRPr="007C2479" w:rsidRDefault="007C2479" w:rsidP="00D5283B">
      <w:pPr>
        <w:numPr>
          <w:ilvl w:val="0"/>
          <w:numId w:val="14"/>
        </w:numPr>
        <w:spacing w:after="0"/>
        <w:contextualSpacing/>
        <w:jc w:val="both"/>
        <w:rPr>
          <w:rFonts w:eastAsia="Calibri"/>
          <w:sz w:val="22"/>
          <w:szCs w:val="24"/>
          <w:lang w:eastAsia="en-US"/>
        </w:rPr>
      </w:pPr>
      <w:r w:rsidRPr="007C2479">
        <w:rPr>
          <w:rFonts w:eastAsia="Calibri"/>
          <w:sz w:val="22"/>
          <w:szCs w:val="24"/>
          <w:lang w:eastAsia="en-US"/>
        </w:rPr>
        <w:t>Είτε την αύξηση του χρόνου ωφέλιμης ζωής ή της παραγωγικότητάς του</w:t>
      </w:r>
    </w:p>
    <w:p w:rsidR="007C2479" w:rsidRPr="007C2479" w:rsidRDefault="007C2479" w:rsidP="00D5283B">
      <w:pPr>
        <w:numPr>
          <w:ilvl w:val="0"/>
          <w:numId w:val="14"/>
        </w:numPr>
        <w:spacing w:after="0"/>
        <w:contextualSpacing/>
        <w:jc w:val="both"/>
        <w:rPr>
          <w:rFonts w:eastAsia="Calibri"/>
          <w:sz w:val="22"/>
          <w:szCs w:val="24"/>
          <w:lang w:eastAsia="en-US"/>
        </w:rPr>
      </w:pPr>
      <w:r w:rsidRPr="007C2479">
        <w:rPr>
          <w:rFonts w:eastAsia="Calibri"/>
          <w:sz w:val="22"/>
          <w:szCs w:val="24"/>
          <w:lang w:eastAsia="en-US"/>
        </w:rPr>
        <w:t>Είτε τη μείωση του κόστους λειτουργίας</w:t>
      </w:r>
    </w:p>
    <w:p w:rsidR="007C2479" w:rsidRPr="007C2479" w:rsidRDefault="007C2479" w:rsidP="00D5283B">
      <w:pPr>
        <w:numPr>
          <w:ilvl w:val="0"/>
          <w:numId w:val="14"/>
        </w:numPr>
        <w:spacing w:after="0"/>
        <w:contextualSpacing/>
        <w:jc w:val="both"/>
        <w:rPr>
          <w:rFonts w:eastAsia="Calibri"/>
          <w:sz w:val="22"/>
          <w:szCs w:val="24"/>
          <w:lang w:eastAsia="en-US"/>
        </w:rPr>
      </w:pPr>
      <w:r w:rsidRPr="007C2479">
        <w:rPr>
          <w:rFonts w:eastAsia="Calibri"/>
          <w:sz w:val="22"/>
          <w:szCs w:val="24"/>
          <w:lang w:eastAsia="en-US"/>
        </w:rPr>
        <w:t>Είτε τη βελτίωση των συνθηκών χρησιμοποίησής του</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Συντήρηση</w:t>
      </w:r>
      <w:r w:rsidRPr="007C2479">
        <w:rPr>
          <w:rFonts w:eastAsia="Calibri"/>
          <w:sz w:val="22"/>
          <w:szCs w:val="24"/>
          <w:lang w:eastAsia="en-US"/>
        </w:rPr>
        <w:t xml:space="preserve"> ενσώματου πάγιου περιουσιακού στοιχείου είναι η τεχνολογική επέμβαση που γίνεται σ’ αυτό με σκοπό να διατηρείται στην αρχική του παραγωγική ικανότητα για όσο το δυνατό μεγαλύτερο χρονικό διάστημα.</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Επισκευή</w:t>
      </w:r>
      <w:r w:rsidRPr="007C2479">
        <w:rPr>
          <w:rFonts w:eastAsia="Calibri"/>
          <w:sz w:val="22"/>
          <w:szCs w:val="24"/>
          <w:lang w:eastAsia="en-US"/>
        </w:rPr>
        <w:t xml:space="preserve"> ενσώματου πάγιου περιουσιακού στοιχείου είναι η αντικατάσταση ή επιδιόρθωση μερών του που έχουν καταστραφεί ή υποστεί βλάβη, με σκοπό την επαναφορά της παραγωγικής του ικανότητας ή των συνθηκών λειτουργίας του στο αρχικό επίπεδο.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Οι έννοιες των δαπανών συντήρησης, επισκευής και βελτιώσεων έχουν ως εξής: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Δαπάνες συντήρησης</w:t>
      </w:r>
      <w:r w:rsidRPr="007C2479">
        <w:rPr>
          <w:rFonts w:eastAsia="Calibri"/>
          <w:sz w:val="22"/>
          <w:szCs w:val="24"/>
          <w:lang w:eastAsia="en-US"/>
        </w:rPr>
        <w:t xml:space="preserve"> θεωρούνται εκείνες που γίνονται για τη συντήρηση των περιουσιακών στοιχείων και εκπίπτουν φορολογικά το έτος που πραγματοποιούνται.</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Δαπάνες επισκευής</w:t>
      </w:r>
      <w:r w:rsidRPr="007C2479">
        <w:rPr>
          <w:rFonts w:eastAsia="Calibri"/>
          <w:sz w:val="22"/>
          <w:szCs w:val="24"/>
          <w:lang w:eastAsia="en-US"/>
        </w:rPr>
        <w:t>, επίσης, είναι εκείνες που πραγματοποιούνται προκειμένου να επανέλθουν τα περιουσιακά στοιχεία στην ίδια καλή κατάστασή τους και εκπίπτουν φορολογικά στο έτος πραγματοποίησής τους.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Δαπάνες βελτίωσης</w:t>
      </w:r>
      <w:r w:rsidRPr="007C2479">
        <w:rPr>
          <w:rFonts w:eastAsia="Calibri"/>
          <w:sz w:val="22"/>
          <w:szCs w:val="24"/>
          <w:lang w:eastAsia="en-US"/>
        </w:rPr>
        <w:t>, είναι εκείνες που αφορούν τη βελτίωση ή επαύξηση του περιουσιακού στοιχείου. Οι δαπάνες αυτές δεν εκπίπτουν εξ ολοκλήρου στο χρόνο πραγματοποίησής τους, αλλά είναι δεκτικές αποσβέσεων.</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Παράδειγμα</w:t>
      </w:r>
      <w:r w:rsidRPr="007C2479">
        <w:rPr>
          <w:rFonts w:eastAsia="Calibri"/>
          <w:sz w:val="22"/>
          <w:szCs w:val="24"/>
          <w:lang w:eastAsia="en-US"/>
        </w:rPr>
        <w:t xml:space="preserve">: Ανώνυμη εταιρεία αγόρασε αντί €100.000,00 ένα διαμέρισμα για να το χρησιμοποιήσει ως γραφείο της επιχείρησης. Η αντικειμενική αξία είναι €130.000,00 και για την αγορά η ΑΕ κατέβαλλε για φόρο μεταβίβασης, συμβολαιογραφικά, μεσιτικά, αμοιβή δικηγόρου κλπ €2.000,00. Με την εκτίμηση του πολιτικού μηχανικού η ΑΕ διαχώρισε την αξία του γηπέδου </w:t>
      </w:r>
      <w:r w:rsidRPr="007C2479">
        <w:rPr>
          <w:rFonts w:eastAsia="Calibri"/>
          <w:sz w:val="22"/>
          <w:szCs w:val="24"/>
          <w:lang w:eastAsia="en-US"/>
        </w:rPr>
        <w:lastRenderedPageBreak/>
        <w:t>€20.000,00, από την αξία του κτιρίου €98.000,00. Η αξία του παραπάνω ακινήτου και τα έξοδα θα καταχωρηθούν στους παρακάτω λογαριασμούς, ως εξής: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4080"/>
        <w:gridCol w:w="1596"/>
        <w:gridCol w:w="1745"/>
      </w:tblGrid>
      <w:tr w:rsidR="007C2479" w:rsidRPr="007C2479" w:rsidTr="007C2479">
        <w:tc>
          <w:tcPr>
            <w:tcW w:w="5181" w:type="dxa"/>
            <w:gridSpan w:val="2"/>
            <w:tcBorders>
              <w:top w:val="single" w:sz="2" w:space="0" w:color="000000"/>
              <w:left w:val="single" w:sz="2" w:space="0" w:color="000000"/>
              <w:bottom w:val="single" w:sz="2" w:space="0" w:color="000000"/>
              <w:right w:val="nil"/>
            </w:tcBorders>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Λογαριασμός</w:t>
            </w:r>
          </w:p>
        </w:tc>
        <w:tc>
          <w:tcPr>
            <w:tcW w:w="1596" w:type="dxa"/>
            <w:tcBorders>
              <w:top w:val="single" w:sz="2" w:space="0" w:color="000000"/>
              <w:left w:val="nil"/>
              <w:bottom w:val="single" w:sz="2" w:space="0" w:color="000000"/>
              <w:right w:val="single" w:sz="2" w:space="0" w:color="000000"/>
            </w:tcBorders>
          </w:tcPr>
          <w:p w:rsidR="007C2479" w:rsidRPr="007C2479" w:rsidRDefault="007C2479" w:rsidP="007C2479">
            <w:pPr>
              <w:spacing w:after="0" w:line="240" w:lineRule="auto"/>
              <w:ind w:firstLine="0"/>
              <w:jc w:val="right"/>
              <w:rPr>
                <w:rFonts w:eastAsia="Calibri"/>
                <w:b/>
                <w:sz w:val="22"/>
                <w:szCs w:val="24"/>
                <w:lang w:eastAsia="en-US"/>
              </w:rPr>
            </w:pPr>
            <w:r w:rsidRPr="007C2479">
              <w:rPr>
                <w:rFonts w:eastAsia="Calibri"/>
                <w:b/>
                <w:sz w:val="22"/>
                <w:szCs w:val="24"/>
                <w:lang w:eastAsia="en-US"/>
              </w:rPr>
              <w:t>Αξία</w:t>
            </w:r>
          </w:p>
        </w:tc>
        <w:tc>
          <w:tcPr>
            <w:tcW w:w="1745" w:type="dxa"/>
            <w:tcBorders>
              <w:top w:val="single" w:sz="2" w:space="0" w:color="000000"/>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Αποσβέσεις</w:t>
            </w:r>
          </w:p>
        </w:tc>
      </w:tr>
      <w:tr w:rsidR="007C2479" w:rsidRPr="007C2479" w:rsidTr="007C2479">
        <w:tc>
          <w:tcPr>
            <w:tcW w:w="1101" w:type="dxa"/>
            <w:tcBorders>
              <w:top w:val="single" w:sz="2" w:space="0" w:color="000000"/>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79744" behindDoc="0" locked="0" layoutInCell="1" allowOverlap="1" wp14:anchorId="2CE89B9A" wp14:editId="72A630CB">
                      <wp:simplePos x="0" y="0"/>
                      <wp:positionH relativeFrom="column">
                        <wp:posOffset>-81915</wp:posOffset>
                      </wp:positionH>
                      <wp:positionV relativeFrom="paragraph">
                        <wp:posOffset>3175</wp:posOffset>
                      </wp:positionV>
                      <wp:extent cx="11430" cy="2291080"/>
                      <wp:effectExtent l="13335" t="13335" r="13335" b="10160"/>
                      <wp:wrapNone/>
                      <wp:docPr id="454" name="Ευθύγραμμο βέλος σύνδεσης 4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 cy="22910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15857C" id="_x0000_t32" coordsize="21600,21600" o:spt="32" o:oned="t" path="m,l21600,21600e" filled="f">
                      <v:path arrowok="t" fillok="f" o:connecttype="none"/>
                      <o:lock v:ext="edit" shapetype="t"/>
                    </v:shapetype>
                    <v:shape id="Ευθύγραμμο βέλος σύνδεσης 454" o:spid="_x0000_s1026" type="#_x0000_t32" style="position:absolute;margin-left:-6.45pt;margin-top:.25pt;width:.9pt;height:180.4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" strokeweight=".25pt"/>
                  </w:pict>
                </mc:Fallback>
              </mc:AlternateContent>
            </w:r>
            <w:r w:rsidRPr="007C2479">
              <w:rPr>
                <w:rFonts w:eastAsia="Calibri"/>
                <w:sz w:val="22"/>
                <w:szCs w:val="24"/>
                <w:lang w:eastAsia="en-US"/>
              </w:rPr>
              <w:t>10</w:t>
            </w:r>
          </w:p>
        </w:tc>
        <w:tc>
          <w:tcPr>
            <w:tcW w:w="4080" w:type="dxa"/>
            <w:tcBorders>
              <w:top w:val="single" w:sz="2" w:space="0" w:color="000000"/>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Εδαφικές εκτάσεις</w:t>
            </w:r>
          </w:p>
        </w:tc>
        <w:tc>
          <w:tcPr>
            <w:tcW w:w="1596" w:type="dxa"/>
            <w:tcBorders>
              <w:top w:val="single" w:sz="2" w:space="0" w:color="000000"/>
              <w:left w:val="nil"/>
              <w:bottom w:val="nil"/>
              <w:right w:val="single" w:sz="2" w:space="0" w:color="000000"/>
            </w:tcBorders>
          </w:tcPr>
          <w:p w:rsidR="007C2479" w:rsidRPr="007C2479" w:rsidRDefault="007C2479" w:rsidP="007C2479">
            <w:pPr>
              <w:spacing w:after="0" w:line="240" w:lineRule="auto"/>
              <w:ind w:firstLine="0"/>
              <w:jc w:val="right"/>
              <w:rPr>
                <w:rFonts w:eastAsia="Calibri"/>
                <w:sz w:val="22"/>
                <w:szCs w:val="24"/>
                <w:lang w:eastAsia="en-US"/>
              </w:rPr>
            </w:pPr>
          </w:p>
        </w:tc>
        <w:tc>
          <w:tcPr>
            <w:tcW w:w="1745" w:type="dxa"/>
            <w:vMerge w:val="restart"/>
            <w:tcBorders>
              <w:top w:val="nil"/>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Δεν υπόκειται σε καμία απόσβεση</w:t>
            </w:r>
          </w:p>
        </w:tc>
      </w:tr>
      <w:tr w:rsidR="007C2479" w:rsidRPr="007C2479" w:rsidTr="007C2479">
        <w:tc>
          <w:tcPr>
            <w:tcW w:w="1101"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10.00</w:t>
            </w:r>
          </w:p>
        </w:tc>
        <w:tc>
          <w:tcPr>
            <w:tcW w:w="4080"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Γήπεδα – οικόπεδα </w:t>
            </w:r>
          </w:p>
        </w:tc>
        <w:tc>
          <w:tcPr>
            <w:tcW w:w="1596" w:type="dxa"/>
            <w:tcBorders>
              <w:top w:val="nil"/>
              <w:left w:val="nil"/>
              <w:bottom w:val="nil"/>
              <w:right w:val="single" w:sz="2" w:space="0" w:color="000000"/>
            </w:tcBorders>
          </w:tcPr>
          <w:p w:rsidR="007C2479" w:rsidRPr="007C2479" w:rsidRDefault="007C2479" w:rsidP="007C2479">
            <w:pPr>
              <w:spacing w:after="0" w:line="240" w:lineRule="auto"/>
              <w:ind w:firstLine="0"/>
              <w:jc w:val="right"/>
              <w:rPr>
                <w:rFonts w:eastAsia="Calibri"/>
                <w:sz w:val="22"/>
                <w:szCs w:val="24"/>
                <w:lang w:eastAsia="en-US"/>
              </w:rPr>
            </w:pPr>
          </w:p>
        </w:tc>
        <w:tc>
          <w:tcPr>
            <w:tcW w:w="1745" w:type="dxa"/>
            <w:vMerge/>
            <w:tcBorders>
              <w:top w:val="nil"/>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both"/>
              <w:rPr>
                <w:rFonts w:eastAsia="Calibri"/>
                <w:sz w:val="22"/>
                <w:szCs w:val="24"/>
                <w:lang w:eastAsia="en-US"/>
              </w:rPr>
            </w:pPr>
          </w:p>
        </w:tc>
      </w:tr>
      <w:tr w:rsidR="007C2479" w:rsidRPr="007C2479" w:rsidTr="007C2479">
        <w:tc>
          <w:tcPr>
            <w:tcW w:w="1101"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10.00.00</w:t>
            </w:r>
          </w:p>
        </w:tc>
        <w:tc>
          <w:tcPr>
            <w:tcW w:w="4080"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Γήπεδο οδός............................. αριθ.....</w:t>
            </w:r>
          </w:p>
        </w:tc>
        <w:tc>
          <w:tcPr>
            <w:tcW w:w="1596" w:type="dxa"/>
            <w:tcBorders>
              <w:top w:val="nil"/>
              <w:left w:val="nil"/>
              <w:bottom w:val="nil"/>
              <w:right w:val="single" w:sz="2" w:space="0" w:color="000000"/>
            </w:tcBorders>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2.000,00</w:t>
            </w:r>
          </w:p>
        </w:tc>
        <w:tc>
          <w:tcPr>
            <w:tcW w:w="1745" w:type="dxa"/>
            <w:vMerge/>
            <w:tcBorders>
              <w:top w:val="nil"/>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both"/>
              <w:rPr>
                <w:rFonts w:eastAsia="Calibri"/>
                <w:sz w:val="22"/>
                <w:szCs w:val="24"/>
                <w:lang w:eastAsia="en-US"/>
              </w:rPr>
            </w:pPr>
          </w:p>
        </w:tc>
      </w:tr>
      <w:tr w:rsidR="007C2479" w:rsidRPr="007C2479" w:rsidTr="007C2479">
        <w:tc>
          <w:tcPr>
            <w:tcW w:w="1101"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81792" behindDoc="0" locked="0" layoutInCell="1" allowOverlap="1" wp14:anchorId="6CAAD162" wp14:editId="702F7D55">
                      <wp:simplePos x="0" y="0"/>
                      <wp:positionH relativeFrom="column">
                        <wp:posOffset>-70485</wp:posOffset>
                      </wp:positionH>
                      <wp:positionV relativeFrom="paragraph">
                        <wp:posOffset>1270</wp:posOffset>
                      </wp:positionV>
                      <wp:extent cx="4299585" cy="0"/>
                      <wp:effectExtent l="5715" t="13335" r="9525" b="5715"/>
                      <wp:wrapNone/>
                      <wp:docPr id="453" name="Ευθύγραμμο βέλος σύνδεσης 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995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7CEB43" id="Ευθύγραμμο βέλος σύνδεσης 453" o:spid="_x0000_s1026" type="#_x0000_t32" style="position:absolute;margin-left:-5.55pt;margin-top:.1pt;width:338.55pt;height:0;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" strokeweight=".25pt"/>
                  </w:pict>
                </mc:Fallback>
              </mc:AlternateContent>
            </w:r>
            <w:r w:rsidRPr="007C2479">
              <w:rPr>
                <w:rFonts w:eastAsia="Calibri"/>
                <w:sz w:val="22"/>
                <w:szCs w:val="24"/>
                <w:lang w:eastAsia="en-US"/>
              </w:rPr>
              <w:t>11</w:t>
            </w:r>
          </w:p>
        </w:tc>
        <w:tc>
          <w:tcPr>
            <w:tcW w:w="4080"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Κτίρια – εγκαταστάσεις κτιρίων – τεχνικά έργα</w:t>
            </w:r>
          </w:p>
        </w:tc>
        <w:tc>
          <w:tcPr>
            <w:tcW w:w="1596" w:type="dxa"/>
            <w:tcBorders>
              <w:top w:val="nil"/>
              <w:left w:val="nil"/>
              <w:bottom w:val="nil"/>
              <w:right w:val="single" w:sz="2" w:space="0" w:color="000000"/>
            </w:tcBorders>
          </w:tcPr>
          <w:p w:rsidR="007C2479" w:rsidRPr="007C2479" w:rsidRDefault="007C2479" w:rsidP="007C2479">
            <w:pPr>
              <w:spacing w:after="0" w:line="240" w:lineRule="auto"/>
              <w:ind w:firstLine="0"/>
              <w:jc w:val="right"/>
              <w:rPr>
                <w:rFonts w:eastAsia="Calibri"/>
                <w:sz w:val="22"/>
                <w:szCs w:val="24"/>
                <w:lang w:eastAsia="en-US"/>
              </w:rPr>
            </w:pPr>
          </w:p>
        </w:tc>
        <w:tc>
          <w:tcPr>
            <w:tcW w:w="1745" w:type="dxa"/>
            <w:vMerge w:val="restart"/>
            <w:tcBorders>
              <w:top w:val="nil"/>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Υπόκειται σε απόσβεση με βάση τους νόμιμους συντελεστές</w:t>
            </w:r>
          </w:p>
        </w:tc>
      </w:tr>
      <w:tr w:rsidR="007C2479" w:rsidRPr="007C2479" w:rsidTr="007C2479">
        <w:tc>
          <w:tcPr>
            <w:tcW w:w="1101"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11.00</w:t>
            </w:r>
          </w:p>
        </w:tc>
        <w:tc>
          <w:tcPr>
            <w:tcW w:w="4080"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Κτίρια – εγκαταστάσεις κτιρίων</w:t>
            </w:r>
          </w:p>
        </w:tc>
        <w:tc>
          <w:tcPr>
            <w:tcW w:w="1596" w:type="dxa"/>
            <w:tcBorders>
              <w:top w:val="nil"/>
              <w:left w:val="nil"/>
              <w:bottom w:val="nil"/>
              <w:right w:val="single" w:sz="2" w:space="0" w:color="000000"/>
            </w:tcBorders>
          </w:tcPr>
          <w:p w:rsidR="007C2479" w:rsidRPr="007C2479" w:rsidRDefault="007C2479" w:rsidP="007C2479">
            <w:pPr>
              <w:spacing w:after="0" w:line="240" w:lineRule="auto"/>
              <w:ind w:firstLine="0"/>
              <w:jc w:val="right"/>
              <w:rPr>
                <w:rFonts w:eastAsia="Calibri"/>
                <w:sz w:val="22"/>
                <w:szCs w:val="24"/>
                <w:lang w:eastAsia="en-US"/>
              </w:rPr>
            </w:pPr>
          </w:p>
        </w:tc>
        <w:tc>
          <w:tcPr>
            <w:tcW w:w="1745" w:type="dxa"/>
            <w:vMerge/>
            <w:tcBorders>
              <w:top w:val="nil"/>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both"/>
              <w:rPr>
                <w:rFonts w:eastAsia="Calibri"/>
                <w:sz w:val="22"/>
                <w:szCs w:val="24"/>
                <w:lang w:eastAsia="en-US"/>
              </w:rPr>
            </w:pPr>
          </w:p>
        </w:tc>
      </w:tr>
      <w:tr w:rsidR="007C2479" w:rsidRPr="007C2479" w:rsidTr="007C2479">
        <w:tc>
          <w:tcPr>
            <w:tcW w:w="1101"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11.00.00</w:t>
            </w:r>
          </w:p>
        </w:tc>
        <w:tc>
          <w:tcPr>
            <w:tcW w:w="4080"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Κτίριο οδός ..............................  αριθμός . ...</w:t>
            </w:r>
          </w:p>
        </w:tc>
        <w:tc>
          <w:tcPr>
            <w:tcW w:w="1596" w:type="dxa"/>
            <w:tcBorders>
              <w:top w:val="nil"/>
              <w:left w:val="nil"/>
              <w:bottom w:val="nil"/>
              <w:right w:val="single" w:sz="2" w:space="0" w:color="000000"/>
            </w:tcBorders>
          </w:tcPr>
          <w:p w:rsidR="007C2479" w:rsidRPr="007C2479" w:rsidRDefault="007C2479" w:rsidP="007C2479">
            <w:pPr>
              <w:spacing w:after="0" w:line="240" w:lineRule="auto"/>
              <w:ind w:firstLine="0"/>
              <w:jc w:val="right"/>
              <w:rPr>
                <w:rFonts w:eastAsia="Calibri"/>
                <w:sz w:val="22"/>
                <w:szCs w:val="24"/>
                <w:lang w:eastAsia="en-US"/>
              </w:rPr>
            </w:pPr>
          </w:p>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98.000,00</w:t>
            </w:r>
          </w:p>
        </w:tc>
        <w:tc>
          <w:tcPr>
            <w:tcW w:w="1745" w:type="dxa"/>
            <w:vMerge/>
            <w:tcBorders>
              <w:top w:val="nil"/>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both"/>
              <w:rPr>
                <w:rFonts w:eastAsia="Calibri"/>
                <w:sz w:val="22"/>
                <w:szCs w:val="24"/>
                <w:lang w:eastAsia="en-US"/>
              </w:rPr>
            </w:pPr>
          </w:p>
        </w:tc>
      </w:tr>
      <w:tr w:rsidR="007C2479" w:rsidRPr="007C2479" w:rsidTr="007C2479">
        <w:tc>
          <w:tcPr>
            <w:tcW w:w="1101"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82816" behindDoc="0" locked="0" layoutInCell="1" allowOverlap="1" wp14:anchorId="68E812E6" wp14:editId="2A29E67C">
                      <wp:simplePos x="0" y="0"/>
                      <wp:positionH relativeFrom="column">
                        <wp:posOffset>-70485</wp:posOffset>
                      </wp:positionH>
                      <wp:positionV relativeFrom="paragraph">
                        <wp:posOffset>-3175</wp:posOffset>
                      </wp:positionV>
                      <wp:extent cx="4299585" cy="0"/>
                      <wp:effectExtent l="5715" t="8255" r="9525" b="10795"/>
                      <wp:wrapNone/>
                      <wp:docPr id="452" name="Ευθύγραμμο βέλος σύνδεσης 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995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56A1F9" id="Ευθύγραμμο βέλος σύνδεσης 452" o:spid="_x0000_s1026" type="#_x0000_t32" style="position:absolute;margin-left:-5.55pt;margin-top:-.25pt;width:338.55pt;height:0;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" strokeweight=".25pt"/>
                  </w:pict>
                </mc:Fallback>
              </mc:AlternateContent>
            </w:r>
            <w:r w:rsidRPr="007C2479">
              <w:rPr>
                <w:rFonts w:eastAsia="Calibri"/>
                <w:sz w:val="22"/>
                <w:szCs w:val="24"/>
                <w:lang w:eastAsia="en-US"/>
              </w:rPr>
              <w:t>16</w:t>
            </w:r>
          </w:p>
        </w:tc>
        <w:tc>
          <w:tcPr>
            <w:tcW w:w="4080"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Ασώματες ακινητοποιήσεις και έξοδα πολυετούς απόσβεσης</w:t>
            </w:r>
          </w:p>
        </w:tc>
        <w:tc>
          <w:tcPr>
            <w:tcW w:w="1596" w:type="dxa"/>
            <w:tcBorders>
              <w:top w:val="nil"/>
              <w:left w:val="nil"/>
              <w:bottom w:val="nil"/>
              <w:right w:val="single" w:sz="2" w:space="0" w:color="000000"/>
            </w:tcBorders>
          </w:tcPr>
          <w:p w:rsidR="007C2479" w:rsidRPr="007C2479" w:rsidRDefault="007C2479" w:rsidP="007C2479">
            <w:pPr>
              <w:spacing w:after="0" w:line="240" w:lineRule="auto"/>
              <w:ind w:firstLine="0"/>
              <w:jc w:val="right"/>
              <w:rPr>
                <w:rFonts w:eastAsia="Calibri"/>
                <w:sz w:val="22"/>
                <w:szCs w:val="24"/>
                <w:lang w:eastAsia="en-US"/>
              </w:rPr>
            </w:pPr>
          </w:p>
        </w:tc>
        <w:tc>
          <w:tcPr>
            <w:tcW w:w="1745" w:type="dxa"/>
            <w:vMerge w:val="restart"/>
            <w:tcBorders>
              <w:top w:val="nil"/>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Υπόκειται σε απόσβεση εφάπαξ ή τμηματική μέχρι 5 έτη </w:t>
            </w:r>
          </w:p>
        </w:tc>
      </w:tr>
      <w:tr w:rsidR="007C2479" w:rsidRPr="007C2479" w:rsidTr="007C2479">
        <w:tc>
          <w:tcPr>
            <w:tcW w:w="1101"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16.14</w:t>
            </w:r>
          </w:p>
        </w:tc>
        <w:tc>
          <w:tcPr>
            <w:tcW w:w="4080"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Έξοδα κτήσης ακινητοποιήσεων</w:t>
            </w:r>
          </w:p>
        </w:tc>
        <w:tc>
          <w:tcPr>
            <w:tcW w:w="1596" w:type="dxa"/>
            <w:tcBorders>
              <w:top w:val="nil"/>
              <w:left w:val="nil"/>
              <w:bottom w:val="nil"/>
              <w:right w:val="single" w:sz="2" w:space="0" w:color="000000"/>
            </w:tcBorders>
          </w:tcPr>
          <w:p w:rsidR="007C2479" w:rsidRPr="007C2479" w:rsidRDefault="007C2479" w:rsidP="007C2479">
            <w:pPr>
              <w:spacing w:after="0" w:line="240" w:lineRule="auto"/>
              <w:ind w:firstLine="0"/>
              <w:jc w:val="right"/>
              <w:rPr>
                <w:rFonts w:eastAsia="Calibri"/>
                <w:sz w:val="22"/>
                <w:szCs w:val="24"/>
                <w:lang w:eastAsia="en-US"/>
              </w:rPr>
            </w:pPr>
          </w:p>
        </w:tc>
        <w:tc>
          <w:tcPr>
            <w:tcW w:w="1745" w:type="dxa"/>
            <w:vMerge/>
            <w:tcBorders>
              <w:top w:val="nil"/>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both"/>
              <w:rPr>
                <w:rFonts w:eastAsia="Calibri"/>
                <w:sz w:val="22"/>
                <w:szCs w:val="24"/>
                <w:lang w:eastAsia="en-US"/>
              </w:rPr>
            </w:pPr>
          </w:p>
        </w:tc>
      </w:tr>
      <w:tr w:rsidR="007C2479" w:rsidRPr="007C2479" w:rsidTr="007C2479">
        <w:tc>
          <w:tcPr>
            <w:tcW w:w="1101"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80768" behindDoc="0" locked="0" layoutInCell="1" allowOverlap="1" wp14:anchorId="247BF03A" wp14:editId="41BB97FE">
                      <wp:simplePos x="0" y="0"/>
                      <wp:positionH relativeFrom="column">
                        <wp:posOffset>-81915</wp:posOffset>
                      </wp:positionH>
                      <wp:positionV relativeFrom="paragraph">
                        <wp:posOffset>341630</wp:posOffset>
                      </wp:positionV>
                      <wp:extent cx="4311015" cy="5715"/>
                      <wp:effectExtent l="13335" t="8890" r="9525" b="13970"/>
                      <wp:wrapNone/>
                      <wp:docPr id="451" name="Ευθύγραμμο βέλος σύνδεσης 4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311015" cy="57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95FF85" id="Ευθύγραμμο βέλος σύνδεσης 451" o:spid="_x0000_s1026" type="#_x0000_t32" style="position:absolute;margin-left:-6.45pt;margin-top:26.9pt;width:339.45pt;height:.45pt;flip:x 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" strokeweight=".25pt"/>
                  </w:pict>
                </mc:Fallback>
              </mc:AlternateContent>
            </w:r>
            <w:r w:rsidRPr="007C2479">
              <w:rPr>
                <w:rFonts w:eastAsia="Calibri"/>
                <w:sz w:val="22"/>
                <w:szCs w:val="24"/>
                <w:lang w:eastAsia="en-US"/>
              </w:rPr>
              <w:t>16.14.00</w:t>
            </w:r>
          </w:p>
        </w:tc>
        <w:tc>
          <w:tcPr>
            <w:tcW w:w="4080" w:type="dxa"/>
            <w:tcBorders>
              <w:top w:val="nil"/>
              <w:left w:val="nil"/>
              <w:bottom w:val="nil"/>
              <w:right w:val="nil"/>
            </w:tcBorders>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Έξοδα κτήσης διαμερίσματος, οδός ................................... αριθμός ....</w:t>
            </w:r>
          </w:p>
        </w:tc>
        <w:tc>
          <w:tcPr>
            <w:tcW w:w="1596" w:type="dxa"/>
            <w:tcBorders>
              <w:top w:val="nil"/>
              <w:left w:val="nil"/>
              <w:bottom w:val="nil"/>
              <w:right w:val="single" w:sz="2" w:space="0" w:color="000000"/>
            </w:tcBorders>
          </w:tcPr>
          <w:p w:rsidR="007C2479" w:rsidRPr="007C2479" w:rsidRDefault="007C2479" w:rsidP="007C2479">
            <w:pPr>
              <w:spacing w:after="0" w:line="240" w:lineRule="auto"/>
              <w:ind w:firstLine="0"/>
              <w:jc w:val="right"/>
              <w:rPr>
                <w:rFonts w:eastAsia="Calibri"/>
                <w:sz w:val="22"/>
                <w:szCs w:val="24"/>
                <w:lang w:eastAsia="en-US"/>
              </w:rPr>
            </w:pPr>
          </w:p>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20.000,00</w:t>
            </w:r>
          </w:p>
        </w:tc>
        <w:tc>
          <w:tcPr>
            <w:tcW w:w="1745" w:type="dxa"/>
            <w:vMerge/>
            <w:tcBorders>
              <w:top w:val="nil"/>
              <w:left w:val="single" w:sz="2" w:space="0" w:color="000000"/>
              <w:bottom w:val="single" w:sz="2" w:space="0" w:color="000000"/>
              <w:right w:val="single" w:sz="2" w:space="0" w:color="000000"/>
            </w:tcBorders>
          </w:tcPr>
          <w:p w:rsidR="007C2479" w:rsidRPr="007C2479" w:rsidRDefault="007C2479" w:rsidP="007C2479">
            <w:pPr>
              <w:spacing w:after="0" w:line="240" w:lineRule="auto"/>
              <w:ind w:firstLine="0"/>
              <w:jc w:val="both"/>
              <w:rPr>
                <w:rFonts w:eastAsia="Calibri"/>
                <w:sz w:val="22"/>
                <w:szCs w:val="24"/>
                <w:lang w:eastAsia="en-US"/>
              </w:rPr>
            </w:pP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D5283B">
      <w:pPr>
        <w:pStyle w:val="Heading2"/>
        <w:numPr>
          <w:ilvl w:val="0"/>
          <w:numId w:val="16"/>
        </w:numPr>
        <w:rPr>
          <w:rFonts w:eastAsia="Calibri"/>
          <w:sz w:val="28"/>
          <w:lang w:eastAsia="en-US"/>
        </w:rPr>
      </w:pPr>
      <w:bookmarkStart w:id="26" w:name="_Toc426477663"/>
      <w:r w:rsidRPr="007C2479">
        <w:rPr>
          <w:rFonts w:eastAsia="Calibri"/>
          <w:sz w:val="28"/>
          <w:lang w:eastAsia="en-US"/>
        </w:rPr>
        <w:t>ΑΝΑΠΡΟΣΑΡΜΟΓΗ ΑΞΙΑΣ ΠΑΓΙΩΝ ΣΤΟΙΧΕΙΩΝ</w:t>
      </w:r>
      <w:bookmarkEnd w:id="26"/>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αναπροσαρμογή της αξίας γίνεται μόνο με εφαρμογή νόμου, ο οποίος έχει σκοπό τη διόρθωση (λόγω πληθωρισμού) της αξίας των ήδη υπαρχόντων (εγγεγραμμένων στα βιβλία) παγίων μιας οικονομικής μονάδας. Φανερά με την αναπροσαρμογή της αξίας των παγίων προκύπτει υπεραξία (αφανή αποθεματικά), η οποία πρέπει να τύχει λογιστικής μεταχείρισης. Η προκύπτουσα υπεραξία της αναπροσαρμογής δεν αποτελεί πραγματικό κέρδος της επιχείρησης, επομένως δεν καταχωρείται στα αποτελέσματα χρήσης, αλλά επαυξάνει τα ίδια κεφάλαια. Όσον αφορά τα ακίνητα, δηλαδή τους Λ.10 «</w:t>
      </w:r>
      <w:r w:rsidRPr="007C2479">
        <w:rPr>
          <w:rFonts w:eastAsia="Calibri"/>
          <w:b/>
          <w:i/>
          <w:sz w:val="22"/>
          <w:szCs w:val="24"/>
          <w:lang w:eastAsia="en-US"/>
        </w:rPr>
        <w:t>Εδαφικές εκτάσεις</w:t>
      </w:r>
      <w:r w:rsidRPr="007C2479">
        <w:rPr>
          <w:rFonts w:eastAsia="Calibri"/>
          <w:sz w:val="22"/>
          <w:szCs w:val="24"/>
          <w:lang w:eastAsia="en-US"/>
        </w:rPr>
        <w:t xml:space="preserve">» </w:t>
      </w:r>
      <w:r w:rsidRPr="007C2479">
        <w:rPr>
          <w:rFonts w:eastAsia="Calibri"/>
          <w:b/>
          <w:sz w:val="22"/>
          <w:szCs w:val="24"/>
          <w:lang w:eastAsia="en-US"/>
        </w:rPr>
        <w:t>Λ.11</w:t>
      </w:r>
      <w:r w:rsidRPr="007C2479">
        <w:rPr>
          <w:rFonts w:eastAsia="Calibri"/>
          <w:sz w:val="22"/>
          <w:szCs w:val="24"/>
          <w:lang w:eastAsia="en-US"/>
        </w:rPr>
        <w:t xml:space="preserve"> «</w:t>
      </w:r>
      <w:r w:rsidRPr="007C2479">
        <w:rPr>
          <w:rFonts w:eastAsia="Calibri"/>
          <w:b/>
          <w:i/>
          <w:sz w:val="22"/>
          <w:szCs w:val="24"/>
          <w:lang w:eastAsia="en-US"/>
        </w:rPr>
        <w:t>Κτίρια – εγκαταστάσεις κτιρίων – τεχνικά έργα</w:t>
      </w:r>
      <w:r w:rsidRPr="007C2479">
        <w:rPr>
          <w:rFonts w:eastAsia="Calibri"/>
          <w:sz w:val="22"/>
          <w:szCs w:val="24"/>
          <w:lang w:eastAsia="en-US"/>
        </w:rPr>
        <w:t>», η αναπροσαρμογή γίνεται με βάση το άρθρο 21 Ν.2065/1992</w:t>
      </w:r>
      <w:r w:rsidRPr="007C2479">
        <w:rPr>
          <w:rFonts w:eastAsia="Calibri"/>
          <w:sz w:val="22"/>
          <w:szCs w:val="24"/>
          <w:vertAlign w:val="superscript"/>
          <w:lang w:eastAsia="en-US"/>
        </w:rPr>
        <w:t>[</w:t>
      </w:r>
      <w:r w:rsidRPr="007C2479">
        <w:rPr>
          <w:rFonts w:eastAsia="Calibri"/>
          <w:b/>
          <w:sz w:val="22"/>
          <w:szCs w:val="24"/>
          <w:vertAlign w:val="superscript"/>
          <w:lang w:val="en-US" w:eastAsia="en-US"/>
        </w:rPr>
        <w:t>IV</w:t>
      </w:r>
      <w:r w:rsidRPr="007C2479">
        <w:rPr>
          <w:rFonts w:eastAsia="Calibri"/>
          <w:b/>
          <w:sz w:val="22"/>
          <w:szCs w:val="24"/>
          <w:vertAlign w:val="superscript"/>
          <w:lang w:eastAsia="en-US"/>
        </w:rPr>
        <w:t>.</w:t>
      </w:r>
      <w:r w:rsidRPr="007C2479">
        <w:rPr>
          <w:rFonts w:eastAsia="Calibri"/>
          <w:b/>
          <w:sz w:val="22"/>
          <w:szCs w:val="24"/>
          <w:vertAlign w:val="superscript"/>
          <w:lang w:eastAsia="en-US"/>
        </w:rPr>
        <w:footnoteReference w:id="1"/>
      </w:r>
      <w:r w:rsidRPr="007C2479">
        <w:rPr>
          <w:rFonts w:eastAsia="Calibri"/>
          <w:sz w:val="22"/>
          <w:szCs w:val="24"/>
          <w:vertAlign w:val="superscript"/>
          <w:lang w:eastAsia="en-US"/>
        </w:rPr>
        <w:t>]</w:t>
      </w:r>
      <w:r w:rsidRPr="007C2479">
        <w:rPr>
          <w:rFonts w:eastAsia="Calibri"/>
          <w:sz w:val="22"/>
          <w:szCs w:val="24"/>
          <w:lang w:eastAsia="en-US"/>
        </w:rPr>
        <w:t xml:space="preserve">. Με βάση την παράγραφο </w:t>
      </w:r>
      <w:r w:rsidRPr="007C2479">
        <w:rPr>
          <w:rFonts w:eastAsia="Calibri"/>
          <w:sz w:val="22"/>
          <w:szCs w:val="24"/>
          <w:lang w:eastAsia="en-US"/>
        </w:rPr>
        <w:lastRenderedPageBreak/>
        <w:t xml:space="preserve">3 του ιδίου άρθρου, η αναπροσαρμογή πραγματοποιείται και εγγράφεται στα λογιστικά βιβλία μόνο αν η αξία κτήσης είναι χαμηλότερη της αντικειμενικής ισχύουσας, εφόσον το ακίνητο βρίσκεται σε περιοχή που ισχύει το αντικειμενικό σύστημα προσδιορισμού της αξίας των ακινήτων ή με τις ισχύουσες διατάξεις αν βρίσκεται σε περιοχή εκτός αντικειμενικού προσδιορισμού (Α.Π.Α.Α). </w:t>
      </w:r>
    </w:p>
    <w:p w:rsidR="007C2479" w:rsidRPr="007C2479" w:rsidRDefault="007C2479" w:rsidP="007C2479">
      <w:pPr>
        <w:spacing w:after="0"/>
        <w:ind w:firstLine="0"/>
        <w:jc w:val="both"/>
        <w:rPr>
          <w:rFonts w:eastAsia="Calibri"/>
          <w:b/>
          <w:sz w:val="22"/>
          <w:szCs w:val="24"/>
          <w:u w:val="single"/>
          <w:lang w:eastAsia="en-US"/>
        </w:rPr>
      </w:pPr>
      <w:r w:rsidRPr="007C2479">
        <w:rPr>
          <w:rFonts w:eastAsia="Calibri"/>
          <w:b/>
          <w:sz w:val="22"/>
          <w:szCs w:val="24"/>
          <w:u w:val="single"/>
          <w:lang w:eastAsia="en-US"/>
        </w:rPr>
        <w:t>Παράδειγμα</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Ανώνυμη εταιρεία την 31</w:t>
      </w:r>
      <w:r w:rsidRPr="007C2479">
        <w:rPr>
          <w:rFonts w:eastAsia="Calibri"/>
          <w:sz w:val="22"/>
          <w:szCs w:val="24"/>
          <w:vertAlign w:val="superscript"/>
          <w:lang w:eastAsia="en-US"/>
        </w:rPr>
        <w:t>η</w:t>
      </w:r>
      <w:r w:rsidRPr="007C2479">
        <w:rPr>
          <w:rFonts w:eastAsia="Calibri"/>
          <w:sz w:val="22"/>
          <w:szCs w:val="24"/>
          <w:lang w:eastAsia="en-US"/>
        </w:rPr>
        <w:t>/12/201Χ έχει στην κυριότητά της τα παρακάτω ακίνητα Α και Β εντός περιοχής Α.Π.Α.Α. Η ανώνυμη εταιρεία προσάρμοσε την αξία αυτών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235"/>
        <w:gridCol w:w="1134"/>
        <w:gridCol w:w="1362"/>
        <w:gridCol w:w="1167"/>
        <w:gridCol w:w="1440"/>
        <w:gridCol w:w="1184"/>
      </w:tblGrid>
      <w:tr w:rsidR="007C2479" w:rsidRPr="007C2479" w:rsidTr="007C2479">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Περιγραφή ακινήτου</w:t>
            </w:r>
          </w:p>
        </w:tc>
        <w:tc>
          <w:tcPr>
            <w:tcW w:w="113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Έτος κτήσης</w:t>
            </w:r>
          </w:p>
        </w:tc>
        <w:tc>
          <w:tcPr>
            <w:tcW w:w="136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 κτήσης</w:t>
            </w:r>
          </w:p>
        </w:tc>
        <w:tc>
          <w:tcPr>
            <w:tcW w:w="1167"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Συντελ.</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αναπρο-</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σαρμογής</w:t>
            </w:r>
          </w:p>
        </w:tc>
        <w:tc>
          <w:tcPr>
            <w:tcW w:w="144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Αναπροσαρ-μοσμένη </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w:t>
            </w:r>
          </w:p>
        </w:tc>
        <w:tc>
          <w:tcPr>
            <w:tcW w:w="1184" w:type="dxa"/>
          </w:tcPr>
          <w:p w:rsidR="007C2479" w:rsidRPr="007C2479" w:rsidRDefault="007C2479" w:rsidP="007C2479">
            <w:pPr>
              <w:spacing w:after="0" w:line="240" w:lineRule="auto"/>
              <w:ind w:firstLine="0"/>
              <w:jc w:val="both"/>
              <w:rPr>
                <w:rFonts w:eastAsia="Calibri"/>
                <w:sz w:val="22"/>
                <w:szCs w:val="24"/>
                <w:lang w:eastAsia="en-US"/>
              </w:rPr>
            </w:pP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Υπεραξία</w:t>
            </w:r>
          </w:p>
        </w:tc>
      </w:tr>
      <w:tr w:rsidR="007C2479" w:rsidRPr="007C2479" w:rsidTr="007C2479">
        <w:trPr>
          <w:trHeight w:val="240"/>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Γήπεδο Α</w:t>
            </w:r>
          </w:p>
        </w:tc>
        <w:tc>
          <w:tcPr>
            <w:tcW w:w="1134" w:type="dxa"/>
            <w:vMerge w:val="restart"/>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201Χ–11 </w:t>
            </w:r>
          </w:p>
        </w:tc>
        <w:tc>
          <w:tcPr>
            <w:tcW w:w="1362" w:type="dxa"/>
            <w:vMerge w:val="restart"/>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150.000</w:t>
            </w:r>
          </w:p>
        </w:tc>
        <w:tc>
          <w:tcPr>
            <w:tcW w:w="1167" w:type="dxa"/>
            <w:vMerge w:val="restart"/>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1,40</w:t>
            </w:r>
          </w:p>
        </w:tc>
        <w:tc>
          <w:tcPr>
            <w:tcW w:w="1440"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210.000</w:t>
            </w:r>
          </w:p>
        </w:tc>
        <w:tc>
          <w:tcPr>
            <w:tcW w:w="1184" w:type="dxa"/>
            <w:vMerge w:val="restart"/>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60.000</w:t>
            </w:r>
          </w:p>
        </w:tc>
      </w:tr>
      <w:tr w:rsidR="007C2479" w:rsidRPr="007C2479" w:rsidTr="007C2479">
        <w:trPr>
          <w:trHeight w:val="240"/>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Αντικειμενική αξία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31/12/201Χ</w:t>
            </w:r>
          </w:p>
        </w:tc>
        <w:tc>
          <w:tcPr>
            <w:tcW w:w="1134" w:type="dxa"/>
            <w:vMerge/>
          </w:tcPr>
          <w:p w:rsidR="007C2479" w:rsidRPr="007C2479" w:rsidRDefault="007C2479" w:rsidP="007C2479">
            <w:pPr>
              <w:spacing w:after="0" w:line="240" w:lineRule="auto"/>
              <w:ind w:firstLine="0"/>
              <w:jc w:val="both"/>
              <w:rPr>
                <w:rFonts w:eastAsia="Calibri"/>
                <w:sz w:val="22"/>
                <w:szCs w:val="24"/>
                <w:lang w:eastAsia="en-US"/>
              </w:rPr>
            </w:pPr>
          </w:p>
        </w:tc>
        <w:tc>
          <w:tcPr>
            <w:tcW w:w="1362" w:type="dxa"/>
            <w:vMerge/>
          </w:tcPr>
          <w:p w:rsidR="007C2479" w:rsidRPr="007C2479" w:rsidRDefault="007C2479" w:rsidP="007C2479">
            <w:pPr>
              <w:spacing w:after="0" w:line="240" w:lineRule="auto"/>
              <w:ind w:firstLine="0"/>
              <w:jc w:val="right"/>
              <w:rPr>
                <w:rFonts w:eastAsia="Calibri"/>
                <w:sz w:val="22"/>
                <w:szCs w:val="24"/>
                <w:lang w:eastAsia="en-US"/>
              </w:rPr>
            </w:pPr>
          </w:p>
        </w:tc>
        <w:tc>
          <w:tcPr>
            <w:tcW w:w="1167" w:type="dxa"/>
            <w:vMerge/>
          </w:tcPr>
          <w:p w:rsidR="007C2479" w:rsidRPr="007C2479" w:rsidRDefault="007C2479" w:rsidP="007C2479">
            <w:pPr>
              <w:spacing w:after="0" w:line="240" w:lineRule="auto"/>
              <w:ind w:firstLine="0"/>
              <w:jc w:val="center"/>
              <w:rPr>
                <w:rFonts w:eastAsia="Calibri"/>
                <w:sz w:val="22"/>
                <w:szCs w:val="24"/>
                <w:lang w:eastAsia="en-US"/>
              </w:rPr>
            </w:pPr>
          </w:p>
        </w:tc>
        <w:tc>
          <w:tcPr>
            <w:tcW w:w="1440" w:type="dxa"/>
          </w:tcPr>
          <w:p w:rsidR="007C2479" w:rsidRPr="007C2479" w:rsidRDefault="007C2479" w:rsidP="007C2479">
            <w:pPr>
              <w:spacing w:after="0" w:line="240" w:lineRule="auto"/>
              <w:ind w:firstLine="0"/>
              <w:jc w:val="right"/>
              <w:rPr>
                <w:rFonts w:eastAsia="Calibri"/>
                <w:sz w:val="22"/>
                <w:szCs w:val="24"/>
                <w:lang w:eastAsia="en-US"/>
              </w:rPr>
            </w:pPr>
          </w:p>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245.000</w:t>
            </w:r>
          </w:p>
        </w:tc>
        <w:tc>
          <w:tcPr>
            <w:tcW w:w="1184" w:type="dxa"/>
            <w:vMerge/>
          </w:tcPr>
          <w:p w:rsidR="007C2479" w:rsidRPr="007C2479" w:rsidRDefault="007C2479" w:rsidP="007C2479">
            <w:pPr>
              <w:spacing w:after="0" w:line="240" w:lineRule="auto"/>
              <w:ind w:firstLine="0"/>
              <w:jc w:val="right"/>
              <w:rPr>
                <w:rFonts w:eastAsia="Calibri"/>
                <w:sz w:val="22"/>
                <w:szCs w:val="24"/>
                <w:lang w:eastAsia="en-US"/>
              </w:rPr>
            </w:pPr>
          </w:p>
        </w:tc>
      </w:tr>
      <w:tr w:rsidR="007C2479" w:rsidRPr="007C2479" w:rsidTr="007C2479">
        <w:trPr>
          <w:trHeight w:val="236"/>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Κτίριο Α</w:t>
            </w:r>
          </w:p>
        </w:tc>
        <w:tc>
          <w:tcPr>
            <w:tcW w:w="1134" w:type="dxa"/>
            <w:vMerge w:val="restart"/>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201Χ–10 </w:t>
            </w:r>
          </w:p>
        </w:tc>
        <w:tc>
          <w:tcPr>
            <w:tcW w:w="1362" w:type="dxa"/>
            <w:vMerge w:val="restart"/>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833.333</w:t>
            </w:r>
          </w:p>
        </w:tc>
        <w:tc>
          <w:tcPr>
            <w:tcW w:w="1167" w:type="dxa"/>
            <w:vMerge w:val="restart"/>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1,30</w:t>
            </w:r>
          </w:p>
        </w:tc>
        <w:tc>
          <w:tcPr>
            <w:tcW w:w="1440"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1.083.333</w:t>
            </w:r>
          </w:p>
        </w:tc>
        <w:tc>
          <w:tcPr>
            <w:tcW w:w="1184" w:type="dxa"/>
            <w:vMerge w:val="restart"/>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250.000</w:t>
            </w:r>
          </w:p>
        </w:tc>
      </w:tr>
      <w:tr w:rsidR="007C2479" w:rsidRPr="007C2479" w:rsidTr="007C2479">
        <w:trPr>
          <w:trHeight w:val="235"/>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Αντικειμενική αξία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31/12/201Χ</w:t>
            </w:r>
          </w:p>
        </w:tc>
        <w:tc>
          <w:tcPr>
            <w:tcW w:w="1134" w:type="dxa"/>
            <w:vMerge/>
          </w:tcPr>
          <w:p w:rsidR="007C2479" w:rsidRPr="007C2479" w:rsidRDefault="007C2479" w:rsidP="007C2479">
            <w:pPr>
              <w:spacing w:after="0" w:line="240" w:lineRule="auto"/>
              <w:ind w:firstLine="0"/>
              <w:jc w:val="both"/>
              <w:rPr>
                <w:rFonts w:eastAsia="Calibri"/>
                <w:sz w:val="22"/>
                <w:szCs w:val="24"/>
                <w:lang w:eastAsia="en-US"/>
              </w:rPr>
            </w:pPr>
          </w:p>
        </w:tc>
        <w:tc>
          <w:tcPr>
            <w:tcW w:w="1362" w:type="dxa"/>
            <w:vMerge/>
          </w:tcPr>
          <w:p w:rsidR="007C2479" w:rsidRPr="007C2479" w:rsidRDefault="007C2479" w:rsidP="007C2479">
            <w:pPr>
              <w:spacing w:after="0" w:line="240" w:lineRule="auto"/>
              <w:ind w:firstLine="0"/>
              <w:jc w:val="right"/>
              <w:rPr>
                <w:rFonts w:eastAsia="Calibri"/>
                <w:sz w:val="22"/>
                <w:szCs w:val="24"/>
                <w:lang w:eastAsia="en-US"/>
              </w:rPr>
            </w:pPr>
          </w:p>
        </w:tc>
        <w:tc>
          <w:tcPr>
            <w:tcW w:w="1167" w:type="dxa"/>
            <w:vMerge/>
          </w:tcPr>
          <w:p w:rsidR="007C2479" w:rsidRPr="007C2479" w:rsidRDefault="007C2479" w:rsidP="007C2479">
            <w:pPr>
              <w:spacing w:after="0" w:line="240" w:lineRule="auto"/>
              <w:ind w:firstLine="0"/>
              <w:jc w:val="center"/>
              <w:rPr>
                <w:rFonts w:eastAsia="Calibri"/>
                <w:sz w:val="22"/>
                <w:szCs w:val="24"/>
                <w:lang w:eastAsia="en-US"/>
              </w:rPr>
            </w:pPr>
          </w:p>
        </w:tc>
        <w:tc>
          <w:tcPr>
            <w:tcW w:w="1440" w:type="dxa"/>
          </w:tcPr>
          <w:p w:rsidR="007C2479" w:rsidRPr="007C2479" w:rsidRDefault="007C2479" w:rsidP="007C2479">
            <w:pPr>
              <w:spacing w:after="0" w:line="240" w:lineRule="auto"/>
              <w:ind w:firstLine="0"/>
              <w:jc w:val="right"/>
              <w:rPr>
                <w:rFonts w:eastAsia="Calibri"/>
                <w:sz w:val="22"/>
                <w:szCs w:val="24"/>
                <w:lang w:eastAsia="en-US"/>
              </w:rPr>
            </w:pPr>
          </w:p>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1.100.000</w:t>
            </w:r>
          </w:p>
        </w:tc>
        <w:tc>
          <w:tcPr>
            <w:tcW w:w="1184" w:type="dxa"/>
            <w:vMerge/>
          </w:tcPr>
          <w:p w:rsidR="007C2479" w:rsidRPr="007C2479" w:rsidRDefault="007C2479" w:rsidP="007C2479">
            <w:pPr>
              <w:spacing w:after="0" w:line="240" w:lineRule="auto"/>
              <w:ind w:firstLine="0"/>
              <w:jc w:val="right"/>
              <w:rPr>
                <w:rFonts w:eastAsia="Calibri"/>
                <w:sz w:val="22"/>
                <w:szCs w:val="24"/>
                <w:lang w:eastAsia="en-US"/>
              </w:rPr>
            </w:pPr>
          </w:p>
        </w:tc>
      </w:tr>
      <w:tr w:rsidR="007C2479" w:rsidRPr="007C2479" w:rsidTr="007C2479">
        <w:trPr>
          <w:trHeight w:val="235"/>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Αποσβέσεις μέχρι 31/12/201Χ–1 </w:t>
            </w:r>
          </w:p>
        </w:tc>
        <w:tc>
          <w:tcPr>
            <w:tcW w:w="1134" w:type="dxa"/>
          </w:tcPr>
          <w:p w:rsidR="007C2479" w:rsidRPr="007C2479" w:rsidRDefault="007C2479" w:rsidP="007C2479">
            <w:pPr>
              <w:spacing w:after="0" w:line="240" w:lineRule="auto"/>
              <w:ind w:firstLine="0"/>
              <w:jc w:val="both"/>
              <w:rPr>
                <w:rFonts w:eastAsia="Calibri"/>
                <w:sz w:val="22"/>
                <w:szCs w:val="24"/>
                <w:lang w:eastAsia="en-US"/>
              </w:rPr>
            </w:pPr>
          </w:p>
        </w:tc>
        <w:tc>
          <w:tcPr>
            <w:tcW w:w="1362"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(125.000)</w:t>
            </w:r>
          </w:p>
        </w:tc>
        <w:tc>
          <w:tcPr>
            <w:tcW w:w="1167" w:type="dxa"/>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1,30</w:t>
            </w:r>
          </w:p>
        </w:tc>
        <w:tc>
          <w:tcPr>
            <w:tcW w:w="1440"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(162.500)</w:t>
            </w:r>
          </w:p>
        </w:tc>
        <w:tc>
          <w:tcPr>
            <w:tcW w:w="1184"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(37.500)</w:t>
            </w:r>
          </w:p>
        </w:tc>
      </w:tr>
      <w:tr w:rsidR="007C2479" w:rsidRPr="007C2479" w:rsidTr="007C2479">
        <w:trPr>
          <w:trHeight w:val="77"/>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Γήπεδο Β</w:t>
            </w:r>
          </w:p>
        </w:tc>
        <w:tc>
          <w:tcPr>
            <w:tcW w:w="1134" w:type="dxa"/>
            <w:vMerge w:val="restart"/>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201Χ–9 </w:t>
            </w:r>
          </w:p>
        </w:tc>
        <w:tc>
          <w:tcPr>
            <w:tcW w:w="1362" w:type="dxa"/>
            <w:vMerge w:val="restart"/>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266.666</w:t>
            </w:r>
          </w:p>
        </w:tc>
        <w:tc>
          <w:tcPr>
            <w:tcW w:w="1167" w:type="dxa"/>
            <w:vMerge w:val="restart"/>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1,30</w:t>
            </w:r>
          </w:p>
        </w:tc>
        <w:tc>
          <w:tcPr>
            <w:tcW w:w="1440"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346.666</w:t>
            </w:r>
          </w:p>
        </w:tc>
        <w:tc>
          <w:tcPr>
            <w:tcW w:w="1184" w:type="dxa"/>
            <w:vMerge w:val="restart"/>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80.000</w:t>
            </w:r>
          </w:p>
        </w:tc>
      </w:tr>
      <w:tr w:rsidR="007C2479" w:rsidRPr="007C2479" w:rsidTr="007C2479">
        <w:trPr>
          <w:trHeight w:val="77"/>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Αντικειμενική αξία 31/12/201Χ</w:t>
            </w:r>
          </w:p>
        </w:tc>
        <w:tc>
          <w:tcPr>
            <w:tcW w:w="1134" w:type="dxa"/>
            <w:vMerge/>
          </w:tcPr>
          <w:p w:rsidR="007C2479" w:rsidRPr="007C2479" w:rsidRDefault="007C2479" w:rsidP="007C2479">
            <w:pPr>
              <w:spacing w:after="0" w:line="240" w:lineRule="auto"/>
              <w:ind w:firstLine="0"/>
              <w:jc w:val="both"/>
              <w:rPr>
                <w:rFonts w:eastAsia="Calibri"/>
                <w:sz w:val="22"/>
                <w:szCs w:val="24"/>
                <w:lang w:eastAsia="en-US"/>
              </w:rPr>
            </w:pPr>
          </w:p>
        </w:tc>
        <w:tc>
          <w:tcPr>
            <w:tcW w:w="1362" w:type="dxa"/>
            <w:vMerge/>
          </w:tcPr>
          <w:p w:rsidR="007C2479" w:rsidRPr="007C2479" w:rsidRDefault="007C2479" w:rsidP="007C2479">
            <w:pPr>
              <w:spacing w:after="0" w:line="240" w:lineRule="auto"/>
              <w:ind w:firstLine="0"/>
              <w:jc w:val="right"/>
              <w:rPr>
                <w:rFonts w:eastAsia="Calibri"/>
                <w:sz w:val="22"/>
                <w:szCs w:val="24"/>
                <w:lang w:eastAsia="en-US"/>
              </w:rPr>
            </w:pPr>
          </w:p>
        </w:tc>
        <w:tc>
          <w:tcPr>
            <w:tcW w:w="1167" w:type="dxa"/>
            <w:vMerge/>
          </w:tcPr>
          <w:p w:rsidR="007C2479" w:rsidRPr="007C2479" w:rsidRDefault="007C2479" w:rsidP="007C2479">
            <w:pPr>
              <w:spacing w:after="0" w:line="240" w:lineRule="auto"/>
              <w:ind w:firstLine="0"/>
              <w:jc w:val="center"/>
              <w:rPr>
                <w:rFonts w:eastAsia="Calibri"/>
                <w:sz w:val="22"/>
                <w:szCs w:val="24"/>
                <w:lang w:eastAsia="en-US"/>
              </w:rPr>
            </w:pPr>
          </w:p>
        </w:tc>
        <w:tc>
          <w:tcPr>
            <w:tcW w:w="1440"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430.000</w:t>
            </w:r>
          </w:p>
        </w:tc>
        <w:tc>
          <w:tcPr>
            <w:tcW w:w="1184" w:type="dxa"/>
            <w:vMerge/>
          </w:tcPr>
          <w:p w:rsidR="007C2479" w:rsidRPr="007C2479" w:rsidRDefault="007C2479" w:rsidP="007C2479">
            <w:pPr>
              <w:spacing w:after="0" w:line="240" w:lineRule="auto"/>
              <w:ind w:firstLine="0"/>
              <w:jc w:val="right"/>
              <w:rPr>
                <w:rFonts w:eastAsia="Calibri"/>
                <w:sz w:val="22"/>
                <w:szCs w:val="24"/>
                <w:lang w:eastAsia="en-US"/>
              </w:rPr>
            </w:pPr>
          </w:p>
        </w:tc>
      </w:tr>
      <w:tr w:rsidR="007C2479" w:rsidRPr="007C2479" w:rsidTr="007C2479">
        <w:trPr>
          <w:trHeight w:val="77"/>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Κτίριο Β</w:t>
            </w:r>
          </w:p>
        </w:tc>
        <w:tc>
          <w:tcPr>
            <w:tcW w:w="1134" w:type="dxa"/>
            <w:vMerge w:val="restart"/>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201Χ–8 </w:t>
            </w:r>
          </w:p>
        </w:tc>
        <w:tc>
          <w:tcPr>
            <w:tcW w:w="1362" w:type="dxa"/>
            <w:vMerge w:val="restart"/>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1.100.000</w:t>
            </w:r>
          </w:p>
        </w:tc>
        <w:tc>
          <w:tcPr>
            <w:tcW w:w="1167" w:type="dxa"/>
            <w:vMerge w:val="restart"/>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1,20</w:t>
            </w:r>
          </w:p>
        </w:tc>
        <w:tc>
          <w:tcPr>
            <w:tcW w:w="1440"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1.320.000</w:t>
            </w:r>
          </w:p>
        </w:tc>
        <w:tc>
          <w:tcPr>
            <w:tcW w:w="1184" w:type="dxa"/>
            <w:vMerge w:val="restart"/>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220.000</w:t>
            </w:r>
          </w:p>
        </w:tc>
      </w:tr>
      <w:tr w:rsidR="007C2479" w:rsidRPr="007C2479" w:rsidTr="007C2479">
        <w:trPr>
          <w:trHeight w:val="77"/>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Αντικειμενική αξία 31/12/201Χ</w:t>
            </w:r>
          </w:p>
        </w:tc>
        <w:tc>
          <w:tcPr>
            <w:tcW w:w="1134" w:type="dxa"/>
            <w:vMerge/>
          </w:tcPr>
          <w:p w:rsidR="007C2479" w:rsidRPr="007C2479" w:rsidRDefault="007C2479" w:rsidP="007C2479">
            <w:pPr>
              <w:spacing w:after="0" w:line="240" w:lineRule="auto"/>
              <w:ind w:firstLine="0"/>
              <w:jc w:val="both"/>
              <w:rPr>
                <w:rFonts w:eastAsia="Calibri"/>
                <w:sz w:val="22"/>
                <w:szCs w:val="24"/>
                <w:lang w:eastAsia="en-US"/>
              </w:rPr>
            </w:pPr>
          </w:p>
        </w:tc>
        <w:tc>
          <w:tcPr>
            <w:tcW w:w="1362" w:type="dxa"/>
            <w:vMerge/>
          </w:tcPr>
          <w:p w:rsidR="007C2479" w:rsidRPr="007C2479" w:rsidRDefault="007C2479" w:rsidP="007C2479">
            <w:pPr>
              <w:spacing w:after="0" w:line="240" w:lineRule="auto"/>
              <w:ind w:firstLine="0"/>
              <w:jc w:val="right"/>
              <w:rPr>
                <w:rFonts w:eastAsia="Calibri"/>
                <w:sz w:val="22"/>
                <w:szCs w:val="24"/>
                <w:lang w:eastAsia="en-US"/>
              </w:rPr>
            </w:pPr>
          </w:p>
        </w:tc>
        <w:tc>
          <w:tcPr>
            <w:tcW w:w="1167" w:type="dxa"/>
            <w:vMerge/>
          </w:tcPr>
          <w:p w:rsidR="007C2479" w:rsidRPr="007C2479" w:rsidRDefault="007C2479" w:rsidP="007C2479">
            <w:pPr>
              <w:spacing w:after="0" w:line="240" w:lineRule="auto"/>
              <w:ind w:firstLine="0"/>
              <w:jc w:val="center"/>
              <w:rPr>
                <w:rFonts w:eastAsia="Calibri"/>
                <w:sz w:val="22"/>
                <w:szCs w:val="24"/>
                <w:lang w:eastAsia="en-US"/>
              </w:rPr>
            </w:pPr>
          </w:p>
        </w:tc>
        <w:tc>
          <w:tcPr>
            <w:tcW w:w="1440"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1.400.000</w:t>
            </w:r>
          </w:p>
        </w:tc>
        <w:tc>
          <w:tcPr>
            <w:tcW w:w="1184" w:type="dxa"/>
            <w:vMerge/>
          </w:tcPr>
          <w:p w:rsidR="007C2479" w:rsidRPr="007C2479" w:rsidRDefault="007C2479" w:rsidP="007C2479">
            <w:pPr>
              <w:spacing w:after="0" w:line="240" w:lineRule="auto"/>
              <w:ind w:firstLine="0"/>
              <w:jc w:val="right"/>
              <w:rPr>
                <w:rFonts w:eastAsia="Calibri"/>
                <w:sz w:val="22"/>
                <w:szCs w:val="24"/>
                <w:lang w:eastAsia="en-US"/>
              </w:rPr>
            </w:pPr>
          </w:p>
        </w:tc>
      </w:tr>
      <w:tr w:rsidR="007C2479" w:rsidRPr="007C2479" w:rsidTr="007C2479">
        <w:trPr>
          <w:trHeight w:val="77"/>
        </w:trPr>
        <w:tc>
          <w:tcPr>
            <w:tcW w:w="22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Αποσβέσεις μέχρι 31/12/201Χ–1 </w:t>
            </w:r>
          </w:p>
        </w:tc>
        <w:tc>
          <w:tcPr>
            <w:tcW w:w="1134" w:type="dxa"/>
          </w:tcPr>
          <w:p w:rsidR="007C2479" w:rsidRPr="007C2479" w:rsidRDefault="007C2479" w:rsidP="007C2479">
            <w:pPr>
              <w:spacing w:after="0" w:line="240" w:lineRule="auto"/>
              <w:ind w:firstLine="0"/>
              <w:jc w:val="both"/>
              <w:rPr>
                <w:rFonts w:eastAsia="Calibri"/>
                <w:sz w:val="22"/>
                <w:szCs w:val="24"/>
                <w:lang w:eastAsia="en-US"/>
              </w:rPr>
            </w:pPr>
          </w:p>
        </w:tc>
        <w:tc>
          <w:tcPr>
            <w:tcW w:w="1362"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(50.000)</w:t>
            </w:r>
          </w:p>
        </w:tc>
        <w:tc>
          <w:tcPr>
            <w:tcW w:w="1167" w:type="dxa"/>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1,20</w:t>
            </w:r>
          </w:p>
        </w:tc>
        <w:tc>
          <w:tcPr>
            <w:tcW w:w="1440"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(60.000)</w:t>
            </w:r>
          </w:p>
        </w:tc>
        <w:tc>
          <w:tcPr>
            <w:tcW w:w="1184"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(10.000)</w:t>
            </w:r>
          </w:p>
        </w:tc>
      </w:tr>
      <w:tr w:rsidR="007C2479" w:rsidRPr="007C2479" w:rsidTr="007C2479">
        <w:trPr>
          <w:trHeight w:val="77"/>
        </w:trPr>
        <w:tc>
          <w:tcPr>
            <w:tcW w:w="7338" w:type="dxa"/>
            <w:gridSpan w:val="5"/>
          </w:tcPr>
          <w:p w:rsidR="007C2479" w:rsidRPr="007C2479" w:rsidRDefault="007C2479" w:rsidP="007C2479">
            <w:pPr>
              <w:spacing w:after="0" w:line="240" w:lineRule="auto"/>
              <w:ind w:firstLine="0"/>
              <w:rPr>
                <w:rFonts w:eastAsia="Calibri"/>
                <w:sz w:val="22"/>
                <w:szCs w:val="24"/>
                <w:lang w:eastAsia="en-US"/>
              </w:rPr>
            </w:pPr>
            <w:r w:rsidRPr="007C2479">
              <w:rPr>
                <w:rFonts w:eastAsia="Calibri"/>
                <w:sz w:val="22"/>
                <w:szCs w:val="24"/>
                <w:lang w:eastAsia="en-US"/>
              </w:rPr>
              <w:t xml:space="preserve">Συνολική υπεραξία από αναπροσαρμογή Ν.2065/92 που θα εμφανιστεί στον </w:t>
            </w:r>
            <w:r w:rsidRPr="007C2479">
              <w:rPr>
                <w:rFonts w:eastAsia="Calibri"/>
                <w:b/>
                <w:sz w:val="22"/>
                <w:szCs w:val="24"/>
                <w:lang w:eastAsia="en-US"/>
              </w:rPr>
              <w:lastRenderedPageBreak/>
              <w:t>Λ</w:t>
            </w:r>
            <w:r w:rsidRPr="007C2479">
              <w:rPr>
                <w:rFonts w:eastAsia="Calibri"/>
                <w:sz w:val="22"/>
                <w:szCs w:val="24"/>
                <w:lang w:eastAsia="en-US"/>
              </w:rPr>
              <w:t>.</w:t>
            </w:r>
            <w:r w:rsidRPr="007C2479">
              <w:rPr>
                <w:rFonts w:eastAsia="Calibri"/>
                <w:b/>
                <w:sz w:val="22"/>
                <w:szCs w:val="24"/>
                <w:lang w:eastAsia="en-US"/>
              </w:rPr>
              <w:t>41.07</w:t>
            </w:r>
            <w:r w:rsidRPr="007C2479">
              <w:rPr>
                <w:rFonts w:eastAsia="Calibri"/>
                <w:sz w:val="22"/>
                <w:szCs w:val="24"/>
                <w:lang w:eastAsia="en-US"/>
              </w:rPr>
              <w:t xml:space="preserve"> «</w:t>
            </w:r>
            <w:r w:rsidRPr="007C2479">
              <w:rPr>
                <w:rFonts w:eastAsia="Calibri"/>
                <w:b/>
                <w:i/>
                <w:sz w:val="22"/>
                <w:szCs w:val="24"/>
                <w:lang w:eastAsia="en-US"/>
              </w:rPr>
              <w:t>Διαφορές από αναπροσαρμογή λοιπών περιουσιακών</w:t>
            </w:r>
            <w:r w:rsidRPr="007C2479">
              <w:rPr>
                <w:rFonts w:eastAsia="Calibri"/>
                <w:i/>
                <w:sz w:val="22"/>
                <w:szCs w:val="24"/>
                <w:lang w:eastAsia="en-US"/>
              </w:rPr>
              <w:t xml:space="preserve"> </w:t>
            </w:r>
            <w:r w:rsidRPr="007C2479">
              <w:rPr>
                <w:rFonts w:eastAsia="Calibri"/>
                <w:b/>
                <w:i/>
                <w:sz w:val="22"/>
                <w:szCs w:val="24"/>
                <w:lang w:eastAsia="en-US"/>
              </w:rPr>
              <w:t>στοιχείων</w:t>
            </w:r>
            <w:r w:rsidRPr="007C2479">
              <w:rPr>
                <w:rFonts w:eastAsia="Calibri"/>
                <w:sz w:val="22"/>
                <w:szCs w:val="24"/>
                <w:lang w:eastAsia="en-US"/>
              </w:rPr>
              <w:t>»</w:t>
            </w:r>
          </w:p>
        </w:tc>
        <w:tc>
          <w:tcPr>
            <w:tcW w:w="1184"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lastRenderedPageBreak/>
              <w:t>562.500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Οι εγγραφές που θα γίνουν την 31/12/201Χ (έτος αναπροσαρμογής) είναι οι παρακάτω:</w:t>
      </w:r>
    </w:p>
    <w:p w:rsidR="007C2479" w:rsidRPr="007C2479" w:rsidRDefault="007C2479" w:rsidP="007C2479">
      <w:pPr>
        <w:spacing w:after="0"/>
        <w:ind w:firstLine="0"/>
        <w:jc w:val="both"/>
        <w:rPr>
          <w:rFonts w:eastAsia="Calibri"/>
          <w:szCs w:val="28"/>
          <w:lang w:eastAsia="en-US"/>
        </w:rPr>
      </w:pPr>
      <w:r w:rsidRPr="007C2479">
        <w:rPr>
          <w:rFonts w:eastAsia="Calibri"/>
          <w:szCs w:val="28"/>
          <w:lang w:eastAsia="en-US"/>
        </w:rPr>
        <w:t>1.</w:t>
      </w:r>
    </w:p>
    <w:tbl>
      <w:tblPr>
        <w:tblW w:w="0" w:type="auto"/>
        <w:tblLook w:val="01E0" w:firstRow="1" w:lastRow="1" w:firstColumn="1" w:lastColumn="1" w:noHBand="0" w:noVBand="0"/>
      </w:tblPr>
      <w:tblGrid>
        <w:gridCol w:w="534"/>
        <w:gridCol w:w="141"/>
        <w:gridCol w:w="167"/>
        <w:gridCol w:w="304"/>
        <w:gridCol w:w="380"/>
        <w:gridCol w:w="283"/>
        <w:gridCol w:w="4447"/>
        <w:gridCol w:w="1091"/>
        <w:gridCol w:w="1175"/>
      </w:tblGrid>
      <w:tr w:rsidR="007C2479" w:rsidRPr="007C2479" w:rsidTr="007C2479">
        <w:tc>
          <w:tcPr>
            <w:tcW w:w="6256" w:type="dxa"/>
            <w:gridSpan w:val="7"/>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Λ</w:t>
            </w:r>
            <w:r w:rsidRPr="007C2479">
              <w:rPr>
                <w:rFonts w:eastAsia="Calibri"/>
                <w:sz w:val="20"/>
                <w:szCs w:val="22"/>
                <w:lang w:eastAsia="en-US"/>
              </w:rPr>
              <w:t>ογαριασμός</w:t>
            </w:r>
          </w:p>
        </w:tc>
        <w:tc>
          <w:tcPr>
            <w:tcW w:w="1091"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Χ</w:t>
            </w:r>
            <w:r w:rsidRPr="007C2479">
              <w:rPr>
                <w:rFonts w:eastAsia="Calibri"/>
                <w:sz w:val="20"/>
                <w:szCs w:val="22"/>
                <w:lang w:eastAsia="en-US"/>
              </w:rPr>
              <w:t>ρέωση</w:t>
            </w:r>
          </w:p>
        </w:tc>
        <w:tc>
          <w:tcPr>
            <w:tcW w:w="1175"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Π</w:t>
            </w:r>
            <w:r w:rsidRPr="007C2479">
              <w:rPr>
                <w:rFonts w:eastAsia="Calibri"/>
                <w:sz w:val="20"/>
                <w:szCs w:val="22"/>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noProof/>
                <w:szCs w:val="28"/>
              </w:rPr>
              <mc:AlternateContent>
                <mc:Choice Requires="wps">
                  <w:drawing>
                    <wp:anchor distT="0" distB="0" distL="114300" distR="114300" simplePos="0" relativeHeight="251659264" behindDoc="0" locked="0" layoutInCell="1" allowOverlap="1" wp14:anchorId="54C2CA95" wp14:editId="4FE291C4">
                      <wp:simplePos x="0" y="0"/>
                      <wp:positionH relativeFrom="column">
                        <wp:posOffset>0</wp:posOffset>
                      </wp:positionH>
                      <wp:positionV relativeFrom="paragraph">
                        <wp:posOffset>0</wp:posOffset>
                      </wp:positionV>
                      <wp:extent cx="5257800" cy="0"/>
                      <wp:effectExtent l="9525" t="8890" r="9525" b="10160"/>
                      <wp:wrapNone/>
                      <wp:docPr id="450" name="Ευθεία γραμμή σύνδεσης 4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C57099" id="Ευθεία γραμμή σύνδεσης 45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" strokeweight=".25pt"/>
                  </w:pict>
                </mc:Fallback>
              </mc:AlternateContent>
            </w:r>
            <w:r w:rsidRPr="007C2479">
              <w:rPr>
                <w:rFonts w:eastAsia="Calibri"/>
                <w:szCs w:val="28"/>
                <w:lang w:val="en-US" w:eastAsia="en-US"/>
              </w:rPr>
              <w:t>10</w:t>
            </w:r>
          </w:p>
        </w:tc>
        <w:tc>
          <w:tcPr>
            <w:tcW w:w="572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Εδαφικές εκτάσεις</w:t>
            </w:r>
          </w:p>
        </w:tc>
        <w:tc>
          <w:tcPr>
            <w:tcW w:w="1091" w:type="dxa"/>
          </w:tcPr>
          <w:p w:rsidR="007C2479" w:rsidRPr="007C2479" w:rsidRDefault="007C2479" w:rsidP="007C2479">
            <w:pPr>
              <w:spacing w:after="0" w:line="240" w:lineRule="exact"/>
              <w:ind w:firstLine="0"/>
              <w:jc w:val="right"/>
              <w:rPr>
                <w:rFonts w:eastAsia="Calibri"/>
                <w:szCs w:val="28"/>
                <w:lang w:eastAsia="en-US"/>
              </w:rPr>
            </w:pPr>
          </w:p>
        </w:tc>
        <w:tc>
          <w:tcPr>
            <w:tcW w:w="1175"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42"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10.00</w:t>
            </w:r>
          </w:p>
        </w:tc>
        <w:tc>
          <w:tcPr>
            <w:tcW w:w="541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Γήπεδα – οικόπεδα </w:t>
            </w:r>
          </w:p>
        </w:tc>
        <w:tc>
          <w:tcPr>
            <w:tcW w:w="1091" w:type="dxa"/>
          </w:tcPr>
          <w:p w:rsidR="007C2479" w:rsidRPr="007C2479" w:rsidRDefault="007C2479" w:rsidP="007C2479">
            <w:pPr>
              <w:spacing w:after="0" w:line="240" w:lineRule="exact"/>
              <w:ind w:firstLine="0"/>
              <w:jc w:val="right"/>
              <w:rPr>
                <w:rFonts w:eastAsia="Calibri"/>
                <w:szCs w:val="28"/>
                <w:lang w:eastAsia="en-US"/>
              </w:rPr>
            </w:pPr>
          </w:p>
        </w:tc>
        <w:tc>
          <w:tcPr>
            <w:tcW w:w="1175"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114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10.00.00</w:t>
            </w:r>
          </w:p>
        </w:tc>
        <w:tc>
          <w:tcPr>
            <w:tcW w:w="511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Γήπεδο Α (οδός ......................... αριθμός ....)</w:t>
            </w:r>
          </w:p>
        </w:tc>
        <w:tc>
          <w:tcPr>
            <w:tcW w:w="1091"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eastAsia="en-US"/>
              </w:rPr>
              <w:t>60.000</w:t>
            </w:r>
          </w:p>
        </w:tc>
        <w:tc>
          <w:tcPr>
            <w:tcW w:w="1175"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1146"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10.00.01</w:t>
            </w:r>
          </w:p>
        </w:tc>
        <w:tc>
          <w:tcPr>
            <w:tcW w:w="511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Γήπεδο Β (οδός .......................... αριθμός ...)</w:t>
            </w:r>
          </w:p>
        </w:tc>
        <w:tc>
          <w:tcPr>
            <w:tcW w:w="1091"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eastAsia="en-US"/>
              </w:rPr>
              <w:t>80.000</w:t>
            </w:r>
          </w:p>
        </w:tc>
        <w:tc>
          <w:tcPr>
            <w:tcW w:w="1175"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471"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41</w:t>
            </w:r>
          </w:p>
        </w:tc>
        <w:tc>
          <w:tcPr>
            <w:tcW w:w="511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Αποθεματικά– διαφορές αναπροσαρμογής– επιχορηγήσεις επενδύσεων </w:t>
            </w:r>
          </w:p>
        </w:tc>
        <w:tc>
          <w:tcPr>
            <w:tcW w:w="1091" w:type="dxa"/>
          </w:tcPr>
          <w:p w:rsidR="007C2479" w:rsidRPr="007C2479" w:rsidRDefault="007C2479" w:rsidP="007C2479">
            <w:pPr>
              <w:spacing w:after="0" w:line="240" w:lineRule="exact"/>
              <w:ind w:firstLine="0"/>
              <w:jc w:val="right"/>
              <w:rPr>
                <w:rFonts w:eastAsia="Calibri"/>
                <w:sz w:val="20"/>
                <w:szCs w:val="22"/>
                <w:lang w:eastAsia="en-US"/>
              </w:rPr>
            </w:pPr>
          </w:p>
        </w:tc>
        <w:tc>
          <w:tcPr>
            <w:tcW w:w="1175"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851"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41.07</w:t>
            </w:r>
          </w:p>
        </w:tc>
        <w:tc>
          <w:tcPr>
            <w:tcW w:w="473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Διαφορές από αναπροσαρμογή λοιπών περιουσιακών στοιχείων</w:t>
            </w:r>
          </w:p>
        </w:tc>
        <w:tc>
          <w:tcPr>
            <w:tcW w:w="1091" w:type="dxa"/>
          </w:tcPr>
          <w:p w:rsidR="007C2479" w:rsidRPr="007C2479" w:rsidRDefault="007C2479" w:rsidP="007C2479">
            <w:pPr>
              <w:spacing w:after="0" w:line="240" w:lineRule="exact"/>
              <w:ind w:firstLine="0"/>
              <w:jc w:val="right"/>
              <w:rPr>
                <w:rFonts w:eastAsia="Calibri"/>
                <w:sz w:val="20"/>
                <w:szCs w:val="22"/>
                <w:lang w:eastAsia="en-US"/>
              </w:rPr>
            </w:pPr>
          </w:p>
        </w:tc>
        <w:tc>
          <w:tcPr>
            <w:tcW w:w="1175"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1134"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41.07.00</w:t>
            </w:r>
          </w:p>
        </w:tc>
        <w:tc>
          <w:tcPr>
            <w:tcW w:w="4447"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Υπεραξία αναπροσαρμογής ακινήτων 201Χ (Ν.2065/1992)</w:t>
            </w:r>
          </w:p>
        </w:tc>
        <w:tc>
          <w:tcPr>
            <w:tcW w:w="1091" w:type="dxa"/>
          </w:tcPr>
          <w:p w:rsidR="007C2479" w:rsidRPr="007C2479" w:rsidRDefault="007C2479" w:rsidP="007C2479">
            <w:pPr>
              <w:spacing w:after="0" w:line="240" w:lineRule="exact"/>
              <w:ind w:firstLine="0"/>
              <w:jc w:val="right"/>
              <w:rPr>
                <w:rFonts w:eastAsia="Calibri"/>
                <w:sz w:val="20"/>
                <w:szCs w:val="22"/>
                <w:lang w:eastAsia="en-US"/>
              </w:rPr>
            </w:pPr>
          </w:p>
        </w:tc>
        <w:tc>
          <w:tcPr>
            <w:tcW w:w="1175"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eastAsia="en-US"/>
              </w:rPr>
              <w:t>140.000</w:t>
            </w:r>
          </w:p>
        </w:tc>
      </w:tr>
    </w:tbl>
    <w:p w:rsidR="007C2479" w:rsidRPr="007C2479" w:rsidRDefault="007C2479" w:rsidP="007C2479">
      <w:pPr>
        <w:spacing w:after="0" w:line="240" w:lineRule="auto"/>
        <w:ind w:firstLine="0"/>
        <w:jc w:val="center"/>
        <w:rPr>
          <w:rFonts w:eastAsia="Calibri"/>
          <w:i/>
          <w:sz w:val="18"/>
          <w:lang w:eastAsia="en-US"/>
        </w:rPr>
      </w:pPr>
      <w:r w:rsidRPr="007C2479">
        <w:rPr>
          <w:rFonts w:eastAsia="Calibri"/>
          <w:i/>
          <w:noProof/>
          <w:sz w:val="20"/>
          <w:szCs w:val="22"/>
        </w:rPr>
        <mc:AlternateContent>
          <mc:Choice Requires="wps">
            <w:drawing>
              <wp:anchor distT="0" distB="0" distL="114300" distR="114300" simplePos="0" relativeHeight="251662336" behindDoc="0" locked="0" layoutInCell="1" allowOverlap="1" wp14:anchorId="41FEEBA9" wp14:editId="6BA39BF7">
                <wp:simplePos x="0" y="0"/>
                <wp:positionH relativeFrom="column">
                  <wp:posOffset>2400300</wp:posOffset>
                </wp:positionH>
                <wp:positionV relativeFrom="paragraph">
                  <wp:posOffset>125730</wp:posOffset>
                </wp:positionV>
                <wp:extent cx="114300" cy="228600"/>
                <wp:effectExtent l="9525" t="10795" r="9525" b="8255"/>
                <wp:wrapNone/>
                <wp:docPr id="449" name="Ευθεία γραμμή σύνδεσης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89BF1E" id="Ευθεία γραμμή σύνδεσης 44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a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&#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Cp/9vaWQIAAGAEAAAOAAAAAAAAAAAAAAAAAC4CAABkcnMvZTJvRG9jLnhtbFBL&#10;AQItABQABgAIAAAAIQCgKlrL3QAAAAkBAAAPAAAAAAAAAAAAAAAAALMEAABkcnMvZG93bnJldi54&#10;bWxQSwUGAAAAAAQABADzAAAAvQUAAAAA&#10;" strokeweight=".25pt"/>
            </w:pict>
          </mc:Fallback>
        </mc:AlternateContent>
      </w:r>
      <w:r w:rsidRPr="007C2479">
        <w:rPr>
          <w:rFonts w:eastAsia="Calibri"/>
          <w:i/>
          <w:noProof/>
          <w:sz w:val="20"/>
          <w:szCs w:val="22"/>
        </w:rPr>
        <mc:AlternateContent>
          <mc:Choice Requires="wps">
            <w:drawing>
              <wp:anchor distT="0" distB="0" distL="114300" distR="114300" simplePos="0" relativeHeight="251661312" behindDoc="0" locked="0" layoutInCell="1" allowOverlap="1" wp14:anchorId="7EA3504F" wp14:editId="5A4CD105">
                <wp:simplePos x="0" y="0"/>
                <wp:positionH relativeFrom="column">
                  <wp:posOffset>2362200</wp:posOffset>
                </wp:positionH>
                <wp:positionV relativeFrom="paragraph">
                  <wp:posOffset>125730</wp:posOffset>
                </wp:positionV>
                <wp:extent cx="114300" cy="228600"/>
                <wp:effectExtent l="9525" t="10795" r="9525" b="8255"/>
                <wp:wrapNone/>
                <wp:docPr id="448" name="Ευθεία γραμμή σύνδεσης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30159C" id="Ευθεία γραμμή σύνδεσης 448"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Nob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yDVk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CUBNobWQIAAGAEAAAOAAAAAAAAAAAAAAAAAC4CAABkcnMvZTJvRG9jLnhtbFBL&#10;AQItABQABgAIAAAAIQCQI11O3QAAAAkBAAAPAAAAAAAAAAAAAAAAALMEAABkcnMvZG93bnJldi54&#10;bWxQSwUGAAAAAAQABADzAAAAvQUAAAAA&#10;" strokeweight=".25pt"/>
            </w:pict>
          </mc:Fallback>
        </mc:AlternateContent>
      </w:r>
      <w:r w:rsidRPr="007C2479">
        <w:rPr>
          <w:rFonts w:eastAsia="Calibri"/>
          <w:i/>
          <w:sz w:val="18"/>
          <w:lang w:eastAsia="en-US"/>
        </w:rPr>
        <w:t>Υπεραξία από αναπροσαρμογή γηπέδων με βάση Ν.2065/1992</w:t>
      </w:r>
    </w:p>
    <w:p w:rsidR="007C2479" w:rsidRPr="007C2479" w:rsidRDefault="007C2479" w:rsidP="007C2479">
      <w:pPr>
        <w:tabs>
          <w:tab w:val="left" w:pos="437"/>
        </w:tabs>
        <w:spacing w:after="0" w:line="240" w:lineRule="auto"/>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660288" behindDoc="0" locked="0" layoutInCell="1" allowOverlap="1" wp14:anchorId="4FFBA36D" wp14:editId="03B97B0C">
                <wp:simplePos x="0" y="0"/>
                <wp:positionH relativeFrom="column">
                  <wp:posOffset>0</wp:posOffset>
                </wp:positionH>
                <wp:positionV relativeFrom="paragraph">
                  <wp:posOffset>55880</wp:posOffset>
                </wp:positionV>
                <wp:extent cx="5372100" cy="0"/>
                <wp:effectExtent l="9525" t="10160" r="9525" b="8890"/>
                <wp:wrapNone/>
                <wp:docPr id="447" name="Ευθεία γραμμή σύνδεσης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F8C200" id="Ευθεία γραμμή σύνδεσης 44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HHTQIAAFI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2</w:t>
      </w:r>
      <w:r w:rsidRPr="007C2479">
        <w:rPr>
          <w:rFonts w:eastAsia="Calibri"/>
          <w:szCs w:val="28"/>
          <w:lang w:eastAsia="en-US"/>
        </w:rPr>
        <w:t>.</w:t>
      </w:r>
    </w:p>
    <w:tbl>
      <w:tblPr>
        <w:tblW w:w="0" w:type="auto"/>
        <w:tblLook w:val="01E0" w:firstRow="1" w:lastRow="1" w:firstColumn="1" w:lastColumn="1" w:noHBand="0" w:noVBand="0"/>
      </w:tblPr>
      <w:tblGrid>
        <w:gridCol w:w="534"/>
        <w:gridCol w:w="141"/>
        <w:gridCol w:w="167"/>
        <w:gridCol w:w="304"/>
        <w:gridCol w:w="380"/>
        <w:gridCol w:w="283"/>
        <w:gridCol w:w="4447"/>
        <w:gridCol w:w="1091"/>
        <w:gridCol w:w="1175"/>
      </w:tblGrid>
      <w:tr w:rsidR="007C2479" w:rsidRPr="007C2479" w:rsidTr="007C2479">
        <w:tc>
          <w:tcPr>
            <w:tcW w:w="6256" w:type="dxa"/>
            <w:gridSpan w:val="7"/>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Λ</w:t>
            </w:r>
            <w:r w:rsidRPr="007C2479">
              <w:rPr>
                <w:rFonts w:eastAsia="Calibri"/>
                <w:sz w:val="20"/>
                <w:szCs w:val="22"/>
                <w:lang w:eastAsia="en-US"/>
              </w:rPr>
              <w:t>ογαριασμός</w:t>
            </w:r>
          </w:p>
        </w:tc>
        <w:tc>
          <w:tcPr>
            <w:tcW w:w="1091"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Χ</w:t>
            </w:r>
            <w:r w:rsidRPr="007C2479">
              <w:rPr>
                <w:rFonts w:eastAsia="Calibri"/>
                <w:sz w:val="20"/>
                <w:szCs w:val="22"/>
                <w:lang w:eastAsia="en-US"/>
              </w:rPr>
              <w:t>ρέωση</w:t>
            </w:r>
          </w:p>
        </w:tc>
        <w:tc>
          <w:tcPr>
            <w:tcW w:w="1175"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Π</w:t>
            </w:r>
            <w:r w:rsidRPr="007C2479">
              <w:rPr>
                <w:rFonts w:eastAsia="Calibri"/>
                <w:sz w:val="20"/>
                <w:szCs w:val="22"/>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noProof/>
                <w:szCs w:val="28"/>
              </w:rPr>
              <mc:AlternateContent>
                <mc:Choice Requires="wps">
                  <w:drawing>
                    <wp:anchor distT="0" distB="0" distL="114300" distR="114300" simplePos="0" relativeHeight="251663360" behindDoc="0" locked="0" layoutInCell="1" allowOverlap="1" wp14:anchorId="7DB224CB" wp14:editId="363A6ABF">
                      <wp:simplePos x="0" y="0"/>
                      <wp:positionH relativeFrom="column">
                        <wp:posOffset>0</wp:posOffset>
                      </wp:positionH>
                      <wp:positionV relativeFrom="paragraph">
                        <wp:posOffset>0</wp:posOffset>
                      </wp:positionV>
                      <wp:extent cx="5257800" cy="0"/>
                      <wp:effectExtent l="9525" t="5080" r="9525" b="13970"/>
                      <wp:wrapNone/>
                      <wp:docPr id="446" name="Ευθεία γραμμή σύνδεσης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454B83A" id="Ευθεία γραμμή σύνδεσης 44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" strokeweight=".25pt"/>
                  </w:pict>
                </mc:Fallback>
              </mc:AlternateContent>
            </w:r>
            <w:r w:rsidRPr="007C2479">
              <w:rPr>
                <w:rFonts w:eastAsia="Calibri"/>
                <w:szCs w:val="28"/>
                <w:lang w:val="en-US" w:eastAsia="en-US"/>
              </w:rPr>
              <w:t>11</w:t>
            </w:r>
          </w:p>
        </w:tc>
        <w:tc>
          <w:tcPr>
            <w:tcW w:w="572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 εγκαταστάσεις κτιρίων – τεχνικά έργα</w:t>
            </w:r>
          </w:p>
        </w:tc>
        <w:tc>
          <w:tcPr>
            <w:tcW w:w="1091" w:type="dxa"/>
          </w:tcPr>
          <w:p w:rsidR="007C2479" w:rsidRPr="007C2479" w:rsidRDefault="007C2479" w:rsidP="007C2479">
            <w:pPr>
              <w:spacing w:after="0" w:line="240" w:lineRule="exact"/>
              <w:ind w:firstLine="0"/>
              <w:jc w:val="right"/>
              <w:rPr>
                <w:rFonts w:eastAsia="Calibri"/>
                <w:szCs w:val="28"/>
                <w:lang w:eastAsia="en-US"/>
              </w:rPr>
            </w:pPr>
          </w:p>
        </w:tc>
        <w:tc>
          <w:tcPr>
            <w:tcW w:w="1175"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42"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11.00</w:t>
            </w:r>
          </w:p>
        </w:tc>
        <w:tc>
          <w:tcPr>
            <w:tcW w:w="541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 εγκαταστάσεις κτιρίων</w:t>
            </w:r>
          </w:p>
        </w:tc>
        <w:tc>
          <w:tcPr>
            <w:tcW w:w="1091" w:type="dxa"/>
          </w:tcPr>
          <w:p w:rsidR="007C2479" w:rsidRPr="007C2479" w:rsidRDefault="007C2479" w:rsidP="007C2479">
            <w:pPr>
              <w:spacing w:after="0" w:line="240" w:lineRule="exact"/>
              <w:ind w:firstLine="0"/>
              <w:jc w:val="right"/>
              <w:rPr>
                <w:rFonts w:eastAsia="Calibri"/>
                <w:szCs w:val="28"/>
                <w:lang w:eastAsia="en-US"/>
              </w:rPr>
            </w:pPr>
          </w:p>
        </w:tc>
        <w:tc>
          <w:tcPr>
            <w:tcW w:w="1175"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114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11.00.00</w:t>
            </w:r>
          </w:p>
        </w:tc>
        <w:tc>
          <w:tcPr>
            <w:tcW w:w="511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Κτίριο Α (οδός ......................... αριθμός ....)</w:t>
            </w:r>
          </w:p>
        </w:tc>
        <w:tc>
          <w:tcPr>
            <w:tcW w:w="1091"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eastAsia="en-US"/>
              </w:rPr>
              <w:t>250.000</w:t>
            </w:r>
          </w:p>
        </w:tc>
        <w:tc>
          <w:tcPr>
            <w:tcW w:w="1175"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1146"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1</w:t>
            </w:r>
            <w:r w:rsidRPr="007C2479">
              <w:rPr>
                <w:rFonts w:eastAsia="Calibri"/>
                <w:szCs w:val="28"/>
                <w:lang w:val="en-US" w:eastAsia="en-US"/>
              </w:rPr>
              <w:t>1</w:t>
            </w:r>
            <w:r w:rsidRPr="007C2479">
              <w:rPr>
                <w:rFonts w:eastAsia="Calibri"/>
                <w:szCs w:val="28"/>
                <w:lang w:eastAsia="en-US"/>
              </w:rPr>
              <w:t>.00.01</w:t>
            </w:r>
          </w:p>
        </w:tc>
        <w:tc>
          <w:tcPr>
            <w:tcW w:w="511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Κτίριο Β (οδός .......................... αριθμός ...)</w:t>
            </w:r>
          </w:p>
        </w:tc>
        <w:tc>
          <w:tcPr>
            <w:tcW w:w="1091"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eastAsia="en-US"/>
              </w:rPr>
              <w:t>220.000</w:t>
            </w:r>
          </w:p>
        </w:tc>
        <w:tc>
          <w:tcPr>
            <w:tcW w:w="1175"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471"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41</w:t>
            </w:r>
          </w:p>
        </w:tc>
        <w:tc>
          <w:tcPr>
            <w:tcW w:w="511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Αποθεματικά– διαφορές αναπροσαρμογής– επιχορηγήσεις επενδύσεων </w:t>
            </w:r>
          </w:p>
        </w:tc>
        <w:tc>
          <w:tcPr>
            <w:tcW w:w="1091" w:type="dxa"/>
          </w:tcPr>
          <w:p w:rsidR="007C2479" w:rsidRPr="007C2479" w:rsidRDefault="007C2479" w:rsidP="007C2479">
            <w:pPr>
              <w:spacing w:after="0" w:line="240" w:lineRule="exact"/>
              <w:ind w:firstLine="0"/>
              <w:jc w:val="right"/>
              <w:rPr>
                <w:rFonts w:eastAsia="Calibri"/>
                <w:sz w:val="20"/>
                <w:szCs w:val="22"/>
                <w:lang w:eastAsia="en-US"/>
              </w:rPr>
            </w:pPr>
          </w:p>
        </w:tc>
        <w:tc>
          <w:tcPr>
            <w:tcW w:w="1175"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851"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41.07</w:t>
            </w:r>
          </w:p>
        </w:tc>
        <w:tc>
          <w:tcPr>
            <w:tcW w:w="473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Διαφορές από αναπροσαρμογή λοιπών περιουσιακών στοιχείων</w:t>
            </w:r>
          </w:p>
        </w:tc>
        <w:tc>
          <w:tcPr>
            <w:tcW w:w="1091" w:type="dxa"/>
          </w:tcPr>
          <w:p w:rsidR="007C2479" w:rsidRPr="007C2479" w:rsidRDefault="007C2479" w:rsidP="007C2479">
            <w:pPr>
              <w:spacing w:after="0" w:line="240" w:lineRule="exact"/>
              <w:ind w:firstLine="0"/>
              <w:jc w:val="right"/>
              <w:rPr>
                <w:rFonts w:eastAsia="Calibri"/>
                <w:sz w:val="20"/>
                <w:szCs w:val="22"/>
                <w:lang w:eastAsia="en-US"/>
              </w:rPr>
            </w:pPr>
          </w:p>
        </w:tc>
        <w:tc>
          <w:tcPr>
            <w:tcW w:w="1175"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1134"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41.07.00</w:t>
            </w:r>
          </w:p>
        </w:tc>
        <w:tc>
          <w:tcPr>
            <w:tcW w:w="4447"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Υπεραξία αναπροσαρμογής ακινήτων 201Χ (Ν.2065/1992)</w:t>
            </w:r>
          </w:p>
        </w:tc>
        <w:tc>
          <w:tcPr>
            <w:tcW w:w="1091" w:type="dxa"/>
          </w:tcPr>
          <w:p w:rsidR="007C2479" w:rsidRPr="007C2479" w:rsidRDefault="007C2479" w:rsidP="007C2479">
            <w:pPr>
              <w:spacing w:after="0" w:line="240" w:lineRule="exact"/>
              <w:ind w:firstLine="0"/>
              <w:jc w:val="right"/>
              <w:rPr>
                <w:rFonts w:eastAsia="Calibri"/>
                <w:sz w:val="20"/>
                <w:szCs w:val="22"/>
                <w:lang w:eastAsia="en-US"/>
              </w:rPr>
            </w:pPr>
          </w:p>
        </w:tc>
        <w:tc>
          <w:tcPr>
            <w:tcW w:w="1175"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eastAsia="en-US"/>
              </w:rPr>
              <w:t>470.000</w:t>
            </w:r>
          </w:p>
        </w:tc>
      </w:tr>
    </w:tbl>
    <w:p w:rsidR="007C2479" w:rsidRPr="007C2479" w:rsidRDefault="007C2479" w:rsidP="007C2479">
      <w:pPr>
        <w:spacing w:after="0" w:line="240" w:lineRule="auto"/>
        <w:ind w:firstLine="0"/>
        <w:jc w:val="center"/>
        <w:rPr>
          <w:rFonts w:eastAsia="Calibri"/>
          <w:i/>
          <w:sz w:val="18"/>
          <w:lang w:eastAsia="en-US"/>
        </w:rPr>
      </w:pPr>
      <w:r w:rsidRPr="007C2479">
        <w:rPr>
          <w:rFonts w:eastAsia="Calibri"/>
          <w:i/>
          <w:noProof/>
          <w:sz w:val="20"/>
          <w:szCs w:val="22"/>
        </w:rPr>
        <mc:AlternateContent>
          <mc:Choice Requires="wps">
            <w:drawing>
              <wp:anchor distT="0" distB="0" distL="114300" distR="114300" simplePos="0" relativeHeight="251666432" behindDoc="0" locked="0" layoutInCell="1" allowOverlap="1" wp14:anchorId="7A1DE38C" wp14:editId="67AF5A9B">
                <wp:simplePos x="0" y="0"/>
                <wp:positionH relativeFrom="column">
                  <wp:posOffset>2400300</wp:posOffset>
                </wp:positionH>
                <wp:positionV relativeFrom="paragraph">
                  <wp:posOffset>125730</wp:posOffset>
                </wp:positionV>
                <wp:extent cx="114300" cy="228600"/>
                <wp:effectExtent l="9525" t="6985" r="9525" b="12065"/>
                <wp:wrapNone/>
                <wp:docPr id="445" name="Ευθεία γραμμή σύνδεσης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B61D8D" id="Ευθεία γραμμή σύνδεσης 44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TWWQ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&#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By2YTWWQIAAGAEAAAOAAAAAAAAAAAAAAAAAC4CAABkcnMvZTJvRG9jLnhtbFBL&#10;AQItABQABgAIAAAAIQCgKlrL3QAAAAkBAAAPAAAAAAAAAAAAAAAAALMEAABkcnMvZG93bnJldi54&#10;bWxQSwUGAAAAAAQABADzAAAAvQUAAAAA&#10;" strokeweight=".25pt"/>
            </w:pict>
          </mc:Fallback>
        </mc:AlternateContent>
      </w:r>
      <w:r w:rsidRPr="007C2479">
        <w:rPr>
          <w:rFonts w:eastAsia="Calibri"/>
          <w:i/>
          <w:noProof/>
          <w:sz w:val="20"/>
          <w:szCs w:val="22"/>
        </w:rPr>
        <mc:AlternateContent>
          <mc:Choice Requires="wps">
            <w:drawing>
              <wp:anchor distT="0" distB="0" distL="114300" distR="114300" simplePos="0" relativeHeight="251665408" behindDoc="0" locked="0" layoutInCell="1" allowOverlap="1" wp14:anchorId="4D33EA1D" wp14:editId="5BA93366">
                <wp:simplePos x="0" y="0"/>
                <wp:positionH relativeFrom="column">
                  <wp:posOffset>2362200</wp:posOffset>
                </wp:positionH>
                <wp:positionV relativeFrom="paragraph">
                  <wp:posOffset>125730</wp:posOffset>
                </wp:positionV>
                <wp:extent cx="114300" cy="228600"/>
                <wp:effectExtent l="9525" t="6985" r="9525" b="12065"/>
                <wp:wrapNone/>
                <wp:docPr id="444" name="Ευθεία γραμμή σύνδεσης 4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62DCE9" id="Ευθεία γραμμή σύνδεσης 44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UX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BPIoUXWQIAAGAEAAAOAAAAAAAAAAAAAAAAAC4CAABkcnMvZTJvRG9jLnhtbFBL&#10;AQItABQABgAIAAAAIQCQI11O3QAAAAkBAAAPAAAAAAAAAAAAAAAAALMEAABkcnMvZG93bnJldi54&#10;bWxQSwUGAAAAAAQABADzAAAAvQUAAAAA&#10;" strokeweight=".25pt"/>
            </w:pict>
          </mc:Fallback>
        </mc:AlternateContent>
      </w:r>
      <w:r w:rsidRPr="007C2479">
        <w:rPr>
          <w:rFonts w:eastAsia="Calibri"/>
          <w:i/>
          <w:sz w:val="18"/>
          <w:lang w:eastAsia="en-US"/>
        </w:rPr>
        <w:t>Υπεραξία από αναπροσαρμογή κτιρίων με βάση Ν.2065/1992</w:t>
      </w:r>
    </w:p>
    <w:p w:rsidR="007C2479" w:rsidRPr="007C2479" w:rsidRDefault="007C2479" w:rsidP="007C2479">
      <w:pPr>
        <w:tabs>
          <w:tab w:val="left" w:pos="437"/>
        </w:tabs>
        <w:spacing w:after="0" w:line="240" w:lineRule="auto"/>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664384" behindDoc="0" locked="0" layoutInCell="1" allowOverlap="1" wp14:anchorId="0525BA3B" wp14:editId="13662BAC">
                <wp:simplePos x="0" y="0"/>
                <wp:positionH relativeFrom="column">
                  <wp:posOffset>0</wp:posOffset>
                </wp:positionH>
                <wp:positionV relativeFrom="paragraph">
                  <wp:posOffset>55880</wp:posOffset>
                </wp:positionV>
                <wp:extent cx="5372100" cy="0"/>
                <wp:effectExtent l="9525" t="6350" r="9525" b="12700"/>
                <wp:wrapNone/>
                <wp:docPr id="443" name="Ευθεία γραμμή σύνδεσης 4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FFD66A" id="Ευθεία γραμμή σύνδεσης 44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LZC9nRO&#10;AgAAUgQAAA4AAAAAAAAAAAAAAAAALgIAAGRycy9lMm9Eb2MueG1sUEsBAi0AFAAGAAgAAAAhABeT&#10;hJ3YAAAABAEAAA8AAAAAAAAAAAAAAAAAqAQAAGRycy9kb3ducmV2LnhtbFBLBQYAAAAABAAEAPMA&#10;AACtBQ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3</w:t>
      </w:r>
      <w:r w:rsidRPr="007C2479">
        <w:rPr>
          <w:rFonts w:eastAsia="Calibri"/>
          <w:szCs w:val="28"/>
          <w:lang w:eastAsia="en-US"/>
        </w:rPr>
        <w:t>.</w:t>
      </w:r>
    </w:p>
    <w:tbl>
      <w:tblPr>
        <w:tblW w:w="0" w:type="auto"/>
        <w:tblLook w:val="01E0" w:firstRow="1" w:lastRow="1" w:firstColumn="1" w:lastColumn="1" w:noHBand="0" w:noVBand="0"/>
      </w:tblPr>
      <w:tblGrid>
        <w:gridCol w:w="535"/>
        <w:gridCol w:w="283"/>
        <w:gridCol w:w="288"/>
        <w:gridCol w:w="183"/>
        <w:gridCol w:w="379"/>
        <w:gridCol w:w="256"/>
        <w:gridCol w:w="4367"/>
        <w:gridCol w:w="1074"/>
        <w:gridCol w:w="1157"/>
      </w:tblGrid>
      <w:tr w:rsidR="007C2479" w:rsidRPr="007C2479" w:rsidTr="007C2479">
        <w:tc>
          <w:tcPr>
            <w:tcW w:w="6291" w:type="dxa"/>
            <w:gridSpan w:val="7"/>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noProof/>
                <w:szCs w:val="28"/>
              </w:rPr>
              <mc:AlternateContent>
                <mc:Choice Requires="wps">
                  <w:drawing>
                    <wp:anchor distT="0" distB="0" distL="114300" distR="114300" simplePos="0" relativeHeight="251670528" behindDoc="0" locked="0" layoutInCell="1" allowOverlap="1" wp14:anchorId="51A62ED7" wp14:editId="6F5FC146">
                      <wp:simplePos x="0" y="0"/>
                      <wp:positionH relativeFrom="column">
                        <wp:posOffset>0</wp:posOffset>
                      </wp:positionH>
                      <wp:positionV relativeFrom="paragraph">
                        <wp:posOffset>182880</wp:posOffset>
                      </wp:positionV>
                      <wp:extent cx="5372100" cy="0"/>
                      <wp:effectExtent l="9525" t="8255" r="9525" b="10795"/>
                      <wp:wrapNone/>
                      <wp:docPr id="442" name="Ευθύγραμμο βέλος σύνδεσης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564B1A" id="Ευθύγραμμο βέλος σύνδεσης 442" o:spid="_x0000_s1026" type="#_x0000_t32" style="position:absolute;margin-left:0;margin-top:14.4pt;width:42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" strokeweight=".25pt"/>
                  </w:pict>
                </mc:Fallback>
              </mc:AlternateContent>
            </w:r>
            <w:r w:rsidRPr="007C2479">
              <w:rPr>
                <w:rFonts w:eastAsia="Calibri"/>
                <w:b/>
                <w:szCs w:val="28"/>
                <w:lang w:eastAsia="en-US"/>
              </w:rPr>
              <w:t>Λ</w:t>
            </w:r>
            <w:r w:rsidRPr="007C2479">
              <w:rPr>
                <w:rFonts w:eastAsia="Calibri"/>
                <w:sz w:val="20"/>
                <w:szCs w:val="22"/>
                <w:lang w:eastAsia="en-US"/>
              </w:rPr>
              <w:t>ογαριασμός</w:t>
            </w:r>
          </w:p>
        </w:tc>
        <w:tc>
          <w:tcPr>
            <w:tcW w:w="1074"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Χ</w:t>
            </w:r>
            <w:r w:rsidRPr="007C2479">
              <w:rPr>
                <w:rFonts w:eastAsia="Calibri"/>
                <w:sz w:val="20"/>
                <w:szCs w:val="22"/>
                <w:lang w:eastAsia="en-US"/>
              </w:rPr>
              <w:t>ρέωση</w:t>
            </w:r>
          </w:p>
        </w:tc>
        <w:tc>
          <w:tcPr>
            <w:tcW w:w="1157"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Π</w:t>
            </w:r>
            <w:r w:rsidRPr="007C2479">
              <w:rPr>
                <w:rFonts w:eastAsia="Calibri"/>
                <w:sz w:val="20"/>
                <w:szCs w:val="22"/>
                <w:lang w:eastAsia="en-US"/>
              </w:rPr>
              <w:t>ίστωση</w:t>
            </w:r>
          </w:p>
        </w:tc>
      </w:tr>
      <w:tr w:rsidR="007C2479" w:rsidRPr="007C2479" w:rsidTr="007C2479">
        <w:tc>
          <w:tcPr>
            <w:tcW w:w="535"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41</w:t>
            </w:r>
          </w:p>
        </w:tc>
        <w:tc>
          <w:tcPr>
            <w:tcW w:w="5756"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Αποθεματικά– διαφορές αναπροσαρμογής– επιχορηγήσεις επενδύσεων </w:t>
            </w:r>
          </w:p>
        </w:tc>
        <w:tc>
          <w:tcPr>
            <w:tcW w:w="1074" w:type="dxa"/>
          </w:tcPr>
          <w:p w:rsidR="007C2479" w:rsidRPr="007C2479" w:rsidRDefault="007C2479" w:rsidP="007C2479">
            <w:pPr>
              <w:spacing w:after="0" w:line="240" w:lineRule="exact"/>
              <w:ind w:firstLine="0"/>
              <w:jc w:val="right"/>
              <w:rPr>
                <w:rFonts w:eastAsia="Calibri"/>
                <w:sz w:val="20"/>
                <w:szCs w:val="22"/>
                <w:lang w:eastAsia="en-US"/>
              </w:rPr>
            </w:pPr>
          </w:p>
        </w:tc>
        <w:tc>
          <w:tcPr>
            <w:tcW w:w="1157"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8"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41.07</w:t>
            </w:r>
          </w:p>
        </w:tc>
        <w:tc>
          <w:tcPr>
            <w:tcW w:w="5473"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Διαφορές από αναπροσαρμογή λοιπών περιουσιακών στοιχείων</w:t>
            </w:r>
          </w:p>
        </w:tc>
        <w:tc>
          <w:tcPr>
            <w:tcW w:w="1074" w:type="dxa"/>
          </w:tcPr>
          <w:p w:rsidR="007C2479" w:rsidRPr="007C2479" w:rsidRDefault="007C2479" w:rsidP="007C2479">
            <w:pPr>
              <w:spacing w:after="0" w:line="240" w:lineRule="exact"/>
              <w:ind w:firstLine="0"/>
              <w:jc w:val="right"/>
              <w:rPr>
                <w:rFonts w:eastAsia="Calibri"/>
                <w:sz w:val="20"/>
                <w:szCs w:val="22"/>
                <w:lang w:eastAsia="en-US"/>
              </w:rPr>
            </w:pPr>
          </w:p>
        </w:tc>
        <w:tc>
          <w:tcPr>
            <w:tcW w:w="1157"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106"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eastAsia="en-US"/>
              </w:rPr>
              <w:t>41.07.00</w:t>
            </w:r>
          </w:p>
        </w:tc>
        <w:tc>
          <w:tcPr>
            <w:tcW w:w="5185"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Υπεραξία αναπροσαρμογής ακινήτων 201Χ (Ν.2065/1992)</w:t>
            </w:r>
          </w:p>
        </w:tc>
        <w:tc>
          <w:tcPr>
            <w:tcW w:w="1074"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47.500</w:t>
            </w:r>
          </w:p>
        </w:tc>
        <w:tc>
          <w:tcPr>
            <w:tcW w:w="1157"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8"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471"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w:t>
            </w:r>
          </w:p>
        </w:tc>
        <w:tc>
          <w:tcPr>
            <w:tcW w:w="5002"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 εγκαταστάσεις κτιρίων – τεχνικά έργα</w:t>
            </w:r>
          </w:p>
        </w:tc>
        <w:tc>
          <w:tcPr>
            <w:tcW w:w="1074" w:type="dxa"/>
          </w:tcPr>
          <w:p w:rsidR="007C2479" w:rsidRPr="007C2479" w:rsidRDefault="007C2479" w:rsidP="007C2479">
            <w:pPr>
              <w:spacing w:after="0" w:line="240" w:lineRule="exact"/>
              <w:ind w:firstLine="0"/>
              <w:jc w:val="right"/>
              <w:rPr>
                <w:rFonts w:eastAsia="Calibri"/>
                <w:sz w:val="20"/>
                <w:szCs w:val="22"/>
                <w:lang w:eastAsia="en-US"/>
              </w:rPr>
            </w:pPr>
          </w:p>
        </w:tc>
        <w:tc>
          <w:tcPr>
            <w:tcW w:w="1157"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8"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850"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11.99</w:t>
            </w:r>
          </w:p>
        </w:tc>
        <w:tc>
          <w:tcPr>
            <w:tcW w:w="4623"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Αποσβεσμένα κτίρια – εγκαταστάσεις κτιρίων</w:t>
            </w:r>
          </w:p>
        </w:tc>
        <w:tc>
          <w:tcPr>
            <w:tcW w:w="1074" w:type="dxa"/>
          </w:tcPr>
          <w:p w:rsidR="007C2479" w:rsidRPr="007C2479" w:rsidRDefault="007C2479" w:rsidP="007C2479">
            <w:pPr>
              <w:spacing w:after="0" w:line="240" w:lineRule="exact"/>
              <w:ind w:firstLine="0"/>
              <w:jc w:val="right"/>
              <w:rPr>
                <w:rFonts w:eastAsia="Calibri"/>
                <w:sz w:val="20"/>
                <w:szCs w:val="22"/>
                <w:lang w:eastAsia="en-US"/>
              </w:rPr>
            </w:pPr>
          </w:p>
        </w:tc>
        <w:tc>
          <w:tcPr>
            <w:tcW w:w="1157"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818"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110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11.99.00</w:t>
            </w:r>
          </w:p>
        </w:tc>
        <w:tc>
          <w:tcPr>
            <w:tcW w:w="4367"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Αποσβεσμένα κτίρια</w:t>
            </w:r>
          </w:p>
        </w:tc>
        <w:tc>
          <w:tcPr>
            <w:tcW w:w="1074" w:type="dxa"/>
          </w:tcPr>
          <w:p w:rsidR="007C2479" w:rsidRPr="007C2479" w:rsidRDefault="007C2479" w:rsidP="007C2479">
            <w:pPr>
              <w:spacing w:after="0" w:line="240" w:lineRule="exact"/>
              <w:ind w:firstLine="0"/>
              <w:jc w:val="right"/>
              <w:rPr>
                <w:rFonts w:eastAsia="Calibri"/>
                <w:sz w:val="20"/>
                <w:szCs w:val="22"/>
                <w:lang w:eastAsia="en-US"/>
              </w:rPr>
            </w:pPr>
          </w:p>
        </w:tc>
        <w:tc>
          <w:tcPr>
            <w:tcW w:w="1157"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47.500</w:t>
            </w:r>
          </w:p>
        </w:tc>
      </w:tr>
    </w:tbl>
    <w:p w:rsidR="007C2479" w:rsidRPr="007C2479" w:rsidRDefault="007C2479" w:rsidP="007C2479">
      <w:pPr>
        <w:spacing w:after="0" w:line="240" w:lineRule="auto"/>
        <w:ind w:firstLine="0"/>
        <w:jc w:val="center"/>
        <w:rPr>
          <w:rFonts w:eastAsia="Calibri"/>
          <w:i/>
          <w:sz w:val="18"/>
          <w:lang w:eastAsia="en-US"/>
        </w:rPr>
      </w:pPr>
      <w:r w:rsidRPr="007C2479">
        <w:rPr>
          <w:rFonts w:eastAsia="Calibri"/>
          <w:i/>
          <w:noProof/>
          <w:sz w:val="20"/>
          <w:szCs w:val="22"/>
        </w:rPr>
        <mc:AlternateContent>
          <mc:Choice Requires="wps">
            <w:drawing>
              <wp:anchor distT="0" distB="0" distL="114300" distR="114300" simplePos="0" relativeHeight="251669504" behindDoc="0" locked="0" layoutInCell="1" allowOverlap="1" wp14:anchorId="47868C19" wp14:editId="0FB963B1">
                <wp:simplePos x="0" y="0"/>
                <wp:positionH relativeFrom="column">
                  <wp:posOffset>2400300</wp:posOffset>
                </wp:positionH>
                <wp:positionV relativeFrom="paragraph">
                  <wp:posOffset>125730</wp:posOffset>
                </wp:positionV>
                <wp:extent cx="114300" cy="228600"/>
                <wp:effectExtent l="9525" t="12700" r="9525" b="6350"/>
                <wp:wrapNone/>
                <wp:docPr id="441" name="Ευθεία γραμμή σύνδεσης 4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8D1872" id="Ευθεία γραμμή σύνδεσης 44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" strokeweight=".25pt"/>
            </w:pict>
          </mc:Fallback>
        </mc:AlternateContent>
      </w:r>
      <w:r w:rsidRPr="007C2479">
        <w:rPr>
          <w:rFonts w:eastAsia="Calibri"/>
          <w:i/>
          <w:noProof/>
          <w:sz w:val="20"/>
          <w:szCs w:val="22"/>
        </w:rPr>
        <mc:AlternateContent>
          <mc:Choice Requires="wps">
            <w:drawing>
              <wp:anchor distT="0" distB="0" distL="114300" distR="114300" simplePos="0" relativeHeight="251668480" behindDoc="0" locked="0" layoutInCell="1" allowOverlap="1" wp14:anchorId="56323126" wp14:editId="5E947351">
                <wp:simplePos x="0" y="0"/>
                <wp:positionH relativeFrom="column">
                  <wp:posOffset>2362200</wp:posOffset>
                </wp:positionH>
                <wp:positionV relativeFrom="paragraph">
                  <wp:posOffset>125730</wp:posOffset>
                </wp:positionV>
                <wp:extent cx="114300" cy="228600"/>
                <wp:effectExtent l="9525" t="12700" r="9525" b="6350"/>
                <wp:wrapNone/>
                <wp:docPr id="440" name="Ευθεία γραμμή σύνδεσης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DD2C94" id="Ευθεία γραμμή σύνδεσης 44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Cl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&#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A5wmClWQIAAGAEAAAOAAAAAAAAAAAAAAAAAC4CAABkcnMvZTJvRG9jLnhtbFBL&#10;AQItABQABgAIAAAAIQCQI11O3QAAAAkBAAAPAAAAAAAAAAAAAAAAALMEAABkcnMvZG93bnJldi54&#10;bWxQSwUGAAAAAAQABADzAAAAvQUAAAAA&#10;" strokeweight=".25pt"/>
            </w:pict>
          </mc:Fallback>
        </mc:AlternateContent>
      </w:r>
      <w:r w:rsidRPr="007C2479">
        <w:rPr>
          <w:rFonts w:eastAsia="Calibri"/>
          <w:i/>
          <w:sz w:val="18"/>
          <w:lang w:eastAsia="en-US"/>
        </w:rPr>
        <w:t>Υπεραξία από αναπροσαρμογή αποσβέσεων των κτιρίων με βάση Ν.2065/1992</w:t>
      </w:r>
    </w:p>
    <w:p w:rsidR="007C2479" w:rsidRPr="007C2479" w:rsidRDefault="007C2479" w:rsidP="007C2479">
      <w:pPr>
        <w:tabs>
          <w:tab w:val="left" w:pos="437"/>
        </w:tabs>
        <w:spacing w:after="0" w:line="240" w:lineRule="auto"/>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667456" behindDoc="0" locked="0" layoutInCell="1" allowOverlap="1" wp14:anchorId="0018D594" wp14:editId="53C63880">
                <wp:simplePos x="0" y="0"/>
                <wp:positionH relativeFrom="column">
                  <wp:posOffset>0</wp:posOffset>
                </wp:positionH>
                <wp:positionV relativeFrom="paragraph">
                  <wp:posOffset>55880</wp:posOffset>
                </wp:positionV>
                <wp:extent cx="5372100" cy="0"/>
                <wp:effectExtent l="9525" t="12065" r="9525" b="6985"/>
                <wp:wrapNone/>
                <wp:docPr id="439" name="Ευθεία γραμμή σύνδεσης 4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B760B0" id="Ευθεία γραμμή σύνδεσης 4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FtPVDhO&#10;AgAAUgQAAA4AAAAAAAAAAAAAAAAALgIAAGRycy9lMm9Eb2MueG1sUEsBAi0AFAAGAAgAAAAhABeT&#10;hJ3YAAAABAEAAA8AAAAAAAAAAAAAAAAAqAQAAGRycy9kb3ducmV2LnhtbFBLBQYAAAAABAAEAPMA&#10;AACtBQ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Μετά τις παραπάνω εγγραφές ο </w:t>
      </w:r>
      <w:r w:rsidRPr="007C2479">
        <w:rPr>
          <w:rFonts w:eastAsia="Calibri"/>
          <w:b/>
          <w:sz w:val="22"/>
          <w:szCs w:val="24"/>
          <w:lang w:eastAsia="en-US"/>
        </w:rPr>
        <w:t xml:space="preserve">Λ.41.07.00 </w:t>
      </w:r>
      <w:r w:rsidRPr="007C2479">
        <w:rPr>
          <w:rFonts w:eastAsia="Calibri"/>
          <w:sz w:val="22"/>
          <w:szCs w:val="24"/>
          <w:lang w:eastAsia="en-US"/>
        </w:rPr>
        <w:t>«</w:t>
      </w:r>
      <w:r w:rsidRPr="007C2479">
        <w:rPr>
          <w:rFonts w:eastAsia="Calibri"/>
          <w:b/>
          <w:i/>
          <w:sz w:val="22"/>
          <w:szCs w:val="24"/>
          <w:lang w:eastAsia="en-US"/>
        </w:rPr>
        <w:t>Υπεραξία αναπροσαρμογής ακινήτων</w:t>
      </w:r>
      <w:r w:rsidRPr="007C2479">
        <w:rPr>
          <w:rFonts w:eastAsia="Calibri"/>
          <w:sz w:val="22"/>
          <w:szCs w:val="24"/>
          <w:lang w:eastAsia="en-US"/>
        </w:rPr>
        <w:t xml:space="preserve">» εμφανίζει πιστωτικό υπόλοιπο </w:t>
      </w:r>
      <w:r w:rsidRPr="007C2479">
        <w:rPr>
          <w:rFonts w:eastAsia="Calibri"/>
          <w:b/>
          <w:sz w:val="22"/>
          <w:szCs w:val="24"/>
          <w:lang w:eastAsia="en-US"/>
        </w:rPr>
        <w:t>€562.500</w:t>
      </w:r>
      <w:r w:rsidRPr="007C2479">
        <w:rPr>
          <w:rFonts w:eastAsia="Calibri"/>
          <w:sz w:val="22"/>
          <w:szCs w:val="24"/>
          <w:lang w:eastAsia="en-US"/>
        </w:rPr>
        <w:t xml:space="preserve"> το οποίο, στη συνέχεια συμψηφίζει τις υπάρχουσες κατά το χρόνο της αναπροσαρμογής λογιστικές ζημιές και το υπόλοιπο της υπεραξίας θα πρέπει να μεταφερθεί σε αύξηση του μετοχικού κεφαλαίου.</w:t>
      </w:r>
    </w:p>
    <w:p w:rsid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D5283B">
      <w:pPr>
        <w:pStyle w:val="Heading2"/>
        <w:numPr>
          <w:ilvl w:val="0"/>
          <w:numId w:val="16"/>
        </w:numPr>
        <w:rPr>
          <w:rFonts w:eastAsia="Calibri"/>
          <w:sz w:val="28"/>
          <w:lang w:eastAsia="en-US"/>
        </w:rPr>
      </w:pPr>
      <w:bookmarkStart w:id="27" w:name="_Toc426477664"/>
      <w:r w:rsidRPr="007C2479">
        <w:rPr>
          <w:rFonts w:eastAsia="Calibri"/>
          <w:sz w:val="28"/>
          <w:lang w:eastAsia="en-US"/>
        </w:rPr>
        <w:lastRenderedPageBreak/>
        <w:t>ΥΠΟΤΙΜΗΣΗ ΕΝΣΩΜΑΤΩΝ ΑΚΙΝΗΤΟΠΟΙΗΣΕΩΝ</w:t>
      </w:r>
      <w:bookmarkEnd w:id="27"/>
      <w:r w:rsidRPr="007C2479">
        <w:rPr>
          <w:rFonts w:eastAsia="Calibri"/>
          <w:sz w:val="28"/>
          <w:lang w:eastAsia="en-US"/>
        </w:rPr>
        <w:t xml:space="preserve">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Όταν υποτιμάται ένα ενσώματο πάγιο περιουσιακό στοιχείο, υποκείμενο ή μη σε αποσβέσεις, εφόσον η υποτίμηση προβλέπεται ότι θα είναι διαρκής, τότε σχηματίζεται ανάλογη πρόβλεψη, ώστε η αποτίμηση του στοιχείου αυτού να γίνεται στη χαμηλότερη τιμή μεταξύ της τιμής κτήσης ή του κόστους ιδιοκατασκευής και της υποτιμημένης τρέχουσας τιμής του. Οι προβλέψεις αυτές βαρύνουν τα αποτελέσματα χρήσης και το ποσό τους εμφανίζεται χωριστά στο </w:t>
      </w:r>
      <w:r w:rsidRPr="007C2479">
        <w:rPr>
          <w:rFonts w:eastAsia="Calibri"/>
          <w:b/>
          <w:sz w:val="22"/>
          <w:szCs w:val="24"/>
          <w:lang w:eastAsia="en-US"/>
        </w:rPr>
        <w:t>Λ.86</w:t>
      </w:r>
      <w:r w:rsidRPr="007C2479">
        <w:rPr>
          <w:rFonts w:eastAsia="Calibri"/>
          <w:sz w:val="22"/>
          <w:szCs w:val="24"/>
          <w:lang w:eastAsia="en-US"/>
        </w:rPr>
        <w:t xml:space="preserve"> «</w:t>
      </w:r>
      <w:r w:rsidRPr="007C2479">
        <w:rPr>
          <w:rFonts w:eastAsia="Calibri"/>
          <w:b/>
          <w:i/>
          <w:sz w:val="22"/>
          <w:szCs w:val="24"/>
          <w:lang w:eastAsia="en-US"/>
        </w:rPr>
        <w:t>Αποτελέσματα χρήσης</w:t>
      </w:r>
      <w:r w:rsidRPr="007C2479">
        <w:rPr>
          <w:rFonts w:eastAsia="Calibri"/>
          <w:sz w:val="22"/>
          <w:szCs w:val="24"/>
          <w:lang w:eastAsia="en-US"/>
        </w:rPr>
        <w:t>» ή στο προσάρτημα του ισολογισμού. Οι προβλέψεις που σχηματίζονται σε ύψος που καλύπτει τις υποτιμήσεις των ενσώματων στοιχείων, εμφανίζονται κατά την ημερομηνία κλεισίματος του ισολογισμού αφαιρετικά από τα στοιχεία στα οποία αναφέρονται.</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Παράδειγμα</w:t>
      </w:r>
      <w:r w:rsidRPr="007C2479">
        <w:rPr>
          <w:rFonts w:eastAsia="Calibri"/>
          <w:sz w:val="22"/>
          <w:szCs w:val="24"/>
          <w:lang w:eastAsia="en-US"/>
        </w:rPr>
        <w:t>: Επιχείρηση το έτος 201Χ–1  αγόρασε ένα Η/Υ αξίας 10.000,00€. Μέχρι σήμερα 31/12/201Χ, ο Η/Υ δεν έχει χρησιμοποιηθεί και για το λόγο αυτό δεν έχουν υπολογιστεί αποσβέσεις. Από την έκθεση του τεχνικού συμβούλου προκύπτει ότι η τρέχουσα αξία την 31</w:t>
      </w:r>
      <w:r w:rsidRPr="007C2479">
        <w:rPr>
          <w:rFonts w:eastAsia="Calibri"/>
          <w:sz w:val="22"/>
          <w:szCs w:val="24"/>
          <w:vertAlign w:val="superscript"/>
          <w:lang w:eastAsia="en-US"/>
        </w:rPr>
        <w:t>η</w:t>
      </w:r>
      <w:r w:rsidRPr="007C2479">
        <w:rPr>
          <w:rFonts w:eastAsia="Calibri"/>
          <w:sz w:val="22"/>
          <w:szCs w:val="24"/>
          <w:lang w:eastAsia="en-US"/>
        </w:rPr>
        <w:t>/12/201Χ του Η/Υ είναι 500,00€ επομένως ο Η/Υ θα εμφανιστεί στον ισολογισμό 31/12/201Χ ως εξής:</w:t>
      </w:r>
    </w:p>
    <w:tbl>
      <w:tblPr>
        <w:tblW w:w="0" w:type="auto"/>
        <w:tblInd w:w="2093"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02"/>
        <w:gridCol w:w="1134"/>
      </w:tblGrid>
      <w:tr w:rsidR="007C2479" w:rsidRPr="007C2479" w:rsidTr="007C2479">
        <w:trPr>
          <w:trHeight w:val="229"/>
        </w:trPr>
        <w:tc>
          <w:tcPr>
            <w:tcW w:w="34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 κτήσης</w:t>
            </w:r>
          </w:p>
        </w:tc>
        <w:tc>
          <w:tcPr>
            <w:tcW w:w="1134"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10.000,00</w:t>
            </w:r>
          </w:p>
        </w:tc>
      </w:tr>
      <w:tr w:rsidR="007C2479" w:rsidRPr="007C2479" w:rsidTr="007C2479">
        <w:trPr>
          <w:trHeight w:val="229"/>
        </w:trPr>
        <w:tc>
          <w:tcPr>
            <w:tcW w:w="34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 πρόβλεψη υποτίμησης </w:t>
            </w:r>
          </w:p>
        </w:tc>
        <w:tc>
          <w:tcPr>
            <w:tcW w:w="1134"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9.500,00</w:t>
            </w:r>
          </w:p>
        </w:tc>
      </w:tr>
      <w:tr w:rsidR="007C2479" w:rsidRPr="007C2479" w:rsidTr="007C2479">
        <w:trPr>
          <w:trHeight w:val="466"/>
        </w:trPr>
        <w:tc>
          <w:tcPr>
            <w:tcW w:w="34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 αποτίμησης 31/12/201Χ</w:t>
            </w:r>
          </w:p>
        </w:tc>
        <w:tc>
          <w:tcPr>
            <w:tcW w:w="1134"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500,00</w:t>
            </w:r>
          </w:p>
        </w:tc>
      </w:tr>
    </w:tbl>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Την υποτίμηση της ενσώματης ακινητοποίησης αυτή, η ανώνυμη εταιρεία θα την καταχωρήσει στα βιβλία με την παρακάτω λογιστική εγγραφή:</w:t>
      </w:r>
    </w:p>
    <w:p w:rsidR="007C2479" w:rsidRPr="007C2479" w:rsidRDefault="007C2479" w:rsidP="007C2479">
      <w:pPr>
        <w:spacing w:after="0"/>
        <w:ind w:firstLine="0"/>
        <w:jc w:val="both"/>
        <w:rPr>
          <w:rFonts w:eastAsia="Calibri"/>
          <w:szCs w:val="28"/>
          <w:lang w:eastAsia="en-US"/>
        </w:rPr>
      </w:pPr>
      <w:r w:rsidRPr="007C2479">
        <w:rPr>
          <w:rFonts w:eastAsia="Calibri"/>
          <w:szCs w:val="28"/>
          <w:lang w:eastAsia="en-US"/>
        </w:rPr>
        <w:t>1.</w:t>
      </w:r>
    </w:p>
    <w:tbl>
      <w:tblPr>
        <w:tblW w:w="0" w:type="auto"/>
        <w:tblLook w:val="01E0" w:firstRow="1" w:lastRow="1" w:firstColumn="1" w:lastColumn="1" w:noHBand="0" w:noVBand="0"/>
      </w:tblPr>
      <w:tblGrid>
        <w:gridCol w:w="536"/>
        <w:gridCol w:w="139"/>
        <w:gridCol w:w="144"/>
        <w:gridCol w:w="471"/>
        <w:gridCol w:w="236"/>
        <w:gridCol w:w="4730"/>
        <w:gridCol w:w="1110"/>
        <w:gridCol w:w="1156"/>
      </w:tblGrid>
      <w:tr w:rsidR="007C2479" w:rsidRPr="007C2479" w:rsidTr="007C2479">
        <w:tc>
          <w:tcPr>
            <w:tcW w:w="6256" w:type="dxa"/>
            <w:gridSpan w:val="6"/>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noProof/>
                <w:szCs w:val="28"/>
              </w:rPr>
              <mc:AlternateContent>
                <mc:Choice Requires="wps">
                  <w:drawing>
                    <wp:anchor distT="0" distB="0" distL="114300" distR="114300" simplePos="0" relativeHeight="251674624" behindDoc="0" locked="0" layoutInCell="1" allowOverlap="1" wp14:anchorId="76726702" wp14:editId="1DE69D68">
                      <wp:simplePos x="0" y="0"/>
                      <wp:positionH relativeFrom="column">
                        <wp:posOffset>0</wp:posOffset>
                      </wp:positionH>
                      <wp:positionV relativeFrom="paragraph">
                        <wp:posOffset>182880</wp:posOffset>
                      </wp:positionV>
                      <wp:extent cx="5372100" cy="0"/>
                      <wp:effectExtent l="9525" t="13970" r="9525" b="5080"/>
                      <wp:wrapNone/>
                      <wp:docPr id="438" name="Ευθύγραμμο βέλος σύνδεσης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EAC27E3" id="Ευθύγραμμο βέλος σύνδεσης 438" o:spid="_x0000_s1026" type="#_x0000_t32" style="position:absolute;margin-left:0;margin-top:14.4pt;width:423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" strokeweight=".25pt"/>
                  </w:pict>
                </mc:Fallback>
              </mc:AlternateContent>
            </w:r>
            <w:r w:rsidRPr="007C2479">
              <w:rPr>
                <w:rFonts w:eastAsia="Calibri"/>
                <w:b/>
                <w:szCs w:val="28"/>
                <w:lang w:eastAsia="en-US"/>
              </w:rPr>
              <w:t>Λ</w:t>
            </w:r>
            <w:r w:rsidRPr="007C2479">
              <w:rPr>
                <w:rFonts w:eastAsia="Calibri"/>
                <w:sz w:val="20"/>
                <w:szCs w:val="22"/>
                <w:lang w:eastAsia="en-US"/>
              </w:rPr>
              <w:t>ογαριασμός</w:t>
            </w:r>
          </w:p>
        </w:tc>
        <w:tc>
          <w:tcPr>
            <w:tcW w:w="1110"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Χ</w:t>
            </w:r>
            <w:r w:rsidRPr="007C2479">
              <w:rPr>
                <w:rFonts w:eastAsia="Calibri"/>
                <w:sz w:val="20"/>
                <w:szCs w:val="22"/>
                <w:lang w:eastAsia="en-US"/>
              </w:rPr>
              <w:t>ρέωση</w:t>
            </w:r>
          </w:p>
        </w:tc>
        <w:tc>
          <w:tcPr>
            <w:tcW w:w="1156"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Π</w:t>
            </w:r>
            <w:r w:rsidRPr="007C2479">
              <w:rPr>
                <w:rFonts w:eastAsia="Calibri"/>
                <w:sz w:val="20"/>
                <w:szCs w:val="22"/>
                <w:lang w:eastAsia="en-US"/>
              </w:rPr>
              <w:t>ίστωση</w:t>
            </w:r>
          </w:p>
        </w:tc>
      </w:tr>
      <w:tr w:rsidR="007C2479" w:rsidRPr="007C2479" w:rsidTr="007C2479">
        <w:tc>
          <w:tcPr>
            <w:tcW w:w="536"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83</w:t>
            </w:r>
          </w:p>
        </w:tc>
        <w:tc>
          <w:tcPr>
            <w:tcW w:w="5720"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Προβλέψεις για έκτακτους κινδύνους</w:t>
            </w:r>
          </w:p>
        </w:tc>
        <w:tc>
          <w:tcPr>
            <w:tcW w:w="1110" w:type="dxa"/>
          </w:tcPr>
          <w:p w:rsidR="007C2479" w:rsidRPr="007C2479" w:rsidRDefault="007C2479" w:rsidP="007C2479">
            <w:pPr>
              <w:spacing w:after="0" w:line="240" w:lineRule="exact"/>
              <w:ind w:firstLine="0"/>
              <w:jc w:val="right"/>
              <w:rPr>
                <w:rFonts w:eastAsia="Calibri"/>
                <w:sz w:val="20"/>
                <w:szCs w:val="22"/>
                <w:lang w:eastAsia="en-US"/>
              </w:rPr>
            </w:pPr>
          </w:p>
        </w:tc>
        <w:tc>
          <w:tcPr>
            <w:tcW w:w="1156"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9"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83.10</w:t>
            </w:r>
          </w:p>
        </w:tc>
        <w:tc>
          <w:tcPr>
            <w:tcW w:w="5437"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Προβλέψεις απαξιώσεων και υποτιμήσεων</w:t>
            </w:r>
          </w:p>
        </w:tc>
        <w:tc>
          <w:tcPr>
            <w:tcW w:w="111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9.500,00</w:t>
            </w:r>
          </w:p>
        </w:tc>
        <w:tc>
          <w:tcPr>
            <w:tcW w:w="1156"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615"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44</w:t>
            </w:r>
          </w:p>
        </w:tc>
        <w:tc>
          <w:tcPr>
            <w:tcW w:w="4966"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Προβλέψεις</w:t>
            </w:r>
          </w:p>
        </w:tc>
        <w:tc>
          <w:tcPr>
            <w:tcW w:w="1110" w:type="dxa"/>
          </w:tcPr>
          <w:p w:rsidR="007C2479" w:rsidRPr="007C2479" w:rsidRDefault="007C2479" w:rsidP="007C2479">
            <w:pPr>
              <w:spacing w:after="0" w:line="240" w:lineRule="exact"/>
              <w:ind w:firstLine="0"/>
              <w:jc w:val="right"/>
              <w:rPr>
                <w:rFonts w:eastAsia="Calibri"/>
                <w:sz w:val="20"/>
                <w:szCs w:val="22"/>
                <w:lang w:eastAsia="en-US"/>
              </w:rPr>
            </w:pPr>
          </w:p>
        </w:tc>
        <w:tc>
          <w:tcPr>
            <w:tcW w:w="1156"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 w:val="20"/>
                <w:szCs w:val="22"/>
                <w:lang w:eastAsia="en-US"/>
              </w:rPr>
            </w:pPr>
          </w:p>
        </w:tc>
        <w:tc>
          <w:tcPr>
            <w:tcW w:w="851"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44.10</w:t>
            </w:r>
          </w:p>
        </w:tc>
        <w:tc>
          <w:tcPr>
            <w:tcW w:w="4730"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Προβλέψεις απαξιώσεων και υποτιμήσεων πάγιων στοιχείων</w:t>
            </w:r>
          </w:p>
        </w:tc>
        <w:tc>
          <w:tcPr>
            <w:tcW w:w="1110" w:type="dxa"/>
          </w:tcPr>
          <w:p w:rsidR="007C2479" w:rsidRPr="007C2479" w:rsidRDefault="007C2479" w:rsidP="007C2479">
            <w:pPr>
              <w:spacing w:after="0" w:line="240" w:lineRule="exact"/>
              <w:ind w:firstLine="0"/>
              <w:jc w:val="right"/>
              <w:rPr>
                <w:rFonts w:eastAsia="Calibri"/>
                <w:sz w:val="20"/>
                <w:szCs w:val="22"/>
                <w:lang w:eastAsia="en-US"/>
              </w:rPr>
            </w:pPr>
          </w:p>
        </w:tc>
        <w:tc>
          <w:tcPr>
            <w:tcW w:w="115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9.500,00</w:t>
            </w:r>
          </w:p>
        </w:tc>
      </w:tr>
    </w:tbl>
    <w:p w:rsidR="007C2479" w:rsidRPr="007C2479" w:rsidRDefault="007C2479" w:rsidP="007C2479">
      <w:pPr>
        <w:spacing w:after="0" w:line="240" w:lineRule="auto"/>
        <w:ind w:firstLine="0"/>
        <w:jc w:val="center"/>
        <w:rPr>
          <w:rFonts w:eastAsia="Calibri"/>
          <w:i/>
          <w:sz w:val="18"/>
          <w:lang w:eastAsia="en-US"/>
        </w:rPr>
      </w:pPr>
      <w:r w:rsidRPr="007C2479">
        <w:rPr>
          <w:rFonts w:eastAsia="Calibri"/>
          <w:i/>
          <w:noProof/>
          <w:sz w:val="20"/>
          <w:szCs w:val="22"/>
        </w:rPr>
        <mc:AlternateContent>
          <mc:Choice Requires="wps">
            <w:drawing>
              <wp:anchor distT="0" distB="0" distL="114300" distR="114300" simplePos="0" relativeHeight="251673600" behindDoc="0" locked="0" layoutInCell="1" allowOverlap="1" wp14:anchorId="333164FD" wp14:editId="08FC1F52">
                <wp:simplePos x="0" y="0"/>
                <wp:positionH relativeFrom="column">
                  <wp:posOffset>2400300</wp:posOffset>
                </wp:positionH>
                <wp:positionV relativeFrom="paragraph">
                  <wp:posOffset>125730</wp:posOffset>
                </wp:positionV>
                <wp:extent cx="114300" cy="228600"/>
                <wp:effectExtent l="9525" t="8890" r="9525" b="10160"/>
                <wp:wrapNone/>
                <wp:docPr id="437" name="Ευθεία γραμμή σύνδεσης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2FAD90" id="Ευθεία γραμμή σύνδεσης 437"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tnfWQIAAGAEAAAOAAAAZHJzL2Uyb0RvYy54bWysVMFuEzEQvSPxD9be091NljR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&#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CeztnfWQIAAGAEAAAOAAAAAAAAAAAAAAAAAC4CAABkcnMvZTJvRG9jLnhtbFBL&#10;AQItABQABgAIAAAAIQCgKlrL3QAAAAkBAAAPAAAAAAAAAAAAAAAAALMEAABkcnMvZG93bnJldi54&#10;bWxQSwUGAAAAAAQABADzAAAAvQUAAAAA&#10;" strokeweight=".25pt"/>
            </w:pict>
          </mc:Fallback>
        </mc:AlternateContent>
      </w:r>
      <w:r w:rsidRPr="007C2479">
        <w:rPr>
          <w:rFonts w:eastAsia="Calibri"/>
          <w:i/>
          <w:noProof/>
          <w:sz w:val="20"/>
          <w:szCs w:val="22"/>
        </w:rPr>
        <mc:AlternateContent>
          <mc:Choice Requires="wps">
            <w:drawing>
              <wp:anchor distT="0" distB="0" distL="114300" distR="114300" simplePos="0" relativeHeight="251672576" behindDoc="0" locked="0" layoutInCell="1" allowOverlap="1" wp14:anchorId="4B4A455C" wp14:editId="7B53B994">
                <wp:simplePos x="0" y="0"/>
                <wp:positionH relativeFrom="column">
                  <wp:posOffset>2362200</wp:posOffset>
                </wp:positionH>
                <wp:positionV relativeFrom="paragraph">
                  <wp:posOffset>125730</wp:posOffset>
                </wp:positionV>
                <wp:extent cx="114300" cy="228600"/>
                <wp:effectExtent l="9525" t="8890" r="9525" b="10160"/>
                <wp:wrapNone/>
                <wp:docPr id="436" name="Ευθεία γραμμή σύνδεσης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B23F42" id="Ευθεία γραμμή σύνδεσης 436"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ge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&#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CjNdgeWQIAAGAEAAAOAAAAAAAAAAAAAAAAAC4CAABkcnMvZTJvRG9jLnhtbFBL&#10;AQItABQABgAIAAAAIQCQI11O3QAAAAkBAAAPAAAAAAAAAAAAAAAAALMEAABkcnMvZG93bnJldi54&#10;bWxQSwUGAAAAAAQABADzAAAAvQUAAAAA&#10;" strokeweight=".25pt"/>
            </w:pict>
          </mc:Fallback>
        </mc:AlternateContent>
      </w:r>
      <w:r w:rsidRPr="007C2479">
        <w:rPr>
          <w:rFonts w:eastAsia="Calibri"/>
          <w:i/>
          <w:sz w:val="18"/>
          <w:lang w:eastAsia="en-US"/>
        </w:rPr>
        <w:t>Πρόβλεψη υποτίμησης της αξίας Η/Υ λόγω απαξίωσης</w:t>
      </w:r>
    </w:p>
    <w:p w:rsidR="007C2479" w:rsidRPr="007C2479" w:rsidRDefault="007C2479" w:rsidP="007C2479">
      <w:pPr>
        <w:tabs>
          <w:tab w:val="left" w:pos="437"/>
        </w:tabs>
        <w:spacing w:after="0" w:line="240" w:lineRule="auto"/>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671552" behindDoc="0" locked="0" layoutInCell="1" allowOverlap="1" wp14:anchorId="560356D4" wp14:editId="5926EACA">
                <wp:simplePos x="0" y="0"/>
                <wp:positionH relativeFrom="column">
                  <wp:posOffset>0</wp:posOffset>
                </wp:positionH>
                <wp:positionV relativeFrom="paragraph">
                  <wp:posOffset>55880</wp:posOffset>
                </wp:positionV>
                <wp:extent cx="5372100" cy="0"/>
                <wp:effectExtent l="9525" t="5080" r="9525" b="13970"/>
                <wp:wrapNone/>
                <wp:docPr id="435" name="Ευθεία γραμμή σύνδεσης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E390F8" id="Ευθεία γραμμή σύνδεσης 43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HN33TZO&#10;AgAAUgQAAA4AAAAAAAAAAAAAAAAALgIAAGRycy9lMm9Eb2MueG1sUEsBAi0AFAAGAAgAAAAhABeT&#10;hJ3YAAAABAEAAA8AAAAAAAAAAAAAAAAAqAQAAGRycy9kb3ducmV2LnhtbFBLBQYAAAAABAAEAPMA&#10;AACtBQ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Σημειώνεται ότι τα γήπεδα – οικόπεδα και οι άλλες εδαφικές εκτάσεις δεν φθείρονται από τη χρήση τους ή την πάροδο του χρόνου και για το λόγο αυτό δεν αποσβένονται. Συνεπώς, οι εκβραχισμοί ή ισοπεδώσεις των γηπέδων και των άλλων εδαφικών εκτάσεων φέρονται σε αύξηση της αξίας κτήσης τους, επειδή προσδίδουν αξία σε αυτά. Όταν, όμως, για τις εδαφικές αυτές εκτάσεις υπάρχει κίνδυνος οικονομικής απαξίωσης και υποτίμησης, για τις ειδικές περιπτώσεις αυτές σχηματίζεται ειδική πρόβλεψη, η οποία καταχωρείται στον </w:t>
      </w:r>
      <w:r w:rsidRPr="007C2479">
        <w:rPr>
          <w:rFonts w:eastAsia="Calibri"/>
          <w:b/>
          <w:sz w:val="22"/>
          <w:szCs w:val="24"/>
          <w:lang w:eastAsia="en-US"/>
        </w:rPr>
        <w:t>Λ.44.10</w:t>
      </w:r>
      <w:r w:rsidRPr="007C2479">
        <w:rPr>
          <w:rFonts w:eastAsia="Calibri"/>
          <w:sz w:val="22"/>
          <w:szCs w:val="24"/>
          <w:lang w:eastAsia="en-US"/>
        </w:rPr>
        <w:t xml:space="preserve"> «</w:t>
      </w:r>
      <w:r w:rsidRPr="007C2479">
        <w:rPr>
          <w:rFonts w:eastAsia="Calibri"/>
          <w:b/>
          <w:i/>
          <w:sz w:val="22"/>
          <w:szCs w:val="24"/>
          <w:lang w:eastAsia="en-US"/>
        </w:rPr>
        <w:t>Προβλέψεις απαξιώσεων και υποτιμήσεων πάγιων στοιχείων</w:t>
      </w:r>
      <w:r w:rsidRPr="007C2479">
        <w:rPr>
          <w:rFonts w:eastAsia="Calibri"/>
          <w:sz w:val="22"/>
          <w:szCs w:val="24"/>
          <w:lang w:eastAsia="en-US"/>
        </w:rPr>
        <w:t xml:space="preserve">» σε χρέωση του </w:t>
      </w:r>
      <w:r w:rsidRPr="007C2479">
        <w:rPr>
          <w:rFonts w:eastAsia="Calibri"/>
          <w:b/>
          <w:sz w:val="22"/>
          <w:szCs w:val="24"/>
          <w:lang w:eastAsia="en-US"/>
        </w:rPr>
        <w:t>Λ.83.10</w:t>
      </w:r>
      <w:r w:rsidRPr="007C2479">
        <w:rPr>
          <w:rFonts w:eastAsia="Calibri"/>
          <w:sz w:val="22"/>
          <w:szCs w:val="24"/>
          <w:lang w:eastAsia="en-US"/>
        </w:rPr>
        <w:t xml:space="preserve"> «</w:t>
      </w:r>
      <w:r w:rsidRPr="007C2479">
        <w:rPr>
          <w:rFonts w:eastAsia="Calibri"/>
          <w:b/>
          <w:i/>
          <w:sz w:val="22"/>
          <w:szCs w:val="24"/>
          <w:lang w:eastAsia="en-US"/>
        </w:rPr>
        <w:t>Προβλέψεις απαξιώσεων και υποτιμήσεων</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lastRenderedPageBreak/>
        <w:t>Παράδειγμα</w:t>
      </w:r>
      <w:r w:rsidRPr="007C2479">
        <w:rPr>
          <w:rFonts w:eastAsia="Calibri"/>
          <w:sz w:val="22"/>
          <w:szCs w:val="24"/>
          <w:lang w:eastAsia="en-US"/>
        </w:rPr>
        <w:t>. Ανώνυμη εταιρεία απόκτησε το έτος 201Χ–9  ένα οικόπεδο έκτασης 10 στρεμμάτων αξίας €100.000,00. Την 10</w:t>
      </w:r>
      <w:r w:rsidRPr="007C2479">
        <w:rPr>
          <w:rFonts w:eastAsia="Calibri"/>
          <w:sz w:val="22"/>
          <w:szCs w:val="24"/>
          <w:vertAlign w:val="superscript"/>
          <w:lang w:eastAsia="en-US"/>
        </w:rPr>
        <w:t>η</w:t>
      </w:r>
      <w:r w:rsidRPr="007C2479">
        <w:rPr>
          <w:rFonts w:eastAsia="Calibri"/>
          <w:sz w:val="22"/>
          <w:szCs w:val="24"/>
          <w:lang w:eastAsia="en-US"/>
        </w:rPr>
        <w:t>/3/201Χ η εταιρεία πληροφορήθηκε ότι το οικόπεδο θα απαλλοτριωθεί υπέρ του Ελληνικού Δημοσίου με τίμημα €6.000,00 το στρέμμα. Το οικόπεδο αυτό θα εμφανιστεί στον ισολογισμό την 31</w:t>
      </w:r>
      <w:r w:rsidRPr="007C2479">
        <w:rPr>
          <w:rFonts w:eastAsia="Calibri"/>
          <w:sz w:val="22"/>
          <w:szCs w:val="24"/>
          <w:vertAlign w:val="superscript"/>
          <w:lang w:eastAsia="en-US"/>
        </w:rPr>
        <w:t>η</w:t>
      </w:r>
      <w:r w:rsidRPr="007C2479">
        <w:rPr>
          <w:rFonts w:eastAsia="Calibri"/>
          <w:sz w:val="22"/>
          <w:szCs w:val="24"/>
          <w:lang w:eastAsia="en-US"/>
        </w:rPr>
        <w:t>/12/201Χ ως εξής:</w:t>
      </w:r>
    </w:p>
    <w:p w:rsidR="007C2479" w:rsidRPr="007C2479" w:rsidRDefault="007C2479" w:rsidP="007C2479">
      <w:pPr>
        <w:spacing w:after="0"/>
        <w:ind w:firstLine="0"/>
        <w:jc w:val="both"/>
        <w:rPr>
          <w:rFonts w:eastAsia="Calibri"/>
          <w:sz w:val="22"/>
          <w:szCs w:val="24"/>
          <w:lang w:eastAsia="en-US"/>
        </w:rPr>
      </w:pPr>
    </w:p>
    <w:tbl>
      <w:tblPr>
        <w:tblW w:w="0" w:type="auto"/>
        <w:tblInd w:w="1526" w:type="dxa"/>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3402"/>
        <w:gridCol w:w="1417"/>
      </w:tblGrid>
      <w:tr w:rsidR="007C2479" w:rsidRPr="007C2479" w:rsidTr="007C2479">
        <w:tc>
          <w:tcPr>
            <w:tcW w:w="34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 κτήσης οικοπέδου</w:t>
            </w:r>
          </w:p>
        </w:tc>
        <w:tc>
          <w:tcPr>
            <w:tcW w:w="1417"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100.000,00</w:t>
            </w:r>
          </w:p>
        </w:tc>
      </w:tr>
      <w:tr w:rsidR="007C2479" w:rsidRPr="007C2479" w:rsidTr="007C2479">
        <w:tc>
          <w:tcPr>
            <w:tcW w:w="34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 Πρόβλεψη υποτίμησης </w:t>
            </w:r>
          </w:p>
        </w:tc>
        <w:tc>
          <w:tcPr>
            <w:tcW w:w="1417"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40.000,00</w:t>
            </w:r>
          </w:p>
        </w:tc>
      </w:tr>
      <w:tr w:rsidR="007C2479" w:rsidRPr="007C2479" w:rsidTr="007C2479">
        <w:tc>
          <w:tcPr>
            <w:tcW w:w="34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 αποτίμησης</w:t>
            </w:r>
          </w:p>
        </w:tc>
        <w:tc>
          <w:tcPr>
            <w:tcW w:w="1417"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60.000,00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και, για το λογιστικό χειρισμό, θα γίνουν εγγραφές ανάλογες του προηγούμενου παραδείγματος.</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D5283B">
      <w:pPr>
        <w:pStyle w:val="Heading2"/>
        <w:numPr>
          <w:ilvl w:val="0"/>
          <w:numId w:val="16"/>
        </w:numPr>
        <w:rPr>
          <w:rFonts w:eastAsia="Calibri"/>
          <w:sz w:val="28"/>
          <w:lang w:eastAsia="en-US"/>
        </w:rPr>
      </w:pPr>
      <w:bookmarkStart w:id="28" w:name="_Toc426477665"/>
      <w:r w:rsidRPr="007C2479">
        <w:rPr>
          <w:rFonts w:eastAsia="Calibri"/>
          <w:sz w:val="28"/>
          <w:lang w:eastAsia="en-US"/>
        </w:rPr>
        <w:t>ΑΠΟΣΒΕΣΕΙΣ ΤΩΝ ΠΑΓΙΩΝ ΠΕΡΙΟΥΣΙΑΚΩΝ ΣΤΟΙΧΕΙΩΝ</w:t>
      </w:r>
      <w:bookmarkEnd w:id="28"/>
    </w:p>
    <w:p w:rsidR="007C2479" w:rsidRPr="007C2479" w:rsidRDefault="007C2479" w:rsidP="00D5283B">
      <w:pPr>
        <w:pStyle w:val="Heading3"/>
        <w:numPr>
          <w:ilvl w:val="1"/>
          <w:numId w:val="16"/>
        </w:numPr>
        <w:rPr>
          <w:rFonts w:eastAsia="Calibri"/>
          <w:sz w:val="24"/>
          <w:lang w:eastAsia="en-US"/>
        </w:rPr>
      </w:pPr>
      <w:bookmarkStart w:id="29" w:name="_Toc426477666"/>
      <w:r w:rsidRPr="007C2479">
        <w:rPr>
          <w:rFonts w:eastAsia="Calibri"/>
          <w:sz w:val="24"/>
          <w:lang w:eastAsia="en-US"/>
        </w:rPr>
        <w:t>Εννοιολογικοί ορισμοί</w:t>
      </w:r>
      <w:bookmarkEnd w:id="29"/>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Απόσβεση</w:t>
      </w:r>
      <w:r w:rsidRPr="007C2479">
        <w:rPr>
          <w:rFonts w:eastAsia="Calibri"/>
          <w:sz w:val="22"/>
          <w:szCs w:val="24"/>
          <w:lang w:eastAsia="en-US"/>
        </w:rPr>
        <w:t xml:space="preserve"> είναι η χρονική κατανομή της αποσβεστέας αξίας του πάγιου περιουσιακού στοιχείου, που υπολογίζεται με βάση την ωφέλιμη διάρκεια ζωής του, δηλαδή η λογιστική απεικόνιση και ο καταλογισμός της σε καθεμιά χρήση. Οι αποσβέσεις κάθε χρήσης βαρύνουν το λειτουργικό κόστος, ή απευθείας τα αποτελέσματα χρήσης, όταν πρόκειται για αποσβέσεις που δεν ενσωματώνονται στο λειτουργικό κόστος. Το ποσό της ετήσιας απόσβεσης αντιπροσωπεύει τη μείωση της αξίας του πάγιου στοιχείου, που επέρχεται λόγω της χρήσης του, της παρόδου του χρόνου και της οικονομικής του απαξίωσης.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Παράδειγμα</w:t>
      </w:r>
      <w:r w:rsidRPr="007C2479">
        <w:rPr>
          <w:rFonts w:eastAsia="Calibri"/>
          <w:sz w:val="22"/>
          <w:szCs w:val="24"/>
          <w:lang w:eastAsia="en-US"/>
        </w:rPr>
        <w:t>. Ανώνυμη εταιρεία αγόρασε αντί €60.000,00, ένα μηχάνημα για να παράγει σε τεμάχια το προϊόν Α. Το μηχάνημα θα το χρησιμοποιήσει για τα επόμενα έξι χρόνια. Κατά το πρώτο έτος της λειτουργίας του μηχανήματος, η εταιρεία προσδιόρισε το κόστος παραγωγής του προϊόντος Α στο ποσό των €50.000,00 ως εξής:</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p>
    <w:tbl>
      <w:tblPr>
        <w:tblW w:w="0" w:type="auto"/>
        <w:tblInd w:w="1526"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4394"/>
        <w:gridCol w:w="1276"/>
      </w:tblGrid>
      <w:tr w:rsidR="007C2479" w:rsidRPr="007C2479" w:rsidTr="007C2479">
        <w:tc>
          <w:tcPr>
            <w:tcW w:w="439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Ανάλωση πρώτων υλών</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20.000,00</w:t>
            </w:r>
          </w:p>
        </w:tc>
      </w:tr>
      <w:tr w:rsidR="007C2479" w:rsidRPr="007C2479" w:rsidTr="007C2479">
        <w:tc>
          <w:tcPr>
            <w:tcW w:w="439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Άμεσα εργατικά</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15.000,00</w:t>
            </w:r>
          </w:p>
        </w:tc>
      </w:tr>
      <w:tr w:rsidR="007C2479" w:rsidRPr="007C2479" w:rsidTr="007C2479">
        <w:tc>
          <w:tcPr>
            <w:tcW w:w="439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Γενικά βιομηχανικά έξοδα</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5.000,00</w:t>
            </w:r>
          </w:p>
        </w:tc>
      </w:tr>
      <w:tr w:rsidR="007C2479" w:rsidRPr="007C2479" w:rsidTr="007C2479">
        <w:tc>
          <w:tcPr>
            <w:tcW w:w="439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Αποσβέσεις μηχανήματος</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10.000,00</w:t>
            </w:r>
          </w:p>
        </w:tc>
      </w:tr>
      <w:tr w:rsidR="007C2479" w:rsidRPr="007C2479" w:rsidTr="007C2479">
        <w:tc>
          <w:tcPr>
            <w:tcW w:w="439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Συνολικό κόστος παραγωγής προϊόντος Α</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50.000,00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lastRenderedPageBreak/>
        <w:t>Αποσβέσιμο πάγιο περιουσιακό στοιχείο</w:t>
      </w:r>
      <w:r w:rsidRPr="007C2479">
        <w:rPr>
          <w:rFonts w:eastAsia="Calibri"/>
          <w:sz w:val="22"/>
          <w:szCs w:val="24"/>
          <w:lang w:eastAsia="en-US"/>
        </w:rPr>
        <w:t xml:space="preserve"> είναι το ενσώματο ή άυλο πάγιο στοιχείο που αποκτάται από την οικονομική μονάδα για διαρκή παραγωγική χρήση και έχει ωφέλιμη διάρκεια ζωής περιορισμένη, πάντως μεγαλύτερη του ενός έτους.</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Ωφέλιμη διάρκεια ζωής</w:t>
      </w:r>
      <w:r w:rsidRPr="007C2479">
        <w:rPr>
          <w:rFonts w:eastAsia="Calibri"/>
          <w:sz w:val="22"/>
          <w:szCs w:val="24"/>
          <w:lang w:eastAsia="en-US"/>
        </w:rPr>
        <w:t xml:space="preserve"> είναι, είτε η χρονική περίοδος, κατά την οποία υπολογίζεται ότι το αποσβέσιμο πάγιο στοιχείο θα χρησιμοποιείται παραγωγικά από την οικονομική μονάδα, είτε η ολική ποσότητα παραγωγής ή το ολικό έργο, το οποίο αναμένεται να επιτύχει η οικονομική μονάδα από το πάγιο αυτό στοιχείο (π.χ. ωφέλιμη διάρκεια ζωής μετρημένη σε παραγωγικές ώρες).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Αποσβεστέα αξία</w:t>
      </w:r>
      <w:r w:rsidRPr="007C2479">
        <w:rPr>
          <w:rFonts w:eastAsia="Calibri"/>
          <w:sz w:val="22"/>
          <w:szCs w:val="24"/>
          <w:lang w:eastAsia="en-US"/>
        </w:rPr>
        <w:t xml:space="preserve"> ενός αποσβέσιμου πάγιου περιουσιακού στοιχείου είναι το ιστορικό κόστος του ή άλλο ποσό που αντικατέστησε νομότυπα το ιστορικό κόστος (π.χ. αξία αναπροσαρμογής που επιβλήθηκε από το νόμο ή αξία που έχει προκύψει από εκτίμηση λόγω συγχώνευσης). Αν η υπολειμματική αξία δεν είναι αξιόλογη, δεν λαμβάνεται υπόψη για τον προσδιορισμό της αποσβεστέας αξίας. Η κρίση για την αξιολόγηση αυτή αφήνεται στην οικονομική μονάδα.</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Υπολειμματική αξία</w:t>
      </w:r>
      <w:r w:rsidRPr="007C2479">
        <w:rPr>
          <w:rFonts w:eastAsia="Calibri"/>
          <w:sz w:val="22"/>
          <w:szCs w:val="24"/>
          <w:lang w:eastAsia="en-US"/>
        </w:rPr>
        <w:t xml:space="preserve"> ενός αποσβέσιμου πάγιου περιουσιακού στοιχείου είναι καθαρή ρευστοποιήσιμη αξία του, που υπολογίζεται να πραγματοποιηθεί κατά το τέλος της ωφέλιμης ζωής του.</w:t>
      </w:r>
    </w:p>
    <w:p w:rsidR="007C2479" w:rsidRPr="007C2479" w:rsidRDefault="007C2479" w:rsidP="00D5283B">
      <w:pPr>
        <w:pStyle w:val="Heading3"/>
        <w:numPr>
          <w:ilvl w:val="1"/>
          <w:numId w:val="16"/>
        </w:numPr>
        <w:rPr>
          <w:rFonts w:eastAsia="Calibri"/>
          <w:sz w:val="24"/>
          <w:lang w:eastAsia="en-US"/>
        </w:rPr>
      </w:pPr>
      <w:bookmarkStart w:id="30" w:name="_Toc426477667"/>
      <w:r w:rsidRPr="007C2479">
        <w:rPr>
          <w:rFonts w:eastAsia="Calibri"/>
          <w:sz w:val="24"/>
          <w:lang w:eastAsia="en-US"/>
        </w:rPr>
        <w:t>Αρχές λογισμού των αποσβέσεων πάγιων περιουσιακών στοιχείων</w:t>
      </w:r>
      <w:bookmarkEnd w:id="30"/>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 Υποχρεωτικότητα των αποσβέσεων</w:t>
      </w:r>
      <w:r w:rsidRPr="007C2479">
        <w:rPr>
          <w:rFonts w:eastAsia="Calibri"/>
          <w:sz w:val="22"/>
          <w:szCs w:val="24"/>
          <w:lang w:eastAsia="en-US"/>
        </w:rPr>
        <w:t>, σημαίνει ότι η διενέργεια τακτικών αποσβέσεων είναι υποχρεωτική (άρθρο 31, παρ.1 Ν.2238/1994)</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β) Καθορισμός ποσοστών ετήσιας απόσβεσης</w:t>
      </w:r>
      <w:r w:rsidRPr="007C2479">
        <w:rPr>
          <w:rFonts w:eastAsia="Calibri"/>
          <w:sz w:val="22"/>
          <w:szCs w:val="24"/>
          <w:lang w:eastAsia="en-US"/>
        </w:rPr>
        <w:t>. Τα ανώτατα και κατώτατα όρια των συντελεστών απόσβεσης καθορίζονται από Π.Δ. (Ν.2238/94)</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γ) Μέθοδοι αποσβέσεων</w:t>
      </w:r>
      <w:r w:rsidRPr="007C2479">
        <w:rPr>
          <w:rFonts w:eastAsia="Calibri"/>
          <w:sz w:val="22"/>
          <w:szCs w:val="24"/>
          <w:lang w:eastAsia="en-US"/>
        </w:rPr>
        <w:t>. Οι αποσβέσεις διενεργούνται με τη σταθερή μέθοδο, εκτός από τα καινούργια μηχανήματα για τα οποία οι αποσβέσεις διενεργούνται με τη φθίνουσα μέθοδο (άρθρο 31, παρ.1 Ν.2238/1994).</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δ) Καταχώρηση των αποσβέσεων στα λογιστικά βιβλία</w:t>
      </w:r>
      <w:r w:rsidRPr="007C2479">
        <w:rPr>
          <w:rFonts w:eastAsia="Calibri"/>
          <w:sz w:val="22"/>
          <w:szCs w:val="24"/>
          <w:lang w:eastAsia="en-US"/>
        </w:rPr>
        <w:t>. Οι αποσβέσεις που έγιναν με οριστικές εγγραφές και έχουν καταχωρηθεί στα λογιστικά βιβλία της επιχείρησης, εκπίπτουν από τα ακαθάριστα έσοδά της (Ν.2238/1994).</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ε) Κυριότητα των παγίων</w:t>
      </w:r>
      <w:r w:rsidRPr="007C2479">
        <w:rPr>
          <w:rFonts w:eastAsia="Calibri"/>
          <w:sz w:val="22"/>
          <w:szCs w:val="24"/>
          <w:lang w:eastAsia="en-US"/>
        </w:rPr>
        <w:t>. Οι αποσβέσεις εκπίπτονται φορολογικά εφόσον το πάγιο στοιχείο ανήκει κατά κυριότητα στην επιχείρηση (ΣτΕ 837/1990).</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στ) Χρησιμοποίηση του παγίου από τον ιδιοκτήτη</w:t>
      </w:r>
      <w:r w:rsidRPr="007C2479">
        <w:rPr>
          <w:rFonts w:eastAsia="Calibri"/>
          <w:sz w:val="22"/>
          <w:szCs w:val="24"/>
          <w:lang w:eastAsia="en-US"/>
        </w:rPr>
        <w:t>. Για τα νέα μηχανήματα, εγκαταστάσεις και λοιπά πάγια στοιχεία, η απόσβεση αρχίζει από τον μήνα που αυτά τέθηκαν σε λειτουργία και υπολογίζονται σε τόσα δωδέκατα όσοι και οι μήνες μέχρι το τέλος της διαχειριστικής χρήσης (άρθρο 1, παρ. 3 Π.Δ. 100/1998 και 299/2003).</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lastRenderedPageBreak/>
        <w:t>ζ) Πάγια σε αδράνεια δεν αποσβένονται</w:t>
      </w:r>
      <w:r w:rsidRPr="007C2479">
        <w:rPr>
          <w:rFonts w:eastAsia="Calibri"/>
          <w:sz w:val="22"/>
          <w:szCs w:val="24"/>
          <w:lang w:eastAsia="en-US"/>
        </w:rPr>
        <w:t>. Οι αποσβέσεις των πάγιων περιουσιακών στοιχείων αναγνωρίζονται εφόσον αυτά χρησιμοποιούνται από την επιχείρηση (ΣτΕ 1889/1985 και 4517/1986).</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η) Ανάλυση των παγίων και των αποσβέσεων κατά την απογραφή</w:t>
      </w:r>
      <w:r w:rsidRPr="007C2479">
        <w:rPr>
          <w:rFonts w:eastAsia="Calibri"/>
          <w:sz w:val="22"/>
          <w:szCs w:val="24"/>
          <w:lang w:eastAsia="en-US"/>
        </w:rPr>
        <w:t>. Από 1/1//2003 οι επιχειρήσεις που τηρούν λογιστικά βιβλία (Γ κατηγορίας) υποχρεώνονται να τηρούν «</w:t>
      </w:r>
      <w:r w:rsidRPr="007C2479">
        <w:rPr>
          <w:rFonts w:eastAsia="Calibri"/>
          <w:i/>
          <w:sz w:val="22"/>
          <w:szCs w:val="24"/>
          <w:lang w:eastAsia="en-US"/>
        </w:rPr>
        <w:t>Μητρώο Παγίων</w:t>
      </w:r>
      <w:r w:rsidRPr="007C2479">
        <w:rPr>
          <w:rFonts w:eastAsia="Calibri"/>
          <w:sz w:val="22"/>
          <w:szCs w:val="24"/>
          <w:lang w:eastAsia="en-US"/>
        </w:rPr>
        <w:t>». Διαφορετικά οι αποσβέσεις δεν αναγνωρίζονται ως φορολογικά εκπιπτόμενες (ΣτΕ 840/1993).</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θ) Οι τακτικές αποσβέσεις επιβαρύνουν το λειτουργικό κόστος</w:t>
      </w:r>
      <w:r w:rsidRPr="007C2479">
        <w:rPr>
          <w:rFonts w:eastAsia="Calibri"/>
          <w:sz w:val="22"/>
          <w:szCs w:val="24"/>
          <w:lang w:eastAsia="en-US"/>
        </w:rPr>
        <w:t>. Στο κόστος των μενόντων προϊόντων στις βιομηχανικές και βιοτεχνικές επιχειρήσεις συνυπολογίζονται και η αξία των τακτικών αποσβέσεων των πάγιων περιουσιακών στοιχείων (άρθρο 31 Ν.2238/1994).</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ι) Πρόσθετες αποσβέσεις</w:t>
      </w:r>
      <w:r w:rsidRPr="007C2479">
        <w:rPr>
          <w:rFonts w:eastAsia="Calibri"/>
          <w:sz w:val="22"/>
          <w:szCs w:val="24"/>
          <w:lang w:eastAsia="en-US"/>
        </w:rPr>
        <w:t>. Οι πρόσθετες αποσβέσεις λογίζονται με βάση τη διάταξη του άρθρου 15 του Ν.1892/1990 για τις παραγωγικές επενδύσεις του άρθρου 1 του Ν.1892/1990 που έχουν πραγματοποιηθεί ή υπαχθεί στο Ν.1892/1990 μέχρι 13–4–1998 (άρθρο 32, παρ.6 Ν.2682/1999).</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ια) Εμφάνιση των αποσβέσεων στον ισολογισμό</w:t>
      </w:r>
      <w:r w:rsidRPr="007C2479">
        <w:rPr>
          <w:rFonts w:eastAsia="Calibri"/>
          <w:sz w:val="22"/>
          <w:szCs w:val="24"/>
          <w:lang w:eastAsia="en-US"/>
        </w:rPr>
        <w:t>. Για κάθε πάγιο στοιχείο αναγράφονται στο «</w:t>
      </w:r>
      <w:r w:rsidRPr="007C2479">
        <w:rPr>
          <w:rFonts w:eastAsia="Calibri"/>
          <w:i/>
          <w:sz w:val="22"/>
          <w:szCs w:val="24"/>
          <w:lang w:eastAsia="en-US"/>
        </w:rPr>
        <w:t>Βιβλίο Απογραφών</w:t>
      </w:r>
      <w:r w:rsidRPr="007C2479">
        <w:rPr>
          <w:rFonts w:eastAsia="Calibri"/>
          <w:sz w:val="22"/>
          <w:szCs w:val="24"/>
          <w:lang w:eastAsia="en-US"/>
        </w:rPr>
        <w:t>» τουλάχιστον τα εξής στοιχεία:</w:t>
      </w:r>
    </w:p>
    <w:p w:rsidR="007C2479" w:rsidRPr="007C2479" w:rsidRDefault="007C2479" w:rsidP="007C2479">
      <w:pPr>
        <w:spacing w:after="0"/>
        <w:ind w:firstLine="0"/>
        <w:jc w:val="both"/>
        <w:rPr>
          <w:rFonts w:eastAsia="Calibri"/>
          <w:sz w:val="22"/>
          <w:szCs w:val="24"/>
          <w:lang w:eastAsia="en-US"/>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30"/>
        <w:gridCol w:w="2130"/>
        <w:gridCol w:w="2131"/>
        <w:gridCol w:w="2131"/>
      </w:tblGrid>
      <w:tr w:rsidR="007C2479" w:rsidRPr="007C2479" w:rsidTr="007C2479">
        <w:tc>
          <w:tcPr>
            <w:tcW w:w="213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 κτήσης ή ιδιοκατασκευής</w:t>
            </w:r>
          </w:p>
        </w:tc>
        <w:tc>
          <w:tcPr>
            <w:tcW w:w="213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Προσθήκες ή βελτιώσεις</w:t>
            </w:r>
          </w:p>
        </w:tc>
        <w:tc>
          <w:tcPr>
            <w:tcW w:w="213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Συσσωρευμένες μέχρι τη λήξη της χρήσης αποσβέσεις</w:t>
            </w:r>
          </w:p>
        </w:tc>
        <w:tc>
          <w:tcPr>
            <w:tcW w:w="2131" w:type="dxa"/>
          </w:tcPr>
          <w:p w:rsidR="007C2479" w:rsidRPr="007C2479" w:rsidRDefault="007C2479" w:rsidP="007C2479">
            <w:pPr>
              <w:spacing w:after="0" w:line="240" w:lineRule="auto"/>
              <w:ind w:firstLine="0"/>
              <w:jc w:val="both"/>
              <w:rPr>
                <w:rFonts w:eastAsia="Calibri"/>
                <w:sz w:val="22"/>
                <w:szCs w:val="24"/>
                <w:lang w:eastAsia="en-US"/>
              </w:rPr>
            </w:pP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Αναπόσβεστη αξία</w:t>
            </w:r>
          </w:p>
        </w:tc>
      </w:tr>
      <w:tr w:rsidR="007C2479" w:rsidRPr="007C2479" w:rsidTr="007C2479">
        <w:tc>
          <w:tcPr>
            <w:tcW w:w="2130" w:type="dxa"/>
          </w:tcPr>
          <w:p w:rsidR="007C2479" w:rsidRPr="007C2479" w:rsidRDefault="007C2479" w:rsidP="007C2479">
            <w:pPr>
              <w:spacing w:after="0" w:line="240" w:lineRule="auto"/>
              <w:ind w:firstLine="0"/>
              <w:jc w:val="both"/>
              <w:rPr>
                <w:rFonts w:eastAsia="Calibri"/>
                <w:sz w:val="22"/>
                <w:szCs w:val="24"/>
                <w:lang w:eastAsia="en-US"/>
              </w:rPr>
            </w:pPr>
          </w:p>
        </w:tc>
        <w:tc>
          <w:tcPr>
            <w:tcW w:w="2130" w:type="dxa"/>
          </w:tcPr>
          <w:p w:rsidR="007C2479" w:rsidRPr="007C2479" w:rsidRDefault="007C2479" w:rsidP="007C2479">
            <w:pPr>
              <w:spacing w:after="0" w:line="240" w:lineRule="auto"/>
              <w:ind w:firstLine="0"/>
              <w:jc w:val="both"/>
              <w:rPr>
                <w:rFonts w:eastAsia="Calibri"/>
                <w:sz w:val="22"/>
                <w:szCs w:val="24"/>
                <w:lang w:eastAsia="en-US"/>
              </w:rPr>
            </w:pPr>
          </w:p>
        </w:tc>
        <w:tc>
          <w:tcPr>
            <w:tcW w:w="2131" w:type="dxa"/>
          </w:tcPr>
          <w:p w:rsidR="007C2479" w:rsidRPr="007C2479" w:rsidRDefault="007C2479" w:rsidP="007C2479">
            <w:pPr>
              <w:spacing w:after="0" w:line="240" w:lineRule="auto"/>
              <w:ind w:firstLine="0"/>
              <w:jc w:val="both"/>
              <w:rPr>
                <w:rFonts w:eastAsia="Calibri"/>
                <w:sz w:val="22"/>
                <w:szCs w:val="24"/>
                <w:lang w:eastAsia="en-US"/>
              </w:rPr>
            </w:pPr>
          </w:p>
        </w:tc>
        <w:tc>
          <w:tcPr>
            <w:tcW w:w="2131" w:type="dxa"/>
          </w:tcPr>
          <w:p w:rsidR="007C2479" w:rsidRPr="007C2479" w:rsidRDefault="007C2479" w:rsidP="007C2479">
            <w:pPr>
              <w:spacing w:after="0" w:line="240" w:lineRule="auto"/>
              <w:ind w:firstLine="0"/>
              <w:jc w:val="both"/>
              <w:rPr>
                <w:rFonts w:eastAsia="Calibri"/>
                <w:sz w:val="22"/>
                <w:szCs w:val="24"/>
                <w:lang w:eastAsia="en-US"/>
              </w:rPr>
            </w:pP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D5283B">
      <w:pPr>
        <w:pStyle w:val="Heading2"/>
        <w:numPr>
          <w:ilvl w:val="0"/>
          <w:numId w:val="16"/>
        </w:numPr>
        <w:rPr>
          <w:rFonts w:eastAsia="Calibri"/>
          <w:sz w:val="28"/>
          <w:lang w:eastAsia="en-US"/>
        </w:rPr>
      </w:pPr>
      <w:bookmarkStart w:id="31" w:name="_Toc426477668"/>
      <w:r w:rsidRPr="007C2479">
        <w:rPr>
          <w:rFonts w:eastAsia="Calibri"/>
          <w:sz w:val="28"/>
          <w:lang w:eastAsia="en-US"/>
        </w:rPr>
        <w:t>ΑΥΞΗΣΕΙΣ ΠΑΓΙΩΝ</w:t>
      </w:r>
      <w:bookmarkEnd w:id="31"/>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Στις αυξήσεις των παγίων περιλαμβάνονται:</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w:t>
      </w:r>
      <w:r w:rsidRPr="007C2479">
        <w:rPr>
          <w:rFonts w:eastAsia="Calibri"/>
          <w:sz w:val="22"/>
          <w:szCs w:val="24"/>
          <w:lang w:eastAsia="en-US"/>
        </w:rPr>
        <w:t xml:space="preserve"> Οι αγορές παγίων</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β)</w:t>
      </w:r>
      <w:r w:rsidRPr="007C2479">
        <w:rPr>
          <w:rFonts w:eastAsia="Calibri"/>
          <w:sz w:val="22"/>
          <w:szCs w:val="24"/>
          <w:lang w:eastAsia="en-US"/>
        </w:rPr>
        <w:t xml:space="preserve"> Οι ιδιοκατασκευές παγίων</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γ)</w:t>
      </w:r>
      <w:r w:rsidRPr="007C2479">
        <w:rPr>
          <w:rFonts w:eastAsia="Calibri"/>
          <w:sz w:val="22"/>
          <w:szCs w:val="24"/>
          <w:lang w:eastAsia="en-US"/>
        </w:rPr>
        <w:t xml:space="preserve"> Οι δωρεές παγίων</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δ)</w:t>
      </w:r>
      <w:r w:rsidRPr="007C2479">
        <w:rPr>
          <w:rFonts w:eastAsia="Calibri"/>
          <w:sz w:val="22"/>
          <w:szCs w:val="24"/>
          <w:lang w:eastAsia="en-US"/>
        </w:rPr>
        <w:t xml:space="preserve"> Η αναπροσαρμογή των παγίων</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Όλες οι περιπτώσεις αναλύθηκαν προηγούμενα, αλλά θα εστιάσουμε στις περιπτώσεις β και γ.</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Ιδιοκατασκευές παγίων</w:t>
      </w:r>
      <w:r w:rsidRPr="007C2479">
        <w:rPr>
          <w:rFonts w:eastAsia="Calibri"/>
          <w:sz w:val="22"/>
          <w:szCs w:val="24"/>
          <w:lang w:eastAsia="en-US"/>
        </w:rPr>
        <w:t xml:space="preserve">. Όπως προηγούμενα τονίστηκε, τα ιδιοκατασκευαζόμενα πάγια στοιχεία αποτιμούνται στο κόστος παραγωγής ή ιδιοκατασκευής. Επομένως η μεταφορά των εμπορευμάτων που αποφάσισε η επιχείρηση να ιδιοχρησιμοποιήσει ως πάγια από τους λογαριασμούς των αποθεμάτων στους λογαριασμούς των παγίων γίνεται με χρέωση των λογαριασμών των παγίων σε πίστωση του </w:t>
      </w:r>
      <w:r w:rsidRPr="007C2479">
        <w:rPr>
          <w:rFonts w:eastAsia="Calibri"/>
          <w:b/>
          <w:sz w:val="22"/>
          <w:szCs w:val="24"/>
          <w:lang w:eastAsia="en-US"/>
        </w:rPr>
        <w:t>Λ.78.10.08</w:t>
      </w:r>
      <w:r w:rsidRPr="007C2479">
        <w:rPr>
          <w:rFonts w:eastAsia="Calibri"/>
          <w:sz w:val="22"/>
          <w:szCs w:val="24"/>
          <w:lang w:eastAsia="en-US"/>
        </w:rPr>
        <w:t xml:space="preserve"> «</w:t>
      </w:r>
      <w:r w:rsidRPr="007C2479">
        <w:rPr>
          <w:rFonts w:eastAsia="Calibri"/>
          <w:b/>
          <w:i/>
          <w:sz w:val="22"/>
          <w:szCs w:val="24"/>
          <w:lang w:eastAsia="en-US"/>
        </w:rPr>
        <w:t>Τεκμαρτά έσοδα από ιδιοχρησιμοποίηση αποθεμάτων ως παγίων</w:t>
      </w:r>
      <w:r w:rsidRPr="007C2479">
        <w:rPr>
          <w:rFonts w:eastAsia="Calibri"/>
          <w:sz w:val="22"/>
          <w:szCs w:val="24"/>
          <w:lang w:eastAsia="en-US"/>
        </w:rPr>
        <w:t xml:space="preserve">». Ο Λ.78.10.08, με την παραπάνω μεταφορά, θα εμφανίζεται με αρνητικό πρόσημο στη χρέωση του </w:t>
      </w:r>
      <w:r w:rsidRPr="007C2479">
        <w:rPr>
          <w:rFonts w:eastAsia="Calibri"/>
          <w:b/>
          <w:sz w:val="22"/>
          <w:szCs w:val="24"/>
          <w:lang w:eastAsia="en-US"/>
        </w:rPr>
        <w:t>Λ.80</w:t>
      </w:r>
      <w:r w:rsidRPr="007C2479">
        <w:rPr>
          <w:rFonts w:eastAsia="Calibri"/>
          <w:sz w:val="22"/>
          <w:szCs w:val="24"/>
          <w:lang w:eastAsia="en-US"/>
        </w:rPr>
        <w:t xml:space="preserve"> «</w:t>
      </w:r>
      <w:r w:rsidRPr="007C2479">
        <w:rPr>
          <w:rFonts w:eastAsia="Calibri"/>
          <w:b/>
          <w:i/>
          <w:sz w:val="22"/>
          <w:szCs w:val="24"/>
          <w:lang w:eastAsia="en-US"/>
        </w:rPr>
        <w:t>Γενική εκμετάλλευση</w:t>
      </w:r>
      <w:r w:rsidRPr="007C2479">
        <w:rPr>
          <w:rFonts w:eastAsia="Calibri"/>
          <w:sz w:val="22"/>
          <w:szCs w:val="24"/>
          <w:lang w:eastAsia="en-US"/>
        </w:rPr>
        <w:t xml:space="preserve">» με αποτέλεσμα να συμψηφίζεται (αλγεβρικά) το κόστος των </w:t>
      </w:r>
      <w:r w:rsidRPr="007C2479">
        <w:rPr>
          <w:rFonts w:eastAsia="Calibri"/>
          <w:sz w:val="22"/>
          <w:szCs w:val="24"/>
          <w:lang w:eastAsia="en-US"/>
        </w:rPr>
        <w:lastRenderedPageBreak/>
        <w:t>ιδοχρησιμοποιηθέντων (ως πάγια) αποθεμάτων με το άνω τεκμαρτό έσοδο. Συνεπώς, ο Λ.78.10.08 «</w:t>
      </w:r>
      <w:r w:rsidRPr="007C2479">
        <w:rPr>
          <w:rFonts w:eastAsia="Calibri"/>
          <w:b/>
          <w:i/>
          <w:sz w:val="22"/>
          <w:szCs w:val="24"/>
          <w:lang w:eastAsia="en-US"/>
        </w:rPr>
        <w:t>Τεκμαρτά έσοδα από ιδιοχρησιμοποίηση αποθεμάτων ως παγίων</w:t>
      </w:r>
      <w:r w:rsidRPr="007C2479">
        <w:rPr>
          <w:rFonts w:eastAsia="Calibri"/>
          <w:sz w:val="22"/>
          <w:szCs w:val="24"/>
          <w:lang w:eastAsia="en-US"/>
        </w:rPr>
        <w:t>» δεν εμφανίζεται στη δημοσιευόμενη κατάσταση του «</w:t>
      </w:r>
      <w:r w:rsidRPr="007C2479">
        <w:rPr>
          <w:rFonts w:eastAsia="Calibri"/>
          <w:b/>
          <w:i/>
          <w:sz w:val="22"/>
          <w:szCs w:val="24"/>
          <w:lang w:eastAsia="en-US"/>
        </w:rPr>
        <w:t>Λογαριασμού Αποτελέσματα Χρήσης</w:t>
      </w:r>
      <w:r w:rsidRPr="007C2479">
        <w:rPr>
          <w:rFonts w:eastAsia="Calibri"/>
          <w:sz w:val="22"/>
          <w:szCs w:val="24"/>
          <w:lang w:eastAsia="en-US"/>
        </w:rPr>
        <w:t>» (Ε.ΣΥ.Λ. 217/1994 και 251/1995). Η τακτοποίηση των μερίδων αποθήκης, για την περίπτωση αυτή, γίνεται στην αναλυτική λογιστική ως εξής:</w:t>
      </w:r>
    </w:p>
    <w:tbl>
      <w:tblPr>
        <w:tblW w:w="0" w:type="auto"/>
        <w:tblLook w:val="01E0" w:firstRow="1" w:lastRow="1" w:firstColumn="1" w:lastColumn="1" w:noHBand="0" w:noVBand="0"/>
      </w:tblPr>
      <w:tblGrid>
        <w:gridCol w:w="534"/>
        <w:gridCol w:w="283"/>
        <w:gridCol w:w="289"/>
        <w:gridCol w:w="81"/>
        <w:gridCol w:w="237"/>
        <w:gridCol w:w="244"/>
        <w:gridCol w:w="308"/>
        <w:gridCol w:w="317"/>
        <w:gridCol w:w="632"/>
        <w:gridCol w:w="3420"/>
        <w:gridCol w:w="1048"/>
        <w:gridCol w:w="1129"/>
      </w:tblGrid>
      <w:tr w:rsidR="007C2479" w:rsidRPr="007C2479" w:rsidTr="007C2479">
        <w:tc>
          <w:tcPr>
            <w:tcW w:w="6345" w:type="dxa"/>
            <w:gridSpan w:val="10"/>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noProof/>
                <w:szCs w:val="28"/>
              </w:rPr>
              <mc:AlternateContent>
                <mc:Choice Requires="wps">
                  <w:drawing>
                    <wp:anchor distT="0" distB="0" distL="114300" distR="114300" simplePos="0" relativeHeight="251678720" behindDoc="0" locked="0" layoutInCell="1" allowOverlap="1" wp14:anchorId="450A372D" wp14:editId="33F3937D">
                      <wp:simplePos x="0" y="0"/>
                      <wp:positionH relativeFrom="column">
                        <wp:posOffset>0</wp:posOffset>
                      </wp:positionH>
                      <wp:positionV relativeFrom="paragraph">
                        <wp:posOffset>182880</wp:posOffset>
                      </wp:positionV>
                      <wp:extent cx="5372100" cy="0"/>
                      <wp:effectExtent l="9525" t="5080" r="9525" b="13970"/>
                      <wp:wrapNone/>
                      <wp:docPr id="434" name="Ευθύγραμμο βέλος σύνδεσης 4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9E557CE" id="Ευθύγραμμο βέλος σύνδεσης 434" o:spid="_x0000_s1026" type="#_x0000_t32" style="position:absolute;margin-left:0;margin-top:14.4pt;width:423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" strokeweight=".25pt"/>
                  </w:pict>
                </mc:Fallback>
              </mc:AlternateContent>
            </w:r>
            <w:r w:rsidRPr="007C2479">
              <w:rPr>
                <w:rFonts w:eastAsia="Calibri"/>
                <w:b/>
                <w:szCs w:val="28"/>
                <w:lang w:eastAsia="en-US"/>
              </w:rPr>
              <w:t>Λ</w:t>
            </w:r>
            <w:r w:rsidRPr="007C2479">
              <w:rPr>
                <w:rFonts w:eastAsia="Calibri"/>
                <w:sz w:val="20"/>
                <w:szCs w:val="22"/>
                <w:lang w:eastAsia="en-US"/>
              </w:rPr>
              <w:t>ογαριασμός</w:t>
            </w:r>
          </w:p>
        </w:tc>
        <w:tc>
          <w:tcPr>
            <w:tcW w:w="1048"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Χ</w:t>
            </w:r>
            <w:r w:rsidRPr="007C2479">
              <w:rPr>
                <w:rFonts w:eastAsia="Calibri"/>
                <w:sz w:val="20"/>
                <w:szCs w:val="22"/>
                <w:lang w:eastAsia="en-US"/>
              </w:rPr>
              <w:t>ρέωση</w:t>
            </w:r>
          </w:p>
        </w:tc>
        <w:tc>
          <w:tcPr>
            <w:tcW w:w="1129" w:type="dxa"/>
          </w:tcPr>
          <w:p w:rsidR="007C2479" w:rsidRPr="007C2479" w:rsidRDefault="007C2479" w:rsidP="007C2479">
            <w:pPr>
              <w:spacing w:after="0" w:line="240" w:lineRule="auto"/>
              <w:ind w:firstLine="0"/>
              <w:jc w:val="center"/>
              <w:rPr>
                <w:rFonts w:eastAsia="Calibri"/>
                <w:sz w:val="20"/>
                <w:szCs w:val="22"/>
                <w:lang w:eastAsia="en-US"/>
              </w:rPr>
            </w:pPr>
            <w:r w:rsidRPr="007C2479">
              <w:rPr>
                <w:rFonts w:eastAsia="Calibri"/>
                <w:b/>
                <w:szCs w:val="28"/>
                <w:lang w:eastAsia="en-US"/>
              </w:rPr>
              <w:t>Π</w:t>
            </w:r>
            <w:r w:rsidRPr="007C2479">
              <w:rPr>
                <w:rFonts w:eastAsia="Calibri"/>
                <w:sz w:val="20"/>
                <w:szCs w:val="22"/>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96</w:t>
            </w:r>
          </w:p>
        </w:tc>
        <w:tc>
          <w:tcPr>
            <w:tcW w:w="5811" w:type="dxa"/>
            <w:gridSpan w:val="9"/>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Έσοδα – μικτά αναλυτικά αποτελέσματα</w:t>
            </w:r>
          </w:p>
        </w:tc>
        <w:tc>
          <w:tcPr>
            <w:tcW w:w="1048" w:type="dxa"/>
          </w:tcPr>
          <w:p w:rsidR="007C2479" w:rsidRPr="007C2479" w:rsidRDefault="007C2479" w:rsidP="007C2479">
            <w:pPr>
              <w:spacing w:after="0" w:line="240" w:lineRule="exact"/>
              <w:ind w:firstLine="0"/>
              <w:jc w:val="right"/>
              <w:rPr>
                <w:rFonts w:eastAsia="Calibri"/>
                <w:sz w:val="20"/>
                <w:szCs w:val="22"/>
                <w:lang w:eastAsia="en-US"/>
              </w:rPr>
            </w:pPr>
          </w:p>
        </w:tc>
        <w:tc>
          <w:tcPr>
            <w:tcW w:w="1129"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96.20</w:t>
            </w:r>
          </w:p>
        </w:tc>
        <w:tc>
          <w:tcPr>
            <w:tcW w:w="5528"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Κόστος αγοράς πωληθέντων</w:t>
            </w:r>
          </w:p>
        </w:tc>
        <w:tc>
          <w:tcPr>
            <w:tcW w:w="1048" w:type="dxa"/>
          </w:tcPr>
          <w:p w:rsidR="007C2479" w:rsidRPr="007C2479" w:rsidRDefault="007C2479" w:rsidP="007C2479">
            <w:pPr>
              <w:spacing w:after="0" w:line="240" w:lineRule="exact"/>
              <w:ind w:firstLine="0"/>
              <w:jc w:val="right"/>
              <w:rPr>
                <w:rFonts w:eastAsia="Calibri"/>
                <w:sz w:val="20"/>
                <w:szCs w:val="22"/>
                <w:lang w:eastAsia="en-US"/>
              </w:rPr>
            </w:pPr>
          </w:p>
        </w:tc>
        <w:tc>
          <w:tcPr>
            <w:tcW w:w="1129"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106"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96.20.78</w:t>
            </w:r>
          </w:p>
        </w:tc>
        <w:tc>
          <w:tcPr>
            <w:tcW w:w="523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Ιδιοπαραγωγή παγίων </w:t>
            </w:r>
          </w:p>
        </w:tc>
        <w:tc>
          <w:tcPr>
            <w:tcW w:w="1048"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47.500</w:t>
            </w:r>
          </w:p>
        </w:tc>
        <w:tc>
          <w:tcPr>
            <w:tcW w:w="1129"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424"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96.20.78.10</w:t>
            </w:r>
          </w:p>
        </w:tc>
        <w:tc>
          <w:tcPr>
            <w:tcW w:w="4921"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Κόστος αγοράς ιδιοχρησιμοποιηθέντων</w:t>
            </w:r>
          </w:p>
        </w:tc>
        <w:tc>
          <w:tcPr>
            <w:tcW w:w="1048"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47.500</w:t>
            </w:r>
          </w:p>
        </w:tc>
        <w:tc>
          <w:tcPr>
            <w:tcW w:w="1129"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187" w:type="dxa"/>
            <w:gridSpan w:val="4"/>
          </w:tcPr>
          <w:p w:rsidR="007C2479" w:rsidRPr="007C2479" w:rsidRDefault="007C2479" w:rsidP="007C2479">
            <w:pPr>
              <w:spacing w:after="0" w:line="240" w:lineRule="exact"/>
              <w:ind w:firstLine="0"/>
              <w:jc w:val="both"/>
              <w:rPr>
                <w:rFonts w:eastAsia="Calibri"/>
                <w:sz w:val="20"/>
                <w:szCs w:val="22"/>
                <w:lang w:eastAsia="en-US"/>
              </w:rPr>
            </w:pPr>
          </w:p>
        </w:tc>
        <w:tc>
          <w:tcPr>
            <w:tcW w:w="481"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94</w:t>
            </w:r>
          </w:p>
        </w:tc>
        <w:tc>
          <w:tcPr>
            <w:tcW w:w="4677"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Αποθέματα</w:t>
            </w:r>
          </w:p>
        </w:tc>
        <w:tc>
          <w:tcPr>
            <w:tcW w:w="1048" w:type="dxa"/>
          </w:tcPr>
          <w:p w:rsidR="007C2479" w:rsidRPr="007C2479" w:rsidRDefault="007C2479" w:rsidP="007C2479">
            <w:pPr>
              <w:spacing w:after="0" w:line="240" w:lineRule="exact"/>
              <w:ind w:firstLine="0"/>
              <w:jc w:val="right"/>
              <w:rPr>
                <w:rFonts w:eastAsia="Calibri"/>
                <w:sz w:val="20"/>
                <w:szCs w:val="22"/>
                <w:lang w:eastAsia="en-US"/>
              </w:rPr>
            </w:pPr>
          </w:p>
        </w:tc>
        <w:tc>
          <w:tcPr>
            <w:tcW w:w="1129"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187" w:type="dxa"/>
            <w:gridSpan w:val="4"/>
          </w:tcPr>
          <w:p w:rsidR="007C2479" w:rsidRPr="007C2479" w:rsidRDefault="007C2479" w:rsidP="007C2479">
            <w:pPr>
              <w:spacing w:after="0" w:line="240" w:lineRule="exact"/>
              <w:ind w:firstLine="0"/>
              <w:jc w:val="both"/>
              <w:rPr>
                <w:rFonts w:eastAsia="Calibri"/>
                <w:sz w:val="20"/>
                <w:szCs w:val="22"/>
                <w:lang w:eastAsia="en-US"/>
              </w:rPr>
            </w:pPr>
          </w:p>
        </w:tc>
        <w:tc>
          <w:tcPr>
            <w:tcW w:w="789"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94.20</w:t>
            </w:r>
          </w:p>
        </w:tc>
        <w:tc>
          <w:tcPr>
            <w:tcW w:w="4369"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Εμπορεύματα</w:t>
            </w:r>
          </w:p>
        </w:tc>
        <w:tc>
          <w:tcPr>
            <w:tcW w:w="1048" w:type="dxa"/>
          </w:tcPr>
          <w:p w:rsidR="007C2479" w:rsidRPr="007C2479" w:rsidRDefault="007C2479" w:rsidP="007C2479">
            <w:pPr>
              <w:spacing w:after="0" w:line="240" w:lineRule="exact"/>
              <w:ind w:firstLine="0"/>
              <w:jc w:val="right"/>
              <w:rPr>
                <w:rFonts w:eastAsia="Calibri"/>
                <w:sz w:val="20"/>
                <w:szCs w:val="22"/>
                <w:lang w:eastAsia="en-US"/>
              </w:rPr>
            </w:pPr>
          </w:p>
        </w:tc>
        <w:tc>
          <w:tcPr>
            <w:tcW w:w="1129"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1187" w:type="dxa"/>
            <w:gridSpan w:val="4"/>
          </w:tcPr>
          <w:p w:rsidR="007C2479" w:rsidRPr="007C2479" w:rsidRDefault="007C2479" w:rsidP="007C2479">
            <w:pPr>
              <w:spacing w:after="0" w:line="240" w:lineRule="exact"/>
              <w:ind w:firstLine="0"/>
              <w:jc w:val="both"/>
              <w:rPr>
                <w:rFonts w:eastAsia="Calibri"/>
                <w:sz w:val="20"/>
                <w:szCs w:val="22"/>
                <w:lang w:eastAsia="en-US"/>
              </w:rPr>
            </w:pPr>
          </w:p>
        </w:tc>
        <w:tc>
          <w:tcPr>
            <w:tcW w:w="110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94.20.90</w:t>
            </w:r>
          </w:p>
        </w:tc>
        <w:tc>
          <w:tcPr>
            <w:tcW w:w="4052"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Ιδιοχρησιμοποίηση αποθεμάτων</w:t>
            </w:r>
          </w:p>
        </w:tc>
        <w:tc>
          <w:tcPr>
            <w:tcW w:w="1048" w:type="dxa"/>
          </w:tcPr>
          <w:p w:rsidR="007C2479" w:rsidRPr="007C2479" w:rsidRDefault="007C2479" w:rsidP="007C2479">
            <w:pPr>
              <w:spacing w:after="0" w:line="240" w:lineRule="exact"/>
              <w:ind w:firstLine="0"/>
              <w:jc w:val="right"/>
              <w:rPr>
                <w:rFonts w:eastAsia="Calibri"/>
                <w:sz w:val="20"/>
                <w:szCs w:val="22"/>
                <w:lang w:eastAsia="en-US"/>
              </w:rPr>
            </w:pPr>
          </w:p>
        </w:tc>
        <w:tc>
          <w:tcPr>
            <w:tcW w:w="1129"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47.500</w:t>
            </w:r>
          </w:p>
        </w:tc>
      </w:tr>
      <w:tr w:rsidR="007C2479" w:rsidRPr="007C2479" w:rsidTr="007C2479">
        <w:tc>
          <w:tcPr>
            <w:tcW w:w="1187" w:type="dxa"/>
            <w:gridSpan w:val="4"/>
          </w:tcPr>
          <w:p w:rsidR="007C2479" w:rsidRPr="007C2479" w:rsidRDefault="007C2479" w:rsidP="007C2479">
            <w:pPr>
              <w:spacing w:after="0" w:line="240" w:lineRule="exact"/>
              <w:ind w:firstLine="0"/>
              <w:jc w:val="both"/>
              <w:rPr>
                <w:rFonts w:eastAsia="Calibri"/>
                <w:sz w:val="20"/>
                <w:szCs w:val="22"/>
                <w:lang w:eastAsia="en-US"/>
              </w:rPr>
            </w:pPr>
          </w:p>
        </w:tc>
        <w:tc>
          <w:tcPr>
            <w:tcW w:w="1738"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94.20.XX.XX</w:t>
            </w:r>
          </w:p>
        </w:tc>
        <w:tc>
          <w:tcPr>
            <w:tcW w:w="3420"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Αποθήκη – Είδος Α</w:t>
            </w:r>
          </w:p>
        </w:tc>
        <w:tc>
          <w:tcPr>
            <w:tcW w:w="1048" w:type="dxa"/>
          </w:tcPr>
          <w:p w:rsidR="007C2479" w:rsidRPr="007C2479" w:rsidRDefault="007C2479" w:rsidP="007C2479">
            <w:pPr>
              <w:spacing w:after="0" w:line="240" w:lineRule="exact"/>
              <w:ind w:firstLine="0"/>
              <w:jc w:val="right"/>
              <w:rPr>
                <w:rFonts w:eastAsia="Calibri"/>
                <w:sz w:val="20"/>
                <w:szCs w:val="22"/>
                <w:lang w:eastAsia="en-US"/>
              </w:rPr>
            </w:pPr>
          </w:p>
        </w:tc>
        <w:tc>
          <w:tcPr>
            <w:tcW w:w="1129"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47.500</w:t>
            </w:r>
          </w:p>
        </w:tc>
      </w:tr>
    </w:tbl>
    <w:p w:rsidR="007C2479" w:rsidRPr="007C2479" w:rsidRDefault="007C2479" w:rsidP="007C2479">
      <w:pPr>
        <w:spacing w:after="0" w:line="240" w:lineRule="auto"/>
        <w:ind w:firstLine="0"/>
        <w:jc w:val="center"/>
        <w:rPr>
          <w:rFonts w:eastAsia="Calibri"/>
          <w:i/>
          <w:sz w:val="18"/>
          <w:lang w:eastAsia="en-US"/>
        </w:rPr>
      </w:pPr>
      <w:r w:rsidRPr="007C2479">
        <w:rPr>
          <w:rFonts w:eastAsia="Calibri"/>
          <w:i/>
          <w:noProof/>
          <w:sz w:val="20"/>
          <w:szCs w:val="22"/>
        </w:rPr>
        <mc:AlternateContent>
          <mc:Choice Requires="wps">
            <w:drawing>
              <wp:anchor distT="0" distB="0" distL="114300" distR="114300" simplePos="0" relativeHeight="251677696" behindDoc="0" locked="0" layoutInCell="1" allowOverlap="1" wp14:anchorId="226DE998" wp14:editId="6DA7351F">
                <wp:simplePos x="0" y="0"/>
                <wp:positionH relativeFrom="column">
                  <wp:posOffset>2400300</wp:posOffset>
                </wp:positionH>
                <wp:positionV relativeFrom="paragraph">
                  <wp:posOffset>125730</wp:posOffset>
                </wp:positionV>
                <wp:extent cx="114300" cy="228600"/>
                <wp:effectExtent l="9525" t="9525" r="9525" b="9525"/>
                <wp:wrapNone/>
                <wp:docPr id="433" name="Ευθεία γραμμή σύνδεσης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41F4F5" id="Ευθεία γραμμή σύνδεσης 43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9.9pt" to="198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jxt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" strokeweight=".25pt"/>
            </w:pict>
          </mc:Fallback>
        </mc:AlternateContent>
      </w:r>
      <w:r w:rsidRPr="007C2479">
        <w:rPr>
          <w:rFonts w:eastAsia="Calibri"/>
          <w:i/>
          <w:noProof/>
          <w:sz w:val="20"/>
          <w:szCs w:val="22"/>
        </w:rPr>
        <mc:AlternateContent>
          <mc:Choice Requires="wps">
            <w:drawing>
              <wp:anchor distT="0" distB="0" distL="114300" distR="114300" simplePos="0" relativeHeight="251676672" behindDoc="0" locked="0" layoutInCell="1" allowOverlap="1" wp14:anchorId="42ADDC59" wp14:editId="22EB265D">
                <wp:simplePos x="0" y="0"/>
                <wp:positionH relativeFrom="column">
                  <wp:posOffset>2362200</wp:posOffset>
                </wp:positionH>
                <wp:positionV relativeFrom="paragraph">
                  <wp:posOffset>125730</wp:posOffset>
                </wp:positionV>
                <wp:extent cx="114300" cy="228600"/>
                <wp:effectExtent l="9525" t="9525" r="9525" b="9525"/>
                <wp:wrapNone/>
                <wp:docPr id="432" name="Ευθεία γραμμή σύνδεσης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C4E332" id="Ευθεία γραμμή σύνδεσης 43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9.9pt" to="19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T2s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" strokeweight=".25pt"/>
            </w:pict>
          </mc:Fallback>
        </mc:AlternateContent>
      </w:r>
      <w:r w:rsidRPr="007C2479">
        <w:rPr>
          <w:rFonts w:eastAsia="Calibri"/>
          <w:i/>
          <w:sz w:val="18"/>
          <w:lang w:eastAsia="en-US"/>
        </w:rPr>
        <w:t>Μεταφορά κόστους ιδιοχρησιμοποιούμενων αποθεμάτων ως ΔΑ Νο...</w:t>
      </w:r>
    </w:p>
    <w:p w:rsidR="007C2479" w:rsidRPr="007C2479" w:rsidRDefault="007C2479" w:rsidP="007C2479">
      <w:pPr>
        <w:tabs>
          <w:tab w:val="left" w:pos="437"/>
        </w:tabs>
        <w:spacing w:after="0" w:line="240" w:lineRule="auto"/>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675648" behindDoc="0" locked="0" layoutInCell="1" allowOverlap="1" wp14:anchorId="322B8412" wp14:editId="4A76688D">
                <wp:simplePos x="0" y="0"/>
                <wp:positionH relativeFrom="column">
                  <wp:posOffset>0</wp:posOffset>
                </wp:positionH>
                <wp:positionV relativeFrom="paragraph">
                  <wp:posOffset>55880</wp:posOffset>
                </wp:positionV>
                <wp:extent cx="5372100" cy="0"/>
                <wp:effectExtent l="9525" t="8890" r="9525" b="10160"/>
                <wp:wrapNone/>
                <wp:docPr id="431" name="Ευθεία γραμμή σύνδεσης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68EC50" id="Ευθεία γραμμή σύνδεσης 43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pt" to="4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Πάγια που αποκτώνται από δωρεάν παραχώρηση</w:t>
      </w:r>
      <w:r w:rsidRPr="007C2479">
        <w:rPr>
          <w:rFonts w:eastAsia="Calibri"/>
          <w:sz w:val="22"/>
          <w:szCs w:val="24"/>
          <w:lang w:eastAsia="en-US"/>
        </w:rPr>
        <w:t>. Για τα ακίνητα που αποκτήθηκαν από δωρεάν παραχώρηση και για τα οποία δεν υπάρχουν στοιχεία της αξίας κτήσεώς στους επιβάλλεται να καθοριστεί η σημερινή τους αξία με εκτίμηση από ειδικές επιτροπές (π.χ. τεχνικό επιμελητήριο) και αν βρίσκονται σε περιοχή εντός Α.Π.Α.Α. τότε ως αξία των ακινήτων λαμβάνεται η προσδιοριζόμενη με το αντικειμενικό σύστημα.</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Με την αξία που προσδιορίστηκε θα διενεργηθεί η εγγραφή χρέωσης του Λ.10.00 «</w:t>
      </w:r>
      <w:r w:rsidRPr="007C2479">
        <w:rPr>
          <w:rFonts w:eastAsia="Calibri"/>
          <w:b/>
          <w:i/>
          <w:sz w:val="22"/>
          <w:szCs w:val="24"/>
          <w:lang w:eastAsia="en-US"/>
        </w:rPr>
        <w:t>Γήπεδα – οικόπεδα</w:t>
      </w:r>
      <w:r w:rsidRPr="007C2479">
        <w:rPr>
          <w:rFonts w:eastAsia="Calibri"/>
          <w:sz w:val="22"/>
          <w:szCs w:val="24"/>
          <w:lang w:eastAsia="en-US"/>
        </w:rPr>
        <w:t>» ή Λ.11.00 «</w:t>
      </w:r>
      <w:r w:rsidRPr="007C2479">
        <w:rPr>
          <w:rFonts w:eastAsia="Calibri"/>
          <w:b/>
          <w:i/>
          <w:sz w:val="22"/>
          <w:szCs w:val="24"/>
          <w:lang w:eastAsia="en-US"/>
        </w:rPr>
        <w:t>Κτίρια – εγκαταστάσεις κτιρίων</w:t>
      </w:r>
      <w:r w:rsidRPr="007C2479">
        <w:rPr>
          <w:rFonts w:eastAsia="Calibri"/>
          <w:sz w:val="22"/>
          <w:szCs w:val="24"/>
          <w:lang w:eastAsia="en-US"/>
        </w:rPr>
        <w:t>» σε πίστωση του Λ.41.12 «</w:t>
      </w:r>
      <w:r w:rsidRPr="007C2479">
        <w:rPr>
          <w:rFonts w:eastAsia="Calibri"/>
          <w:b/>
          <w:i/>
          <w:sz w:val="22"/>
          <w:szCs w:val="24"/>
          <w:lang w:eastAsia="en-US"/>
        </w:rPr>
        <w:t>Αξία ακινήτων παραχωρηθέντων δωρεάν</w:t>
      </w:r>
      <w:r w:rsidRPr="007C2479">
        <w:rPr>
          <w:rFonts w:eastAsia="Calibri"/>
          <w:sz w:val="22"/>
          <w:szCs w:val="24"/>
          <w:lang w:eastAsia="en-US"/>
        </w:rPr>
        <w:t>» (Ε.ΣΥ.Λ. 292/1997).</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D5283B">
      <w:pPr>
        <w:pStyle w:val="Heading2"/>
        <w:numPr>
          <w:ilvl w:val="0"/>
          <w:numId w:val="16"/>
        </w:numPr>
        <w:ind w:left="567" w:hanging="425"/>
        <w:rPr>
          <w:rFonts w:eastAsia="Calibri"/>
          <w:sz w:val="28"/>
          <w:lang w:eastAsia="en-US"/>
        </w:rPr>
      </w:pPr>
      <w:bookmarkStart w:id="32" w:name="_Toc426477669"/>
      <w:r w:rsidRPr="007C2479">
        <w:rPr>
          <w:rFonts w:eastAsia="Calibri"/>
          <w:sz w:val="28"/>
          <w:lang w:eastAsia="en-US"/>
        </w:rPr>
        <w:t>ΜΕΙΩΣΕΙΣ ΠΑΓΙΩΝ</w:t>
      </w:r>
      <w:bookmarkEnd w:id="32"/>
      <w:r w:rsidRPr="007C2479">
        <w:rPr>
          <w:rFonts w:eastAsia="Calibri"/>
          <w:sz w:val="28"/>
          <w:lang w:eastAsia="en-US"/>
        </w:rPr>
        <w:t xml:space="preserve"> </w:t>
      </w:r>
    </w:p>
    <w:p w:rsidR="007C2479" w:rsidRPr="007C2479" w:rsidRDefault="007C2479" w:rsidP="00D5283B">
      <w:pPr>
        <w:pStyle w:val="Heading3"/>
        <w:numPr>
          <w:ilvl w:val="1"/>
          <w:numId w:val="16"/>
        </w:numPr>
        <w:ind w:left="567" w:hanging="425"/>
        <w:rPr>
          <w:rFonts w:eastAsia="Calibri"/>
          <w:sz w:val="24"/>
          <w:lang w:eastAsia="en-US"/>
        </w:rPr>
      </w:pPr>
      <w:bookmarkStart w:id="33" w:name="_Toc426477670"/>
      <w:r w:rsidRPr="007C2479">
        <w:rPr>
          <w:rFonts w:eastAsia="Calibri"/>
          <w:sz w:val="24"/>
          <w:lang w:eastAsia="en-US"/>
        </w:rPr>
        <w:t>Εκποίηση ακινήτων</w:t>
      </w:r>
      <w:bookmarkEnd w:id="33"/>
    </w:p>
    <w:p w:rsidR="007C2479" w:rsidRPr="007C2479" w:rsidRDefault="007C2479" w:rsidP="00D5283B">
      <w:pPr>
        <w:pStyle w:val="ListParagraph"/>
        <w:numPr>
          <w:ilvl w:val="2"/>
          <w:numId w:val="16"/>
        </w:numPr>
        <w:spacing w:after="0"/>
        <w:ind w:left="567" w:firstLine="0"/>
        <w:jc w:val="both"/>
        <w:rPr>
          <w:rFonts w:eastAsia="Calibri"/>
          <w:sz w:val="22"/>
          <w:szCs w:val="24"/>
          <w:lang w:eastAsia="en-US"/>
        </w:rPr>
      </w:pPr>
      <w:bookmarkStart w:id="34" w:name="_Toc426477671"/>
      <w:r w:rsidRPr="007C2479">
        <w:rPr>
          <w:rStyle w:val="Heading3Char"/>
          <w:sz w:val="22"/>
          <w:lang w:eastAsia="en-US"/>
        </w:rPr>
        <w:t>Εκποίηση εδαφικών εκτάσεων</w:t>
      </w:r>
      <w:bookmarkEnd w:id="34"/>
      <w:r w:rsidRPr="007C2479">
        <w:rPr>
          <w:rFonts w:eastAsia="Calibri"/>
          <w:sz w:val="22"/>
          <w:szCs w:val="24"/>
          <w:lang w:eastAsia="en-US"/>
        </w:rPr>
        <w:t xml:space="preserve">. Όταν εκποιούνται μη οικοδομημένες εδαφικές εκτάσεις (π.χ. γήπεδο – οικόπεδο) ισχύουν τα παρακάτω (Ε.Γ.Λ.Σ. παρ. 2.2.104) </w:t>
      </w:r>
    </w:p>
    <w:p w:rsidR="007C2479" w:rsidRPr="007C2479" w:rsidRDefault="007C2479" w:rsidP="007C2479">
      <w:pPr>
        <w:spacing w:after="0"/>
        <w:ind w:left="567" w:firstLine="0"/>
        <w:jc w:val="both"/>
        <w:rPr>
          <w:rFonts w:eastAsia="Calibri"/>
          <w:sz w:val="22"/>
          <w:szCs w:val="24"/>
          <w:lang w:eastAsia="en-US"/>
        </w:rPr>
      </w:pPr>
      <w:r w:rsidRPr="007C2479">
        <w:rPr>
          <w:rFonts w:eastAsia="Calibri"/>
          <w:sz w:val="22"/>
          <w:szCs w:val="24"/>
          <w:lang w:eastAsia="en-US"/>
        </w:rPr>
        <w:t>Στην πίστωση του λογαριασμού της εδαφικής έκτασης καταχωρούνται το τίμημα πώλησης του πωλητήριου συμβολαίου και η τυχούσα σχηματισμένη πρόβλεψη για υποτίμηση της πωλούμενης έκτασης (Λ.44.10 «</w:t>
      </w:r>
      <w:r w:rsidRPr="007C2479">
        <w:rPr>
          <w:rFonts w:eastAsia="Calibri"/>
          <w:b/>
          <w:i/>
          <w:sz w:val="22"/>
          <w:szCs w:val="24"/>
          <w:lang w:eastAsia="en-US"/>
        </w:rPr>
        <w:t>Προβλέψεις απαξιώσεων και υποτιμήσεων πάγιων στοιχείων</w:t>
      </w:r>
      <w:r w:rsidRPr="007C2479">
        <w:rPr>
          <w:rFonts w:eastAsia="Calibri"/>
          <w:sz w:val="22"/>
          <w:szCs w:val="24"/>
          <w:lang w:eastAsia="en-US"/>
        </w:rPr>
        <w:t>»). Στη χρέωση του ίδιου λογαριασμού μεταφέρονται τα τυχόντα έξοδα που δημιουργούνται για την πραγματοποίηση της πώλησης.</w:t>
      </w:r>
    </w:p>
    <w:p w:rsidR="007C2479" w:rsidRDefault="007C2479" w:rsidP="007C2479">
      <w:pPr>
        <w:pStyle w:val="ListParagraph"/>
        <w:spacing w:after="0"/>
        <w:ind w:left="567" w:firstLine="0"/>
        <w:jc w:val="both"/>
        <w:rPr>
          <w:rFonts w:eastAsia="Calibri"/>
          <w:sz w:val="22"/>
          <w:szCs w:val="24"/>
          <w:lang w:eastAsia="en-US"/>
        </w:rPr>
      </w:pPr>
      <w:r w:rsidRPr="007C2479">
        <w:rPr>
          <w:rFonts w:eastAsia="Calibri"/>
          <w:sz w:val="22"/>
          <w:szCs w:val="24"/>
          <w:lang w:eastAsia="en-US"/>
        </w:rPr>
        <w:lastRenderedPageBreak/>
        <w:t>Στη χρέωση του λογαριασμού της εδαφικής έκτασης μεταφέρονται, επίσης, το αναπόσβεστο υπόλοιπο των εξόδων κτήσης και των τυχόν εξόδων διαμόρφωσής της. Οι μεταφορές αυτές γίνονται από τους Λ.16.14 «</w:t>
      </w:r>
      <w:r w:rsidRPr="007C2479">
        <w:rPr>
          <w:rFonts w:eastAsia="Calibri"/>
          <w:b/>
          <w:i/>
          <w:sz w:val="22"/>
          <w:szCs w:val="24"/>
          <w:lang w:eastAsia="en-US"/>
        </w:rPr>
        <w:t>Έξοδα κτήσης ακινητοποιήσεων</w:t>
      </w:r>
      <w:r w:rsidRPr="007C2479">
        <w:rPr>
          <w:rFonts w:eastAsia="Calibri"/>
          <w:sz w:val="22"/>
          <w:szCs w:val="24"/>
          <w:lang w:eastAsia="en-US"/>
        </w:rPr>
        <w:t>» και Λ.11.03 «</w:t>
      </w:r>
      <w:r w:rsidRPr="007C2479">
        <w:rPr>
          <w:rFonts w:eastAsia="Calibri"/>
          <w:b/>
          <w:i/>
          <w:sz w:val="22"/>
          <w:szCs w:val="24"/>
          <w:lang w:eastAsia="en-US"/>
        </w:rPr>
        <w:t>Υποκείμενες σε απόσβεση διαμορφώσεις γηπέδων</w:t>
      </w:r>
      <w:r w:rsidRPr="007C2479">
        <w:rPr>
          <w:rFonts w:eastAsia="Calibri"/>
          <w:sz w:val="22"/>
          <w:szCs w:val="24"/>
          <w:lang w:eastAsia="en-US"/>
        </w:rPr>
        <w:t>», αντίστοιχα, στους οποίους ήδη έχουν μεταφερθεί, προηγούμενα, οι διενεργούμενες αποσβέσεις από τους Λ.16.99.14 «</w:t>
      </w:r>
      <w:r w:rsidRPr="007C2479">
        <w:rPr>
          <w:rFonts w:eastAsia="Calibri"/>
          <w:b/>
          <w:i/>
          <w:sz w:val="22"/>
          <w:szCs w:val="24"/>
          <w:lang w:eastAsia="en-US"/>
        </w:rPr>
        <w:t>Αποσβεσμένα έξοδα κτήσης ακινητοποιήσεων</w:t>
      </w:r>
      <w:r w:rsidRPr="007C2479">
        <w:rPr>
          <w:rFonts w:eastAsia="Calibri"/>
          <w:sz w:val="22"/>
          <w:szCs w:val="24"/>
          <w:lang w:eastAsia="en-US"/>
        </w:rPr>
        <w:t>», Λ.11.99.03 «</w:t>
      </w:r>
      <w:r w:rsidRPr="007C2479">
        <w:rPr>
          <w:rFonts w:eastAsia="Calibri"/>
          <w:b/>
          <w:i/>
          <w:sz w:val="22"/>
          <w:szCs w:val="24"/>
          <w:lang w:eastAsia="en-US"/>
        </w:rPr>
        <w:t>Αποσβεσμένες διαμορφώσεις γηπέδων</w:t>
      </w:r>
      <w:r w:rsidRPr="007C2479">
        <w:rPr>
          <w:rFonts w:eastAsia="Calibri"/>
          <w:sz w:val="22"/>
          <w:szCs w:val="24"/>
          <w:lang w:eastAsia="en-US"/>
        </w:rPr>
        <w:t>».</w:t>
      </w:r>
    </w:p>
    <w:p w:rsidR="007C2479" w:rsidRDefault="007C2479" w:rsidP="007C2479">
      <w:pPr>
        <w:pStyle w:val="ListParagraph"/>
        <w:spacing w:after="0"/>
        <w:ind w:left="567" w:firstLine="0"/>
        <w:jc w:val="both"/>
        <w:rPr>
          <w:rFonts w:eastAsia="Calibri"/>
          <w:sz w:val="22"/>
          <w:szCs w:val="24"/>
          <w:lang w:eastAsia="en-US"/>
        </w:rPr>
      </w:pPr>
      <w:r w:rsidRPr="007C2479">
        <w:rPr>
          <w:rFonts w:eastAsia="Calibri"/>
          <w:sz w:val="22"/>
          <w:szCs w:val="24"/>
          <w:lang w:eastAsia="en-US"/>
        </w:rPr>
        <w:t>Όταν εκποιείται εδαφική έκταση που αποκτήθηκε με χρηματοδότηση επιχορηγήσεων, το υπόλοιπο του Λ.41.10 «</w:t>
      </w:r>
      <w:r w:rsidRPr="007C2479">
        <w:rPr>
          <w:rFonts w:eastAsia="Calibri"/>
          <w:b/>
          <w:i/>
          <w:sz w:val="22"/>
          <w:szCs w:val="24"/>
          <w:lang w:eastAsia="en-US"/>
        </w:rPr>
        <w:t>Προβλέψεις απαξιώσεων και υποτιμήσεων πάγιων στοιχείων</w:t>
      </w:r>
      <w:r w:rsidRPr="007C2479">
        <w:rPr>
          <w:rFonts w:eastAsia="Calibri"/>
          <w:sz w:val="22"/>
          <w:szCs w:val="24"/>
          <w:lang w:eastAsia="en-US"/>
        </w:rPr>
        <w:t>» μεταφέρεται στην πίστωση του λογαριασμού του πάγιου στοιχείου.</w:t>
      </w:r>
    </w:p>
    <w:p w:rsidR="007C2479" w:rsidRDefault="007C2479" w:rsidP="007C2479">
      <w:pPr>
        <w:spacing w:after="0"/>
        <w:ind w:left="567" w:firstLine="0"/>
        <w:jc w:val="both"/>
        <w:rPr>
          <w:rFonts w:eastAsia="Calibri"/>
          <w:sz w:val="22"/>
          <w:szCs w:val="24"/>
          <w:lang w:eastAsia="en-US"/>
        </w:rPr>
      </w:pPr>
      <w:r w:rsidRPr="007C2479">
        <w:rPr>
          <w:rFonts w:eastAsia="Calibri"/>
          <w:sz w:val="22"/>
          <w:szCs w:val="24"/>
          <w:lang w:eastAsia="en-US"/>
        </w:rPr>
        <w:t>Το αποτέλεσμα που προκύπτει από τις προηγούμενες καταχωρήσεις και μεταφορές, μεταφέρεται στον Λ.81.02.00 «</w:t>
      </w:r>
      <w:r w:rsidRPr="007C2479">
        <w:rPr>
          <w:rFonts w:eastAsia="Calibri"/>
          <w:b/>
          <w:i/>
          <w:sz w:val="22"/>
          <w:szCs w:val="24"/>
          <w:lang w:eastAsia="en-US"/>
        </w:rPr>
        <w:t>Ζημιές από εκποίηση ακινήτων</w:t>
      </w:r>
      <w:r w:rsidRPr="007C2479">
        <w:rPr>
          <w:rFonts w:eastAsia="Calibri"/>
          <w:sz w:val="22"/>
          <w:szCs w:val="24"/>
          <w:lang w:eastAsia="en-US"/>
        </w:rPr>
        <w:t>», όταν είναι ζημιά, ή στον Λ.81.03.00 «</w:t>
      </w:r>
      <w:r w:rsidRPr="007C2479">
        <w:rPr>
          <w:rFonts w:eastAsia="Calibri"/>
          <w:b/>
          <w:i/>
          <w:sz w:val="22"/>
          <w:szCs w:val="24"/>
          <w:lang w:eastAsia="en-US"/>
        </w:rPr>
        <w:t>Κέρδη από εκποίηση ακινήτων</w:t>
      </w:r>
      <w:r w:rsidRPr="007C2479">
        <w:rPr>
          <w:rFonts w:eastAsia="Calibri"/>
          <w:sz w:val="22"/>
          <w:szCs w:val="24"/>
          <w:lang w:eastAsia="en-US"/>
        </w:rPr>
        <w:t>», όταν είναι κέρδος.</w:t>
      </w:r>
    </w:p>
    <w:p w:rsidR="007C2479" w:rsidRDefault="007C2479" w:rsidP="007C2479">
      <w:pPr>
        <w:spacing w:after="0"/>
        <w:ind w:left="567" w:firstLine="0"/>
        <w:jc w:val="both"/>
        <w:rPr>
          <w:rFonts w:eastAsia="Calibri"/>
          <w:sz w:val="22"/>
          <w:szCs w:val="24"/>
          <w:lang w:eastAsia="en-US"/>
        </w:rPr>
      </w:pPr>
    </w:p>
    <w:p w:rsidR="007C2479" w:rsidRDefault="007C2479" w:rsidP="007C2479">
      <w:pPr>
        <w:spacing w:after="0"/>
        <w:ind w:left="567" w:firstLine="0"/>
        <w:jc w:val="both"/>
        <w:rPr>
          <w:rFonts w:eastAsia="Calibri"/>
          <w:sz w:val="22"/>
          <w:szCs w:val="24"/>
          <w:lang w:eastAsia="en-US"/>
        </w:rPr>
      </w:pPr>
      <w:bookmarkStart w:id="35" w:name="_Toc426477672"/>
      <w:r w:rsidRPr="007C2479">
        <w:rPr>
          <w:rStyle w:val="Heading3Char"/>
          <w:rFonts w:eastAsia="Calibri"/>
          <w:sz w:val="22"/>
        </w:rPr>
        <w:t xml:space="preserve">ii) </w:t>
      </w:r>
      <w:r w:rsidRPr="007C2479">
        <w:rPr>
          <w:rStyle w:val="Heading3Char"/>
          <w:rFonts w:eastAsia="Calibri"/>
          <w:sz w:val="22"/>
          <w:lang w:eastAsia="en-US"/>
        </w:rPr>
        <w:t>Εκποίηση κτιρίων.</w:t>
      </w:r>
      <w:bookmarkEnd w:id="35"/>
      <w:r w:rsidRPr="007C2479">
        <w:rPr>
          <w:rFonts w:eastAsia="Calibri"/>
          <w:b/>
          <w:sz w:val="16"/>
          <w:szCs w:val="24"/>
          <w:lang w:eastAsia="en-US"/>
        </w:rPr>
        <w:t xml:space="preserve"> </w:t>
      </w:r>
      <w:r w:rsidRPr="007C2479">
        <w:rPr>
          <w:rFonts w:eastAsia="Calibri"/>
          <w:sz w:val="22"/>
          <w:szCs w:val="24"/>
          <w:lang w:eastAsia="en-US"/>
        </w:rPr>
        <w:t>Όταν εκποιούνται ακίνητα ισχύουν, σύμφωνα με το Ε.Γ.Λ.Σ. (παρ.2.2.105), εφαρμόζονται τα εξής: Στην πίστωση του λογαριασμού του κτιρίου ή του τεχνικού έργου καταχωρείται το τίμημα της πώλησης, με βάση το πωλητήριο συμβόλαιο, και στη χρέωσή του καταχωρούνται τα έξοδα της πώλησης.</w:t>
      </w:r>
    </w:p>
    <w:p w:rsidR="007C2479" w:rsidRDefault="007C2479" w:rsidP="007C2479">
      <w:pPr>
        <w:spacing w:after="0"/>
        <w:ind w:left="567" w:firstLine="0"/>
        <w:jc w:val="both"/>
        <w:rPr>
          <w:rFonts w:eastAsia="Calibri"/>
          <w:sz w:val="22"/>
          <w:szCs w:val="24"/>
          <w:lang w:eastAsia="en-US"/>
        </w:rPr>
      </w:pPr>
      <w:r w:rsidRPr="007C2479">
        <w:rPr>
          <w:rFonts w:eastAsia="Calibri"/>
          <w:sz w:val="22"/>
          <w:szCs w:val="24"/>
          <w:lang w:eastAsia="en-US"/>
        </w:rPr>
        <w:t>Στη χρέωση του λογαριασμού μεταφέρονται, η αξία κτήσης του αντίστοιχου γηπέδου ή άλλης εδαφικής έκτασης και το αναπόσβεστο υπόλοιπο των εξόδων διαμόρφωσης του γηπέδου (το οποίο είναι το υπόλοιπο του Λ.11.03 «</w:t>
      </w:r>
      <w:r w:rsidRPr="007C2479">
        <w:rPr>
          <w:rFonts w:eastAsia="Calibri"/>
          <w:b/>
          <w:i/>
          <w:sz w:val="22"/>
          <w:szCs w:val="24"/>
          <w:lang w:eastAsia="en-US"/>
        </w:rPr>
        <w:t>Υποκείμενες σε απόσβεση διαμορφώσεις γηπέδων</w:t>
      </w:r>
      <w:r w:rsidRPr="007C2479">
        <w:rPr>
          <w:rFonts w:eastAsia="Calibri"/>
          <w:sz w:val="22"/>
          <w:szCs w:val="24"/>
          <w:lang w:eastAsia="en-US"/>
        </w:rPr>
        <w:t>» όπως έχει προκύψει από προηγούμενη μεταφορά από τον Λ.11.90.03 «</w:t>
      </w:r>
      <w:r w:rsidRPr="007C2479">
        <w:rPr>
          <w:rFonts w:eastAsia="Calibri"/>
          <w:b/>
          <w:i/>
          <w:sz w:val="22"/>
          <w:szCs w:val="24"/>
          <w:lang w:eastAsia="en-US"/>
        </w:rPr>
        <w:t>Αποσβεσμένες διαμορφώσεις γηπέδων</w:t>
      </w:r>
      <w:r w:rsidRPr="007C2479">
        <w:rPr>
          <w:rFonts w:eastAsia="Calibri"/>
          <w:sz w:val="22"/>
          <w:szCs w:val="24"/>
          <w:lang w:eastAsia="en-US"/>
        </w:rPr>
        <w:t>». Στην πίστωση του ίδιου λογαριασμού μεταφέρεται η τυχούσα σχηματισμένη πρόβλεψη για υποτίμηση του πωλούμενου γηπέδου (από τον Λ.44.10 «</w:t>
      </w:r>
      <w:r w:rsidRPr="007C2479">
        <w:rPr>
          <w:rFonts w:eastAsia="Calibri"/>
          <w:b/>
          <w:i/>
          <w:sz w:val="22"/>
          <w:szCs w:val="24"/>
          <w:lang w:eastAsia="en-US"/>
        </w:rPr>
        <w:t>Προβλέψεις απαξιώσεων και υποτιμήσεων πάγιων στοιχείων</w:t>
      </w:r>
      <w:r w:rsidRPr="007C2479">
        <w:rPr>
          <w:rFonts w:eastAsia="Calibri"/>
          <w:sz w:val="22"/>
          <w:szCs w:val="24"/>
          <w:lang w:eastAsia="en-US"/>
        </w:rPr>
        <w:t>»).</w:t>
      </w:r>
    </w:p>
    <w:p w:rsidR="007C2479" w:rsidRDefault="007C2479" w:rsidP="007C2479">
      <w:pPr>
        <w:spacing w:after="0"/>
        <w:ind w:left="567" w:firstLine="0"/>
        <w:jc w:val="both"/>
        <w:rPr>
          <w:rFonts w:eastAsia="Calibri"/>
          <w:sz w:val="22"/>
          <w:szCs w:val="24"/>
          <w:lang w:eastAsia="en-US"/>
        </w:rPr>
      </w:pPr>
      <w:r w:rsidRPr="007C2479">
        <w:rPr>
          <w:rFonts w:eastAsia="Calibri"/>
          <w:sz w:val="22"/>
          <w:szCs w:val="24"/>
          <w:lang w:eastAsia="en-US"/>
        </w:rPr>
        <w:t>Στην πίστωση του λογαριασμού του κτιρίου μεταφέρονται οι αποσβέσεις που έχουν διενεργηθεί μέχρι την ημερομηνία πώλησής του, ενώ στη χρέωση του λογαριασμού του ακινήτου μεταφέρεται το αναπόσβεστο υπόλοιπο των εξόδων κτήσης του ακινήτου (δηλαδή το υπόλοιπο του Λ.16.14 «</w:t>
      </w:r>
      <w:r w:rsidRPr="007C2479">
        <w:rPr>
          <w:rFonts w:eastAsia="Calibri"/>
          <w:b/>
          <w:i/>
          <w:sz w:val="22"/>
          <w:szCs w:val="24"/>
          <w:lang w:eastAsia="en-US"/>
        </w:rPr>
        <w:t>Έξοδα κτήσης ακινητοποιήσεων</w:t>
      </w:r>
      <w:r w:rsidRPr="007C2479">
        <w:rPr>
          <w:rFonts w:eastAsia="Calibri"/>
          <w:sz w:val="22"/>
          <w:szCs w:val="24"/>
          <w:lang w:eastAsia="en-US"/>
        </w:rPr>
        <w:t>» όπως προκύπτει μετά τη μεταφορά στο λογαριασμό αυτό των αποσβέσεων του Λ.16.99.14 «</w:t>
      </w:r>
      <w:r w:rsidRPr="007C2479">
        <w:rPr>
          <w:rFonts w:eastAsia="Calibri"/>
          <w:b/>
          <w:i/>
          <w:sz w:val="22"/>
          <w:szCs w:val="24"/>
          <w:lang w:eastAsia="en-US"/>
        </w:rPr>
        <w:t>Αποσβεσμένα έξοδα κτήσης ακινητοποιήσεων</w:t>
      </w:r>
      <w:r w:rsidRPr="007C2479">
        <w:rPr>
          <w:rFonts w:eastAsia="Calibri"/>
          <w:sz w:val="22"/>
          <w:szCs w:val="24"/>
          <w:lang w:eastAsia="en-US"/>
        </w:rPr>
        <w:t>»).</w:t>
      </w:r>
    </w:p>
    <w:p w:rsidR="007C2479" w:rsidRDefault="007C2479" w:rsidP="007C2479">
      <w:pPr>
        <w:spacing w:after="0"/>
        <w:ind w:left="567" w:firstLine="0"/>
        <w:jc w:val="both"/>
        <w:rPr>
          <w:rFonts w:eastAsia="Calibri"/>
          <w:sz w:val="22"/>
          <w:szCs w:val="24"/>
          <w:lang w:eastAsia="en-US"/>
        </w:rPr>
      </w:pPr>
      <w:r w:rsidRPr="007C2479">
        <w:rPr>
          <w:rFonts w:eastAsia="Calibri"/>
          <w:sz w:val="22"/>
          <w:szCs w:val="24"/>
          <w:lang w:eastAsia="en-US"/>
        </w:rPr>
        <w:t>Όταν εκποιείται ή καταστρέφεται ένα εγγεγραμμένο στα βιβλία κτίριο, το οποίο αποκτήθηκε με χρηματοδότηση επιχορηγήσεων, το υπόλοιπο του Λ.41.10 «</w:t>
      </w:r>
      <w:r w:rsidRPr="007C2479">
        <w:rPr>
          <w:rFonts w:eastAsia="Calibri"/>
          <w:b/>
          <w:i/>
          <w:sz w:val="22"/>
          <w:szCs w:val="24"/>
          <w:lang w:eastAsia="en-US"/>
        </w:rPr>
        <w:t>Προβλέψεις απαξιώσεων και υποτιμήσεων πάγιων στοιχείων</w:t>
      </w:r>
      <w:r w:rsidRPr="007C2479">
        <w:rPr>
          <w:rFonts w:eastAsia="Calibri"/>
          <w:sz w:val="22"/>
          <w:szCs w:val="24"/>
          <w:lang w:eastAsia="en-US"/>
        </w:rPr>
        <w:t>» μεταφέρεται στην πίστωση του λογαριασμού του κτιρίου.</w:t>
      </w:r>
    </w:p>
    <w:p w:rsidR="007C2479" w:rsidRDefault="007C2479" w:rsidP="007C2479">
      <w:pPr>
        <w:spacing w:after="0"/>
        <w:ind w:left="567" w:firstLine="0"/>
        <w:jc w:val="both"/>
        <w:rPr>
          <w:rFonts w:eastAsia="Calibri"/>
          <w:sz w:val="22"/>
          <w:szCs w:val="24"/>
          <w:lang w:eastAsia="en-US"/>
        </w:rPr>
      </w:pPr>
      <w:r w:rsidRPr="007C2479">
        <w:rPr>
          <w:rFonts w:eastAsia="Calibri"/>
          <w:sz w:val="22"/>
          <w:szCs w:val="24"/>
          <w:lang w:eastAsia="en-US"/>
        </w:rPr>
        <w:lastRenderedPageBreak/>
        <w:t>Το αποτέλεσμα που προκύπτει από τις προηγούμενες καταχωρήσεις και μεταφορές, μεταφέρεται στον Λ.81.02.00 «</w:t>
      </w:r>
      <w:r w:rsidRPr="007C2479">
        <w:rPr>
          <w:rFonts w:eastAsia="Calibri"/>
          <w:b/>
          <w:i/>
          <w:sz w:val="22"/>
          <w:szCs w:val="24"/>
          <w:lang w:eastAsia="en-US"/>
        </w:rPr>
        <w:t>Ζημιές από εκποίηση ακινήτων</w:t>
      </w:r>
      <w:r w:rsidRPr="007C2479">
        <w:rPr>
          <w:rFonts w:eastAsia="Calibri"/>
          <w:sz w:val="22"/>
          <w:szCs w:val="24"/>
          <w:lang w:eastAsia="en-US"/>
        </w:rPr>
        <w:t>», όταν είναι ζημιά, ή στον Λ.81.03.00 «</w:t>
      </w:r>
      <w:r w:rsidRPr="007C2479">
        <w:rPr>
          <w:rFonts w:eastAsia="Calibri"/>
          <w:b/>
          <w:i/>
          <w:sz w:val="22"/>
          <w:szCs w:val="24"/>
          <w:lang w:eastAsia="en-US"/>
        </w:rPr>
        <w:t>Κέρδη από εκποίηση ακινήτων</w:t>
      </w:r>
      <w:r w:rsidRPr="007C2479">
        <w:rPr>
          <w:rFonts w:eastAsia="Calibri"/>
          <w:sz w:val="22"/>
          <w:szCs w:val="24"/>
          <w:lang w:eastAsia="en-US"/>
        </w:rPr>
        <w:t>», όταν είναι κέρδος.</w:t>
      </w:r>
    </w:p>
    <w:p w:rsidR="007C2479" w:rsidRDefault="007C2479" w:rsidP="007C2479">
      <w:pPr>
        <w:spacing w:after="0"/>
        <w:ind w:left="567" w:firstLine="0"/>
        <w:jc w:val="both"/>
        <w:rPr>
          <w:rFonts w:eastAsia="Calibri"/>
          <w:sz w:val="22"/>
          <w:szCs w:val="24"/>
          <w:lang w:eastAsia="en-US"/>
        </w:rPr>
      </w:pPr>
      <w:r w:rsidRPr="007C2479">
        <w:rPr>
          <w:rFonts w:eastAsia="Calibri"/>
          <w:sz w:val="22"/>
          <w:szCs w:val="24"/>
          <w:lang w:eastAsia="en-US"/>
        </w:rPr>
        <w:t>Οι φορολογικές υποχρεώσεις από τους παραπάνω λογιστικούς χειρισμούς έχουν, συνοπτικά, ως εξής: Το υπερτίμημα (ή κέρδος) από αναγκαστική απαλλοτρίωση ακινήτου, το οποίο ιδοχρησιμοποιείται ή έχει ιδιοχρησιμοποιηθεί για την άσκηση του αντικείμενου εργασιών της επιχείρησης, απαλλάσσεται του φόρου, εφόσον εμφανίζεται σε ιδιαίτερο λογαριασμό αφορολόγητου αποθεματικού και φορολογείται όταν διανέμεται ή όταν λύεται η επιχείρηση.</w:t>
      </w:r>
    </w:p>
    <w:p w:rsidR="007C2479" w:rsidRPr="007C2479" w:rsidRDefault="007C2479" w:rsidP="007C2479">
      <w:pPr>
        <w:spacing w:after="0"/>
        <w:ind w:left="567" w:firstLine="0"/>
        <w:jc w:val="both"/>
        <w:rPr>
          <w:rFonts w:eastAsia="Calibri"/>
          <w:sz w:val="22"/>
          <w:szCs w:val="24"/>
          <w:lang w:eastAsia="en-US"/>
        </w:rPr>
      </w:pPr>
      <w:r w:rsidRPr="007C2479">
        <w:rPr>
          <w:rFonts w:eastAsia="Calibri"/>
          <w:sz w:val="22"/>
          <w:szCs w:val="24"/>
          <w:lang w:eastAsia="en-US"/>
        </w:rPr>
        <w:t>Σύμφωνα με τα προαναφερθέντα, όταν εκποιείται ένα κτίριο, ο λογαριασμός του χρεώνεται και πιστώνεται, σύμφωνα με το παρακάτω σχήμα:</w:t>
      </w:r>
    </w:p>
    <w:tbl>
      <w:tblPr>
        <w:tblW w:w="0" w:type="auto"/>
        <w:tblLook w:val="04A0" w:firstRow="1" w:lastRow="0" w:firstColumn="1" w:lastColumn="0" w:noHBand="0" w:noVBand="1"/>
      </w:tblPr>
      <w:tblGrid>
        <w:gridCol w:w="958"/>
        <w:gridCol w:w="3302"/>
        <w:gridCol w:w="810"/>
        <w:gridCol w:w="3452"/>
      </w:tblGrid>
      <w:tr w:rsidR="007C2479" w:rsidRPr="007C2479" w:rsidTr="007C2479">
        <w:tc>
          <w:tcPr>
            <w:tcW w:w="4260"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Χρέωση</w:t>
            </w:r>
          </w:p>
        </w:tc>
        <w:tc>
          <w:tcPr>
            <w:tcW w:w="4262"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Πίστωση</w:t>
            </w:r>
          </w:p>
        </w:tc>
      </w:tr>
      <w:tr w:rsidR="007C2479" w:rsidRPr="007C2479" w:rsidTr="007C2479">
        <w:tc>
          <w:tcPr>
            <w:tcW w:w="95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b/>
                <w:noProof/>
                <w:sz w:val="22"/>
                <w:szCs w:val="24"/>
              </w:rPr>
              <mc:AlternateContent>
                <mc:Choice Requires="wps">
                  <w:drawing>
                    <wp:anchor distT="0" distB="0" distL="114300" distR="114300" simplePos="0" relativeHeight="251748352" behindDoc="0" locked="0" layoutInCell="1" allowOverlap="1" wp14:anchorId="3B95C409" wp14:editId="7B8E6CCD">
                      <wp:simplePos x="0" y="0"/>
                      <wp:positionH relativeFrom="column">
                        <wp:posOffset>21590</wp:posOffset>
                      </wp:positionH>
                      <wp:positionV relativeFrom="paragraph">
                        <wp:posOffset>2540</wp:posOffset>
                      </wp:positionV>
                      <wp:extent cx="5154295" cy="0"/>
                      <wp:effectExtent l="12065" t="7620" r="5715" b="11430"/>
                      <wp:wrapNone/>
                      <wp:docPr id="430" name="Ευθύγραμμο βέλος σύνδεσης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42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0DD0E1" id="Ευθύγραμμο βέλος σύνδεσης 430" o:spid="_x0000_s1026" type="#_x0000_t32" style="position:absolute;margin-left:1.7pt;margin-top:.2pt;width:405.85pt;height: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" strokeweight=".25pt"/>
                  </w:pict>
                </mc:Fallback>
              </mc:AlternateContent>
            </w:r>
            <w:r w:rsidRPr="007C2479">
              <w:rPr>
                <w:rFonts w:eastAsia="Calibri"/>
                <w:sz w:val="22"/>
                <w:szCs w:val="24"/>
                <w:lang w:eastAsia="en-US"/>
              </w:rPr>
              <w:t>10</w:t>
            </w:r>
          </w:p>
        </w:tc>
        <w:tc>
          <w:tcPr>
            <w:tcW w:w="33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49376" behindDoc="0" locked="0" layoutInCell="1" allowOverlap="1" wp14:anchorId="21F0E504" wp14:editId="318E9DB3">
                      <wp:simplePos x="0" y="0"/>
                      <wp:positionH relativeFrom="column">
                        <wp:posOffset>2004060</wp:posOffset>
                      </wp:positionH>
                      <wp:positionV relativeFrom="paragraph">
                        <wp:posOffset>2540</wp:posOffset>
                      </wp:positionV>
                      <wp:extent cx="5715" cy="1497330"/>
                      <wp:effectExtent l="12065" t="7620" r="10795" b="9525"/>
                      <wp:wrapNone/>
                      <wp:docPr id="429" name="Ευθύγραμμο βέλος σύνδεσης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49733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3FA436" id="Ευθύγραμμο βέλος σύνδεσης 429" o:spid="_x0000_s1026" type="#_x0000_t32" style="position:absolute;margin-left:157.8pt;margin-top:.2pt;width:.45pt;height:117.9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" strokeweight=".25pt"/>
                  </w:pict>
                </mc:Fallback>
              </mc:AlternateContent>
            </w:r>
            <w:r w:rsidRPr="007C2479">
              <w:rPr>
                <w:rFonts w:eastAsia="Calibri"/>
                <w:sz w:val="22"/>
                <w:szCs w:val="24"/>
                <w:lang w:eastAsia="en-US"/>
              </w:rPr>
              <w:t>Αξία κτήσης γηπέδου</w:t>
            </w:r>
          </w:p>
        </w:tc>
        <w:tc>
          <w:tcPr>
            <w:tcW w:w="81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11.99</w:t>
            </w:r>
          </w:p>
        </w:tc>
        <w:tc>
          <w:tcPr>
            <w:tcW w:w="345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Αποσβέσεις του κτιρίου.</w:t>
            </w:r>
          </w:p>
        </w:tc>
      </w:tr>
      <w:tr w:rsidR="007C2479" w:rsidRPr="007C2479" w:rsidTr="007C2479">
        <w:tc>
          <w:tcPr>
            <w:tcW w:w="95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11.03</w:t>
            </w:r>
          </w:p>
        </w:tc>
        <w:tc>
          <w:tcPr>
            <w:tcW w:w="33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Αναπόσβεστο υπόλοιπο των εξόδων διαμόρφωσης (αν υπάρχουν).</w:t>
            </w:r>
          </w:p>
        </w:tc>
        <w:tc>
          <w:tcPr>
            <w:tcW w:w="81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44.10</w:t>
            </w:r>
          </w:p>
        </w:tc>
        <w:tc>
          <w:tcPr>
            <w:tcW w:w="345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Προβλέψεις υποτίμησης (εφόσον</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υπάρχουν).</w:t>
            </w:r>
          </w:p>
        </w:tc>
      </w:tr>
      <w:tr w:rsidR="007C2479" w:rsidRPr="007C2479" w:rsidTr="007C2479">
        <w:tc>
          <w:tcPr>
            <w:tcW w:w="95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16.14</w:t>
            </w:r>
          </w:p>
        </w:tc>
        <w:tc>
          <w:tcPr>
            <w:tcW w:w="33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Αναπόσβεστο υπόλοιπο των εξόδων κτήσης γηπέδου και κτιρίου.</w:t>
            </w:r>
          </w:p>
        </w:tc>
        <w:tc>
          <w:tcPr>
            <w:tcW w:w="810" w:type="dxa"/>
          </w:tcPr>
          <w:p w:rsidR="007C2479" w:rsidRPr="007C2479" w:rsidRDefault="007C2479" w:rsidP="007C2479">
            <w:pPr>
              <w:spacing w:after="0" w:line="240" w:lineRule="auto"/>
              <w:ind w:firstLine="0"/>
              <w:jc w:val="both"/>
              <w:rPr>
                <w:rFonts w:eastAsia="Calibri"/>
                <w:sz w:val="22"/>
                <w:szCs w:val="24"/>
                <w:lang w:eastAsia="en-US"/>
              </w:rPr>
            </w:pPr>
          </w:p>
        </w:tc>
        <w:tc>
          <w:tcPr>
            <w:tcW w:w="345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Το τίμημα πώλησης του συμβολαιογραφικού εγγράφου.</w:t>
            </w:r>
          </w:p>
        </w:tc>
      </w:tr>
      <w:tr w:rsidR="007C2479" w:rsidRPr="007C2479" w:rsidTr="007C2479">
        <w:tc>
          <w:tcPr>
            <w:tcW w:w="958" w:type="dxa"/>
          </w:tcPr>
          <w:p w:rsidR="007C2479" w:rsidRPr="007C2479" w:rsidRDefault="007C2479" w:rsidP="007C2479">
            <w:pPr>
              <w:spacing w:after="0" w:line="240" w:lineRule="auto"/>
              <w:ind w:firstLine="0"/>
              <w:jc w:val="both"/>
              <w:rPr>
                <w:rFonts w:eastAsia="Calibri"/>
                <w:sz w:val="22"/>
                <w:szCs w:val="24"/>
                <w:lang w:eastAsia="en-US"/>
              </w:rPr>
            </w:pPr>
          </w:p>
        </w:tc>
        <w:tc>
          <w:tcPr>
            <w:tcW w:w="330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Τα έξοδα πραγματοποίησης της πώλησης.</w:t>
            </w:r>
          </w:p>
        </w:tc>
        <w:tc>
          <w:tcPr>
            <w:tcW w:w="810" w:type="dxa"/>
          </w:tcPr>
          <w:p w:rsidR="007C2479" w:rsidRPr="007C2479" w:rsidRDefault="007C2479" w:rsidP="007C2479">
            <w:pPr>
              <w:spacing w:after="0" w:line="240" w:lineRule="auto"/>
              <w:ind w:firstLine="0"/>
              <w:jc w:val="both"/>
              <w:rPr>
                <w:rFonts w:eastAsia="Calibri"/>
                <w:sz w:val="22"/>
                <w:szCs w:val="24"/>
                <w:lang w:eastAsia="en-US"/>
              </w:rPr>
            </w:pPr>
          </w:p>
        </w:tc>
        <w:tc>
          <w:tcPr>
            <w:tcW w:w="3452" w:type="dxa"/>
          </w:tcPr>
          <w:p w:rsidR="007C2479" w:rsidRPr="007C2479" w:rsidRDefault="007C2479" w:rsidP="007C2479">
            <w:pPr>
              <w:spacing w:after="0" w:line="240" w:lineRule="auto"/>
              <w:ind w:firstLine="0"/>
              <w:jc w:val="both"/>
              <w:rPr>
                <w:rFonts w:eastAsia="Calibri"/>
                <w:sz w:val="22"/>
                <w:szCs w:val="24"/>
                <w:lang w:eastAsia="en-US"/>
              </w:rPr>
            </w:pPr>
          </w:p>
        </w:tc>
      </w:tr>
    </w:tbl>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εναπομείναν υπόλοιπο αντιπροσωπεύει το αποτέλεσμα και μεταφέρεται στον κατάλληλο υπολογαριασμό του Λ.81 «</w:t>
      </w:r>
      <w:r w:rsidRPr="007C2479">
        <w:rPr>
          <w:rFonts w:eastAsia="Calibri"/>
          <w:b/>
          <w:i/>
          <w:sz w:val="22"/>
          <w:szCs w:val="24"/>
          <w:lang w:eastAsia="en-US"/>
        </w:rPr>
        <w:t>Έκτακτα και ανόργανα αποτελέσματα</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u w:val="single"/>
          <w:lang w:eastAsia="en-US"/>
        </w:rPr>
        <w:t>Άσκηση Π.2.</w:t>
      </w:r>
      <w:r w:rsidRPr="007C2479">
        <w:rPr>
          <w:rFonts w:eastAsia="Calibri"/>
          <w:sz w:val="22"/>
          <w:szCs w:val="24"/>
          <w:lang w:eastAsia="en-US"/>
        </w:rPr>
        <w:t xml:space="preserve"> (Πώληση εδαφικής έκτασης)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βιομηχανική επιχείρηση «ΑΛΦΑ» ΑΕ είχε στην κατοχή της ένα αγροτεμάχιο 5 στρεμμάτων που πουλήθηκε την 10</w:t>
      </w:r>
      <w:r w:rsidRPr="007C2479">
        <w:rPr>
          <w:rFonts w:eastAsia="Calibri"/>
          <w:sz w:val="22"/>
          <w:szCs w:val="24"/>
          <w:vertAlign w:val="superscript"/>
          <w:lang w:eastAsia="en-US"/>
        </w:rPr>
        <w:t>η</w:t>
      </w:r>
      <w:r w:rsidRPr="007C2479">
        <w:rPr>
          <w:rFonts w:eastAsia="Calibri"/>
          <w:sz w:val="22"/>
          <w:szCs w:val="24"/>
          <w:lang w:eastAsia="en-US"/>
        </w:rPr>
        <w:t>/02/201Χ στον «ΒΗΤΑ». Η αντικειμενική αξία του ακινήτου την ημέρα πώλησης προσδιορίστηκε σε €90.000,00, ενώ η πραγματική αξία πώλησης ήταν €100.000,00. Από το ποσό της πώλησης, η επιχείρηση εισέπραξε σε μετρητά το ποσό των €75.000,00 και για το υπόλοιπο ποσό υπογράφτηκε μια συναλλαγματική ίσης ονομαστικής αξίας αποδοχής του αγοραστή, λήξης 20/11/201Χ.</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Για μεσιτικά και λοιπά έξοδα καταβλήθηκαν €3.000,00.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εδαφική αυτή έκταση εμφανίζεται στον Λ.10.04.00.00 «</w:t>
      </w:r>
      <w:r w:rsidRPr="007C2479">
        <w:rPr>
          <w:rFonts w:eastAsia="Calibri"/>
          <w:b/>
          <w:i/>
          <w:sz w:val="22"/>
          <w:szCs w:val="24"/>
          <w:lang w:eastAsia="en-US"/>
        </w:rPr>
        <w:t>Αγροτεμάχιο περιοχής</w:t>
      </w:r>
      <w:r w:rsidRPr="007C2479">
        <w:rPr>
          <w:rFonts w:eastAsia="Calibri"/>
          <w:sz w:val="22"/>
          <w:szCs w:val="24"/>
          <w:lang w:eastAsia="en-US"/>
        </w:rPr>
        <w:t xml:space="preserve"> .....» με τιμή κτήσης €60.000,00.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Να γίνουν οι λογιστικές εγγραφές των βιβλίων της «ΑΛΦΑ» ΑΕ.</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Λύση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α) για την πώληση, διενεργείται η παρακάτω εγγραφή:</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354"/>
        <w:gridCol w:w="71"/>
        <w:gridCol w:w="308"/>
        <w:gridCol w:w="286"/>
        <w:gridCol w:w="399"/>
        <w:gridCol w:w="4071"/>
        <w:gridCol w:w="1066"/>
        <w:gridCol w:w="1150"/>
      </w:tblGrid>
      <w:tr w:rsidR="007C2479" w:rsidRPr="007C2479" w:rsidTr="007C2479">
        <w:tc>
          <w:tcPr>
            <w:tcW w:w="6306"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52448" behindDoc="0" locked="0" layoutInCell="1" allowOverlap="1" wp14:anchorId="4744AE4C" wp14:editId="30DF8462">
                      <wp:simplePos x="0" y="0"/>
                      <wp:positionH relativeFrom="column">
                        <wp:posOffset>0</wp:posOffset>
                      </wp:positionH>
                      <wp:positionV relativeFrom="paragraph">
                        <wp:posOffset>252095</wp:posOffset>
                      </wp:positionV>
                      <wp:extent cx="5257800" cy="0"/>
                      <wp:effectExtent l="9525" t="9525" r="9525" b="9525"/>
                      <wp:wrapNone/>
                      <wp:docPr id="428" name="Ευθεία γραμμή σύνδεσης 4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396949" id="Ευθεία γραμμή σύνδεσης 428"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sVAIAAFw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eXv/7F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lastRenderedPageBreak/>
              <w:t>30</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30.00</w:t>
            </w:r>
          </w:p>
        </w:tc>
        <w:tc>
          <w:tcPr>
            <w:tcW w:w="5489"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1242"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30.00.00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ΒΗΤΑ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100.000</w:t>
            </w: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488"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w:t>
            </w:r>
          </w:p>
        </w:tc>
        <w:tc>
          <w:tcPr>
            <w:tcW w:w="5135"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Εδαφικές εκτάσεις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867"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p>
        </w:tc>
        <w:tc>
          <w:tcPr>
            <w:tcW w:w="4756"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Αγροί</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53"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20</w:t>
            </w:r>
          </w:p>
        </w:tc>
        <w:tc>
          <w:tcPr>
            <w:tcW w:w="447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αγροτεμαχίων εξαιρούμενων ΦΠΑ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2"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20.00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Πώληση αγροτεμαχίου περιοχής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100.000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20"/>
          <w:szCs w:val="22"/>
        </w:rPr>
        <mc:AlternateContent>
          <mc:Choice Requires="wps">
            <w:drawing>
              <wp:anchor distT="0" distB="0" distL="114300" distR="114300" simplePos="0" relativeHeight="251755520" behindDoc="0" locked="0" layoutInCell="1" allowOverlap="1" wp14:anchorId="09E6773A" wp14:editId="69789474">
                <wp:simplePos x="0" y="0"/>
                <wp:positionH relativeFrom="column">
                  <wp:posOffset>2400300</wp:posOffset>
                </wp:positionH>
                <wp:positionV relativeFrom="paragraph">
                  <wp:posOffset>132080</wp:posOffset>
                </wp:positionV>
                <wp:extent cx="114300" cy="228600"/>
                <wp:effectExtent l="9525" t="9525" r="9525" b="9525"/>
                <wp:wrapNone/>
                <wp:docPr id="427" name="Ευθεία γραμμή σύνδεσης 4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855085" id="Ευθεία γραμμή σύνδεσης 427" o:spid="_x0000_s1026" style="position:absolute;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3CHWQIAAGAEAAAOAAAAZHJzL2Uyb0RvYy54bWysVMFuEzEQvSPxD5bv6e6mS5q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&#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dINwh1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20"/>
          <w:szCs w:val="22"/>
        </w:rPr>
        <mc:AlternateContent>
          <mc:Choice Requires="wps">
            <w:drawing>
              <wp:anchor distT="0" distB="0" distL="114300" distR="114300" simplePos="0" relativeHeight="251754496" behindDoc="0" locked="0" layoutInCell="1" allowOverlap="1" wp14:anchorId="51E422AC" wp14:editId="3812F5FA">
                <wp:simplePos x="0" y="0"/>
                <wp:positionH relativeFrom="column">
                  <wp:posOffset>2368550</wp:posOffset>
                </wp:positionH>
                <wp:positionV relativeFrom="paragraph">
                  <wp:posOffset>132080</wp:posOffset>
                </wp:positionV>
                <wp:extent cx="114300" cy="228600"/>
                <wp:effectExtent l="6350" t="9525" r="12700" b="9525"/>
                <wp:wrapNone/>
                <wp:docPr id="426" name="Ευθεία γραμμή σύνδεσης 4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5756AB" id="Ευθεία γραμμή σύνδεσης 426" o:spid="_x0000_s1026" style="position:absolute;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HFG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BJeHFG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sz w:val="18"/>
          <w:lang w:eastAsia="en-US"/>
        </w:rPr>
        <w:t xml:space="preserve">Πώληση αγροτεμαχίου ως συμβόλαιο </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753472" behindDoc="0" locked="0" layoutInCell="1" allowOverlap="1" wp14:anchorId="4A735B53" wp14:editId="46836162">
                <wp:simplePos x="0" y="0"/>
                <wp:positionH relativeFrom="column">
                  <wp:posOffset>-31750</wp:posOffset>
                </wp:positionH>
                <wp:positionV relativeFrom="paragraph">
                  <wp:posOffset>18415</wp:posOffset>
                </wp:positionV>
                <wp:extent cx="5372100" cy="0"/>
                <wp:effectExtent l="6350" t="5080" r="12700" b="13970"/>
                <wp:wrapNone/>
                <wp:docPr id="425" name="Ευθεία γραμμή σύνδεσης 4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64333E" id="Ευθεία γραμμή σύνδεσης 425"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β) για το εισπραχθέν μέρος του τιμήματος η εγγραφή είναι:</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2</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284"/>
        <w:gridCol w:w="4638"/>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56544" behindDoc="0" locked="0" layoutInCell="1" allowOverlap="1" wp14:anchorId="393BCB76" wp14:editId="45F9460F">
                      <wp:simplePos x="0" y="0"/>
                      <wp:positionH relativeFrom="column">
                        <wp:posOffset>0</wp:posOffset>
                      </wp:positionH>
                      <wp:positionV relativeFrom="paragraph">
                        <wp:posOffset>252095</wp:posOffset>
                      </wp:positionV>
                      <wp:extent cx="5257800" cy="0"/>
                      <wp:effectExtent l="9525" t="13970" r="9525" b="5080"/>
                      <wp:wrapNone/>
                      <wp:docPr id="424" name="Ευθεία γραμμή σύνδεσης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A25E98" id="Ευθεία γραμμή σύνδεσης 424" o:spid="_x0000_s1026" style="position:absolute;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9c5VA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O7/XOV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38</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Χρηματικά διαθέσιμα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38.03</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Καταθέσεις όψης σε Ευρώ</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30.03.00</w:t>
            </w:r>
          </w:p>
        </w:tc>
        <w:tc>
          <w:tcPr>
            <w:tcW w:w="5064" w:type="dxa"/>
            <w:gridSpan w:val="3"/>
          </w:tcPr>
          <w:p w:rsidR="007C2479" w:rsidRPr="007C2479" w:rsidRDefault="007C2479" w:rsidP="007C2479">
            <w:pPr>
              <w:spacing w:after="0" w:line="240" w:lineRule="exact"/>
              <w:ind w:firstLine="0"/>
              <w:rPr>
                <w:rFonts w:eastAsia="Calibri"/>
                <w:sz w:val="20"/>
                <w:szCs w:val="22"/>
                <w:lang w:eastAsia="en-US"/>
              </w:rPr>
            </w:pPr>
            <w:r w:rsidRPr="007C2479">
              <w:rPr>
                <w:rFonts w:eastAsia="Calibri"/>
                <w:sz w:val="20"/>
                <w:szCs w:val="22"/>
                <w:lang w:eastAsia="en-US"/>
              </w:rPr>
              <w:t xml:space="preserve">Τράπεζα «Ωμέγα» </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75.000</w:t>
            </w: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w:t>
            </w:r>
          </w:p>
        </w:tc>
        <w:tc>
          <w:tcPr>
            <w:tcW w:w="5205"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30.00</w:t>
            </w:r>
          </w:p>
        </w:tc>
        <w:tc>
          <w:tcPr>
            <w:tcW w:w="4922" w:type="dxa"/>
            <w:gridSpan w:val="2"/>
          </w:tcPr>
          <w:tbl>
            <w:tblPr>
              <w:tblW w:w="0" w:type="auto"/>
              <w:tblLayout w:type="fixed"/>
              <w:tblLook w:val="01E0" w:firstRow="1" w:lastRow="1" w:firstColumn="1" w:lastColumn="1" w:noHBand="0" w:noVBand="0"/>
            </w:tblPr>
            <w:tblGrid>
              <w:gridCol w:w="2744"/>
            </w:tblGrid>
            <w:tr w:rsidR="007C2479" w:rsidRPr="007C2479" w:rsidTr="007C2479">
              <w:tc>
                <w:tcPr>
                  <w:tcW w:w="274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 εσωτερικού</w:t>
                  </w:r>
                </w:p>
              </w:tc>
            </w:tr>
          </w:tbl>
          <w:p w:rsidR="007C2479" w:rsidRPr="007C2479" w:rsidRDefault="007C2479" w:rsidP="007C2479">
            <w:pPr>
              <w:spacing w:after="0" w:line="240" w:lineRule="exact"/>
              <w:ind w:firstLine="0"/>
              <w:jc w:val="both"/>
              <w:rPr>
                <w:rFonts w:eastAsia="Calibri"/>
                <w:sz w:val="20"/>
                <w:szCs w:val="22"/>
                <w:lang w:eastAsia="en-US"/>
              </w:rPr>
            </w:pP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30.00.00</w:t>
            </w:r>
          </w:p>
        </w:tc>
        <w:tc>
          <w:tcPr>
            <w:tcW w:w="4638"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ΒΗΤΑ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75.000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759616" behindDoc="0" locked="0" layoutInCell="1" allowOverlap="1" wp14:anchorId="07017F46" wp14:editId="5F7C6164">
                <wp:simplePos x="0" y="0"/>
                <wp:positionH relativeFrom="column">
                  <wp:posOffset>2400300</wp:posOffset>
                </wp:positionH>
                <wp:positionV relativeFrom="paragraph">
                  <wp:posOffset>132080</wp:posOffset>
                </wp:positionV>
                <wp:extent cx="114300" cy="228600"/>
                <wp:effectExtent l="9525" t="13970" r="9525" b="5080"/>
                <wp:wrapNone/>
                <wp:docPr id="423" name="Ευθεία γραμμή σύνδεσης 4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D9A0B" id="Ευθεία γραμμή σύνδεσης 423" o:spid="_x0000_s1026" style="position:absolute;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5U1WQ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&#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AmOVNV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758592" behindDoc="0" locked="0" layoutInCell="1" allowOverlap="1" wp14:anchorId="41B125AD" wp14:editId="43FF2A59">
                <wp:simplePos x="0" y="0"/>
                <wp:positionH relativeFrom="column">
                  <wp:posOffset>2368550</wp:posOffset>
                </wp:positionH>
                <wp:positionV relativeFrom="paragraph">
                  <wp:posOffset>132080</wp:posOffset>
                </wp:positionV>
                <wp:extent cx="114300" cy="228600"/>
                <wp:effectExtent l="6350" t="13970" r="12700" b="5080"/>
                <wp:wrapNone/>
                <wp:docPr id="422" name="Ευθεία γραμμή σύνδεσης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28D91F" id="Ευθεία γραμμή σύνδεσης 422" o:spid="_x0000_s1026" style="position:absolute;flip:x;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A/mJT0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Έναντι λογαριασμού</w:t>
      </w:r>
      <w:r w:rsidRPr="007C2479">
        <w:rPr>
          <w:rFonts w:eastAsia="Calibri"/>
          <w:i/>
          <w:sz w:val="18"/>
          <w:lang w:eastAsia="en-US"/>
        </w:rPr>
        <w:t xml:space="preserve"> ως συμβόλαιο </w:t>
      </w:r>
    </w:p>
    <w:p w:rsidR="007C2479" w:rsidRPr="007C2479" w:rsidRDefault="007C2479" w:rsidP="007C2479">
      <w:pPr>
        <w:tabs>
          <w:tab w:val="left" w:pos="437"/>
        </w:tabs>
        <w:spacing w:after="0"/>
        <w:ind w:firstLine="0"/>
        <w:jc w:val="both"/>
        <w:rPr>
          <w:rFonts w:eastAsia="Calibri"/>
          <w:sz w:val="20"/>
          <w:szCs w:val="22"/>
          <w:lang w:val="en-US" w:eastAsia="en-US"/>
        </w:rPr>
      </w:pPr>
      <w:r w:rsidRPr="007C2479">
        <w:rPr>
          <w:rFonts w:eastAsia="Calibri"/>
          <w:noProof/>
          <w:sz w:val="20"/>
          <w:szCs w:val="22"/>
        </w:rPr>
        <mc:AlternateContent>
          <mc:Choice Requires="wps">
            <w:drawing>
              <wp:anchor distT="0" distB="0" distL="114300" distR="114300" simplePos="0" relativeHeight="251757568" behindDoc="0" locked="0" layoutInCell="1" allowOverlap="1" wp14:anchorId="2F0883A1" wp14:editId="74AE9585">
                <wp:simplePos x="0" y="0"/>
                <wp:positionH relativeFrom="column">
                  <wp:posOffset>-31750</wp:posOffset>
                </wp:positionH>
                <wp:positionV relativeFrom="paragraph">
                  <wp:posOffset>18415</wp:posOffset>
                </wp:positionV>
                <wp:extent cx="5372100" cy="0"/>
                <wp:effectExtent l="6350" t="9525" r="12700" b="9525"/>
                <wp:wrapNone/>
                <wp:docPr id="421" name="Ευθεία γραμμή σύνδεσης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1C5BB9" id="Ευθεία γραμμή σύνδεσης 421"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γ) για το υπόλοιπο μέρος του τιμήματος για το οποίο υπογράφηκε συναλλαγματική, η εγγραφή είναι:</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3</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284"/>
        <w:gridCol w:w="4638"/>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60640" behindDoc="0" locked="0" layoutInCell="1" allowOverlap="1" wp14:anchorId="68AB0DF1" wp14:editId="0542D5DC">
                      <wp:simplePos x="0" y="0"/>
                      <wp:positionH relativeFrom="column">
                        <wp:posOffset>0</wp:posOffset>
                      </wp:positionH>
                      <wp:positionV relativeFrom="paragraph">
                        <wp:posOffset>252095</wp:posOffset>
                      </wp:positionV>
                      <wp:extent cx="5257800" cy="0"/>
                      <wp:effectExtent l="9525" t="5715" r="9525" b="13335"/>
                      <wp:wrapNone/>
                      <wp:docPr id="420" name="Ευθεία γραμμή σύνδεσης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7B6016C" id="Ευθεία γραμμή σύνδεσης 420" o:spid="_x0000_s1026" style="position:absolute;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B1VA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BQMwdV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31</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Γραμμάτια εισπρακτέα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31.00</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Γραμμάτια εισπρακτέα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31.00.00</w:t>
            </w:r>
          </w:p>
        </w:tc>
        <w:tc>
          <w:tcPr>
            <w:tcW w:w="5064" w:type="dxa"/>
            <w:gridSpan w:val="3"/>
          </w:tcPr>
          <w:p w:rsidR="007C2479" w:rsidRPr="007C2479" w:rsidRDefault="007C2479" w:rsidP="007C2479">
            <w:pPr>
              <w:spacing w:after="0" w:line="240" w:lineRule="exact"/>
              <w:ind w:firstLine="0"/>
              <w:rPr>
                <w:rFonts w:eastAsia="Calibri"/>
                <w:sz w:val="20"/>
                <w:szCs w:val="22"/>
                <w:lang w:eastAsia="en-US"/>
              </w:rPr>
            </w:pPr>
            <w:r w:rsidRPr="007C2479">
              <w:rPr>
                <w:rFonts w:eastAsia="Calibri"/>
                <w:sz w:val="20"/>
                <w:szCs w:val="22"/>
                <w:lang w:eastAsia="en-US"/>
              </w:rPr>
              <w:t xml:space="preserve">Συναλλαγματική Νο... λήξη </w:t>
            </w:r>
            <w:r w:rsidRPr="007C2479">
              <w:rPr>
                <w:rFonts w:eastAsia="Calibri"/>
                <w:sz w:val="22"/>
                <w:szCs w:val="24"/>
                <w:lang w:eastAsia="en-US"/>
              </w:rPr>
              <w:t>20/11/201Χ</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25.000</w:t>
            </w: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w:t>
            </w:r>
          </w:p>
        </w:tc>
        <w:tc>
          <w:tcPr>
            <w:tcW w:w="5205"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30.00</w:t>
            </w:r>
          </w:p>
        </w:tc>
        <w:tc>
          <w:tcPr>
            <w:tcW w:w="4922" w:type="dxa"/>
            <w:gridSpan w:val="2"/>
          </w:tcPr>
          <w:tbl>
            <w:tblPr>
              <w:tblW w:w="0" w:type="auto"/>
              <w:tblLayout w:type="fixed"/>
              <w:tblLook w:val="01E0" w:firstRow="1" w:lastRow="1" w:firstColumn="1" w:lastColumn="1" w:noHBand="0" w:noVBand="0"/>
            </w:tblPr>
            <w:tblGrid>
              <w:gridCol w:w="2744"/>
            </w:tblGrid>
            <w:tr w:rsidR="007C2479" w:rsidRPr="007C2479" w:rsidTr="007C2479">
              <w:tc>
                <w:tcPr>
                  <w:tcW w:w="274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 εσωτερικού</w:t>
                  </w:r>
                </w:p>
              </w:tc>
            </w:tr>
          </w:tbl>
          <w:p w:rsidR="007C2479" w:rsidRPr="007C2479" w:rsidRDefault="007C2479" w:rsidP="007C2479">
            <w:pPr>
              <w:spacing w:after="0" w:line="240" w:lineRule="exact"/>
              <w:ind w:firstLine="0"/>
              <w:jc w:val="both"/>
              <w:rPr>
                <w:rFonts w:eastAsia="Calibri"/>
                <w:sz w:val="20"/>
                <w:szCs w:val="22"/>
                <w:lang w:eastAsia="en-US"/>
              </w:rPr>
            </w:pP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30.00.00</w:t>
            </w:r>
          </w:p>
        </w:tc>
        <w:tc>
          <w:tcPr>
            <w:tcW w:w="4638"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ΒΗΤΑ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25.000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763712" behindDoc="0" locked="0" layoutInCell="1" allowOverlap="1" wp14:anchorId="7012FD56" wp14:editId="238DB0B9">
                <wp:simplePos x="0" y="0"/>
                <wp:positionH relativeFrom="column">
                  <wp:posOffset>2400300</wp:posOffset>
                </wp:positionH>
                <wp:positionV relativeFrom="paragraph">
                  <wp:posOffset>132080</wp:posOffset>
                </wp:positionV>
                <wp:extent cx="114300" cy="228600"/>
                <wp:effectExtent l="9525" t="5715" r="9525" b="13335"/>
                <wp:wrapNone/>
                <wp:docPr id="419" name="Ευθεία γραμμή σύνδεσης 4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F1027C" id="Ευθεία γραμμή σύνδεσης 419"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Y7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&#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qoOmO1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762688" behindDoc="0" locked="0" layoutInCell="1" allowOverlap="1" wp14:anchorId="0DC17304" wp14:editId="516610B5">
                <wp:simplePos x="0" y="0"/>
                <wp:positionH relativeFrom="column">
                  <wp:posOffset>2368550</wp:posOffset>
                </wp:positionH>
                <wp:positionV relativeFrom="paragraph">
                  <wp:posOffset>132080</wp:posOffset>
                </wp:positionV>
                <wp:extent cx="114300" cy="228600"/>
                <wp:effectExtent l="6350" t="5715" r="12700" b="13335"/>
                <wp:wrapNone/>
                <wp:docPr id="418" name="Ευθεία γραμμή σύνδεσης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86D861" id="Ευθεία γραμμή σύνδεσης 418" o:spid="_x0000_s1026" style="position:absolute;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Kf6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yFVk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CXeKf6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Συναλλαγματική αποδοχής ΒΗΤΑ λήξη 20/11/201Χ</w:t>
      </w:r>
      <w:r w:rsidRPr="007C2479">
        <w:rPr>
          <w:rFonts w:eastAsia="Calibri"/>
          <w:i/>
          <w:sz w:val="18"/>
          <w:lang w:eastAsia="en-US"/>
        </w:rPr>
        <w:t xml:space="preserve"> </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761664" behindDoc="0" locked="0" layoutInCell="1" allowOverlap="1" wp14:anchorId="539BC8B1" wp14:editId="1A6F1F72">
                <wp:simplePos x="0" y="0"/>
                <wp:positionH relativeFrom="column">
                  <wp:posOffset>-31750</wp:posOffset>
                </wp:positionH>
                <wp:positionV relativeFrom="paragraph">
                  <wp:posOffset>18415</wp:posOffset>
                </wp:positionV>
                <wp:extent cx="5372100" cy="0"/>
                <wp:effectExtent l="6350" t="11430" r="12700" b="7620"/>
                <wp:wrapNone/>
                <wp:docPr id="417" name="Ευθεία γραμμή σύνδεσης 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72E699" id="Ευθεία γραμμή σύνδεσης 417"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δ) για τα έξοδα πώλησης, ποσού €3.000,00, έχουμε την εγγραφή:</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4</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142"/>
        <w:gridCol w:w="142"/>
        <w:gridCol w:w="4536"/>
        <w:gridCol w:w="102"/>
        <w:gridCol w:w="1066"/>
        <w:gridCol w:w="1150"/>
      </w:tblGrid>
      <w:tr w:rsidR="007C2479" w:rsidRPr="007C2479" w:rsidTr="007C2479">
        <w:tc>
          <w:tcPr>
            <w:tcW w:w="6306"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64736" behindDoc="0" locked="0" layoutInCell="1" allowOverlap="1" wp14:anchorId="34161688" wp14:editId="4E6B2923">
                      <wp:simplePos x="0" y="0"/>
                      <wp:positionH relativeFrom="column">
                        <wp:posOffset>0</wp:posOffset>
                      </wp:positionH>
                      <wp:positionV relativeFrom="paragraph">
                        <wp:posOffset>252095</wp:posOffset>
                      </wp:positionV>
                      <wp:extent cx="5257800" cy="0"/>
                      <wp:effectExtent l="9525" t="10795" r="9525" b="8255"/>
                      <wp:wrapNone/>
                      <wp:docPr id="416" name="Ευθεία γραμμή σύνδεσης 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5632D8" id="Ευθεία γραμμή σύνδεσης 416" o:spid="_x0000_s1026" style="position:absolute;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OqOlOV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Εδαφικές εκτάσεις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p>
        </w:tc>
        <w:tc>
          <w:tcPr>
            <w:tcW w:w="548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Αγροί</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20</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αγροτεμαχίων εξαιρούμενων ΦΠΑ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20.01</w:t>
            </w:r>
          </w:p>
        </w:tc>
        <w:tc>
          <w:tcPr>
            <w:tcW w:w="467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Έξοδα πώλησης αγροτεμαχίου περιοχής ....</w:t>
            </w:r>
          </w:p>
        </w:tc>
        <w:tc>
          <w:tcPr>
            <w:tcW w:w="1168" w:type="dxa"/>
            <w:gridSpan w:val="2"/>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3.000,00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38</w:t>
            </w:r>
          </w:p>
        </w:tc>
        <w:tc>
          <w:tcPr>
            <w:tcW w:w="5205"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Χρηματικά διαθέσιμα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38.03</w:t>
            </w:r>
          </w:p>
        </w:tc>
        <w:tc>
          <w:tcPr>
            <w:tcW w:w="4922"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Καταθέσεις όψης σε Ευρώ</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1134"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30.03.00</w:t>
            </w:r>
          </w:p>
        </w:tc>
        <w:tc>
          <w:tcPr>
            <w:tcW w:w="4638" w:type="dxa"/>
            <w:gridSpan w:val="2"/>
          </w:tcPr>
          <w:p w:rsidR="007C2479" w:rsidRPr="007C2479" w:rsidRDefault="007C2479" w:rsidP="007C2479">
            <w:pPr>
              <w:spacing w:after="0" w:line="240" w:lineRule="exact"/>
              <w:ind w:firstLine="0"/>
              <w:rPr>
                <w:rFonts w:eastAsia="Calibri"/>
                <w:sz w:val="20"/>
                <w:szCs w:val="22"/>
                <w:lang w:eastAsia="en-US"/>
              </w:rPr>
            </w:pPr>
            <w:r w:rsidRPr="007C2479">
              <w:rPr>
                <w:rFonts w:eastAsia="Calibri"/>
                <w:sz w:val="20"/>
                <w:szCs w:val="22"/>
                <w:lang w:eastAsia="en-US"/>
              </w:rPr>
              <w:t xml:space="preserve">Τράπεζα «Ωμέγα» </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3.000,00</w:t>
            </w:r>
          </w:p>
        </w:tc>
      </w:tr>
    </w:tbl>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765760" behindDoc="0" locked="0" layoutInCell="1" allowOverlap="1" wp14:anchorId="0015F35E" wp14:editId="652613D8">
                <wp:simplePos x="0" y="0"/>
                <wp:positionH relativeFrom="column">
                  <wp:posOffset>-31750</wp:posOffset>
                </wp:positionH>
                <wp:positionV relativeFrom="paragraph">
                  <wp:posOffset>18415</wp:posOffset>
                </wp:positionV>
                <wp:extent cx="5372100" cy="0"/>
                <wp:effectExtent l="6350" t="11430" r="12700" b="7620"/>
                <wp:wrapNone/>
                <wp:docPr id="415" name="Ευθεία γραμμή σύνδεσης 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9FCF50" id="Ευθεία γραμμή σύνδεσης 415"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 Είσπραξη συναλλαγματικής 20/11/201Χ</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lastRenderedPageBreak/>
        <w:t>5</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284"/>
        <w:gridCol w:w="4638"/>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66784" behindDoc="0" locked="0" layoutInCell="1" allowOverlap="1" wp14:anchorId="00D4363E" wp14:editId="6831916F">
                      <wp:simplePos x="0" y="0"/>
                      <wp:positionH relativeFrom="column">
                        <wp:posOffset>0</wp:posOffset>
                      </wp:positionH>
                      <wp:positionV relativeFrom="paragraph">
                        <wp:posOffset>252095</wp:posOffset>
                      </wp:positionV>
                      <wp:extent cx="5257800" cy="0"/>
                      <wp:effectExtent l="9525" t="10795" r="9525" b="8255"/>
                      <wp:wrapNone/>
                      <wp:docPr id="414" name="Ευθεία γραμμή σύνδεσης 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8D9F34" id="Ευθεία γραμμή σύνδεσης 414"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JX3WH1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38</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Χρηματικά διαθέσιμα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38.03</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Καταθέσεις όψης σε Ευρώ</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30.03.00</w:t>
            </w:r>
          </w:p>
        </w:tc>
        <w:tc>
          <w:tcPr>
            <w:tcW w:w="5064" w:type="dxa"/>
            <w:gridSpan w:val="3"/>
          </w:tcPr>
          <w:p w:rsidR="007C2479" w:rsidRPr="007C2479" w:rsidRDefault="007C2479" w:rsidP="007C2479">
            <w:pPr>
              <w:spacing w:after="0" w:line="240" w:lineRule="exact"/>
              <w:ind w:firstLine="0"/>
              <w:rPr>
                <w:rFonts w:eastAsia="Calibri"/>
                <w:sz w:val="20"/>
                <w:szCs w:val="22"/>
                <w:lang w:eastAsia="en-US"/>
              </w:rPr>
            </w:pPr>
            <w:r w:rsidRPr="007C2479">
              <w:rPr>
                <w:rFonts w:eastAsia="Calibri"/>
                <w:sz w:val="20"/>
                <w:szCs w:val="22"/>
                <w:lang w:eastAsia="en-US"/>
              </w:rPr>
              <w:t xml:space="preserve">Τράπεζα «Ωμέγα» </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25.000</w:t>
            </w: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31</w:t>
            </w:r>
          </w:p>
        </w:tc>
        <w:tc>
          <w:tcPr>
            <w:tcW w:w="5205"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Γραμμάτια εισπρακτέα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31.00</w:t>
            </w:r>
          </w:p>
        </w:tc>
        <w:tc>
          <w:tcPr>
            <w:tcW w:w="4922" w:type="dxa"/>
            <w:gridSpan w:val="2"/>
          </w:tcPr>
          <w:tbl>
            <w:tblPr>
              <w:tblW w:w="0" w:type="auto"/>
              <w:tblLayout w:type="fixed"/>
              <w:tblLook w:val="01E0" w:firstRow="1" w:lastRow="1" w:firstColumn="1" w:lastColumn="1" w:noHBand="0" w:noVBand="0"/>
            </w:tblPr>
            <w:tblGrid>
              <w:gridCol w:w="2744"/>
            </w:tblGrid>
            <w:tr w:rsidR="007C2479" w:rsidRPr="007C2479" w:rsidTr="007C2479">
              <w:tc>
                <w:tcPr>
                  <w:tcW w:w="274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Γραμμάτια εισπρακτέα</w:t>
                  </w:r>
                </w:p>
              </w:tc>
            </w:tr>
          </w:tbl>
          <w:p w:rsidR="007C2479" w:rsidRPr="007C2479" w:rsidRDefault="007C2479" w:rsidP="007C2479">
            <w:pPr>
              <w:spacing w:after="0" w:line="240" w:lineRule="exact"/>
              <w:ind w:firstLine="0"/>
              <w:jc w:val="both"/>
              <w:rPr>
                <w:rFonts w:eastAsia="Calibri"/>
                <w:sz w:val="20"/>
                <w:szCs w:val="22"/>
                <w:lang w:eastAsia="en-US"/>
              </w:rPr>
            </w:pP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31.00.00</w:t>
            </w:r>
          </w:p>
        </w:tc>
        <w:tc>
          <w:tcPr>
            <w:tcW w:w="4638" w:type="dxa"/>
          </w:tcPr>
          <w:p w:rsidR="007C2479" w:rsidRPr="007C2479" w:rsidRDefault="007C2479" w:rsidP="007C2479">
            <w:pPr>
              <w:spacing w:after="0" w:line="240" w:lineRule="exact"/>
              <w:ind w:firstLine="0"/>
              <w:rPr>
                <w:rFonts w:eastAsia="Calibri"/>
                <w:sz w:val="20"/>
                <w:szCs w:val="22"/>
                <w:lang w:eastAsia="en-US"/>
              </w:rPr>
            </w:pPr>
            <w:r w:rsidRPr="007C2479">
              <w:rPr>
                <w:rFonts w:eastAsia="Calibri"/>
                <w:sz w:val="20"/>
                <w:szCs w:val="22"/>
                <w:lang w:eastAsia="en-US"/>
              </w:rPr>
              <w:t xml:space="preserve">Συναλλαγματική Νο... λήξη </w:t>
            </w:r>
            <w:r w:rsidRPr="007C2479">
              <w:rPr>
                <w:rFonts w:eastAsia="Calibri"/>
                <w:sz w:val="22"/>
                <w:szCs w:val="24"/>
                <w:lang w:eastAsia="en-US"/>
              </w:rPr>
              <w:t>20/11/201Χ</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25.000</w:t>
            </w:r>
          </w:p>
        </w:tc>
      </w:tr>
    </w:tbl>
    <w:p w:rsidR="007C2479" w:rsidRPr="007C2479" w:rsidRDefault="007C2479" w:rsidP="007C2479">
      <w:pPr>
        <w:spacing w:after="0"/>
        <w:ind w:firstLine="0"/>
        <w:jc w:val="center"/>
        <w:rPr>
          <w:rFonts w:eastAsia="Calibri"/>
          <w:i/>
          <w:sz w:val="18"/>
          <w:lang w:eastAsia="en-US"/>
        </w:rPr>
      </w:pPr>
      <w:r w:rsidRPr="007C2479">
        <w:rPr>
          <w:rFonts w:eastAsia="Calibri"/>
          <w:noProof/>
          <w:sz w:val="20"/>
          <w:szCs w:val="22"/>
        </w:rPr>
        <mc:AlternateContent>
          <mc:Choice Requires="wps">
            <w:drawing>
              <wp:anchor distT="0" distB="0" distL="114300" distR="114300" simplePos="0" relativeHeight="251767808" behindDoc="0" locked="0" layoutInCell="1" allowOverlap="1" wp14:anchorId="50A52FE8" wp14:editId="6C2BC1C1">
                <wp:simplePos x="0" y="0"/>
                <wp:positionH relativeFrom="column">
                  <wp:posOffset>110490</wp:posOffset>
                </wp:positionH>
                <wp:positionV relativeFrom="paragraph">
                  <wp:posOffset>243840</wp:posOffset>
                </wp:positionV>
                <wp:extent cx="5372100" cy="0"/>
                <wp:effectExtent l="5715" t="8255" r="13335" b="10795"/>
                <wp:wrapNone/>
                <wp:docPr id="413" name="Ευθεία γραμμή σύνδεσης 4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5AEC8B" id="Ευθεία γραμμή σύνδεσης 413"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19.2pt" to="431.7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" strokeweight=".25pt"/>
            </w:pict>
          </mc:Fallback>
        </mc:AlternateContent>
      </w:r>
      <w:r w:rsidRPr="007C2479">
        <w:rPr>
          <w:rFonts w:eastAsia="Calibri"/>
          <w:i/>
          <w:noProof/>
          <w:sz w:val="18"/>
        </w:rPr>
        <mc:AlternateContent>
          <mc:Choice Requires="wps">
            <w:drawing>
              <wp:anchor distT="0" distB="0" distL="114300" distR="114300" simplePos="0" relativeHeight="251769856" behindDoc="0" locked="0" layoutInCell="1" allowOverlap="1" wp14:anchorId="65B4E739" wp14:editId="681754F0">
                <wp:simplePos x="0" y="0"/>
                <wp:positionH relativeFrom="column">
                  <wp:posOffset>2400300</wp:posOffset>
                </wp:positionH>
                <wp:positionV relativeFrom="paragraph">
                  <wp:posOffset>132080</wp:posOffset>
                </wp:positionV>
                <wp:extent cx="114300" cy="228600"/>
                <wp:effectExtent l="9525" t="10795" r="9525" b="8255"/>
                <wp:wrapNone/>
                <wp:docPr id="412" name="Ευθεία γραμμή σύνδεσης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8D7DCF" id="Ευθεία γραμμή σύνδεσης 412"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8d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AU5vHV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768832" behindDoc="0" locked="0" layoutInCell="1" allowOverlap="1" wp14:anchorId="62227638" wp14:editId="5F1E25EC">
                <wp:simplePos x="0" y="0"/>
                <wp:positionH relativeFrom="column">
                  <wp:posOffset>2368550</wp:posOffset>
                </wp:positionH>
                <wp:positionV relativeFrom="paragraph">
                  <wp:posOffset>132080</wp:posOffset>
                </wp:positionV>
                <wp:extent cx="114300" cy="228600"/>
                <wp:effectExtent l="6350" t="10795" r="12700" b="8255"/>
                <wp:wrapNone/>
                <wp:docPr id="411" name="Ευθεία γραμμή σύνδεσης 4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876351" id="Ευθεία γραμμή σύνδεσης 411"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" strokeweight=".25pt"/>
            </w:pict>
          </mc:Fallback>
        </mc:AlternateContent>
      </w:r>
      <w:r w:rsidRPr="007C2479">
        <w:rPr>
          <w:rFonts w:eastAsia="Calibri"/>
          <w:i/>
          <w:noProof/>
          <w:sz w:val="18"/>
          <w:lang w:eastAsia="en-US"/>
        </w:rPr>
        <w:t>Έναντι λογαριασμού</w:t>
      </w:r>
      <w:r w:rsidRPr="007C2479">
        <w:rPr>
          <w:rFonts w:eastAsia="Calibri"/>
          <w:i/>
          <w:sz w:val="18"/>
          <w:lang w:eastAsia="en-US"/>
        </w:rPr>
        <w:t xml:space="preserve"> ως συμβόλαιο </w:t>
      </w:r>
    </w:p>
    <w:p w:rsidR="007C2479" w:rsidRPr="007C2479" w:rsidRDefault="007C2479" w:rsidP="007C2479">
      <w:pPr>
        <w:tabs>
          <w:tab w:val="left" w:pos="437"/>
        </w:tabs>
        <w:spacing w:after="0"/>
        <w:ind w:firstLine="0"/>
        <w:jc w:val="both"/>
        <w:rPr>
          <w:rFonts w:eastAsia="Calibri"/>
          <w:sz w:val="20"/>
          <w:szCs w:val="22"/>
          <w:lang w:val="en-US" w:eastAsia="en-US"/>
        </w:rPr>
      </w:pP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 Τέλος χρήσης 31/12/201Χ</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Ο Λ.10.04.20.00 «</w:t>
      </w:r>
      <w:r w:rsidRPr="007C2479">
        <w:rPr>
          <w:rFonts w:eastAsia="Calibri"/>
          <w:b/>
          <w:i/>
          <w:sz w:val="22"/>
          <w:szCs w:val="24"/>
          <w:lang w:eastAsia="en-US"/>
        </w:rPr>
        <w:t>Πώληση αγροτεμαχίου περιοχής</w:t>
      </w:r>
      <w:r w:rsidRPr="007C2479">
        <w:rPr>
          <w:rFonts w:eastAsia="Calibri"/>
          <w:sz w:val="22"/>
          <w:szCs w:val="24"/>
          <w:lang w:eastAsia="en-US"/>
        </w:rPr>
        <w:t xml:space="preserve"> ....» μεταφέρει το υπόλοιπό του στην πίστωση του Λ.10.04.00.00 «</w:t>
      </w:r>
      <w:r w:rsidRPr="007C2479">
        <w:rPr>
          <w:rFonts w:eastAsia="Calibri"/>
          <w:b/>
          <w:i/>
          <w:sz w:val="22"/>
          <w:szCs w:val="24"/>
          <w:lang w:eastAsia="en-US"/>
        </w:rPr>
        <w:t>Αγροτεμάχιο περιοχής</w:t>
      </w:r>
      <w:r w:rsidRPr="007C2479">
        <w:rPr>
          <w:rFonts w:eastAsia="Calibri"/>
          <w:sz w:val="22"/>
          <w:szCs w:val="24"/>
          <w:lang w:eastAsia="en-US"/>
        </w:rPr>
        <w:t xml:space="preserve"> ...», ώστε να εξισωθεί. Το ίδιο συμβαίνει και με τον Λ.10.04.20.01 «</w:t>
      </w:r>
      <w:r w:rsidRPr="007C2479">
        <w:rPr>
          <w:rFonts w:eastAsia="Calibri"/>
          <w:b/>
          <w:i/>
          <w:sz w:val="22"/>
          <w:szCs w:val="24"/>
          <w:lang w:eastAsia="en-US"/>
        </w:rPr>
        <w:t>Έξοδα πώλησης αγροτεμαχίου περιοχής</w:t>
      </w:r>
      <w:r w:rsidRPr="007C2479">
        <w:rPr>
          <w:rFonts w:eastAsia="Calibri"/>
          <w:sz w:val="22"/>
          <w:szCs w:val="24"/>
          <w:lang w:eastAsia="en-US"/>
        </w:rPr>
        <w:t xml:space="preserve"> ...». δηλαδή:</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6</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425"/>
        <w:gridCol w:w="284"/>
        <w:gridCol w:w="310"/>
        <w:gridCol w:w="399"/>
        <w:gridCol w:w="4071"/>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70880" behindDoc="0" locked="0" layoutInCell="1" allowOverlap="1" wp14:anchorId="22A1B7F0" wp14:editId="311A2690">
                      <wp:simplePos x="0" y="0"/>
                      <wp:positionH relativeFrom="column">
                        <wp:posOffset>0</wp:posOffset>
                      </wp:positionH>
                      <wp:positionV relativeFrom="paragraph">
                        <wp:posOffset>252095</wp:posOffset>
                      </wp:positionV>
                      <wp:extent cx="5257800" cy="0"/>
                      <wp:effectExtent l="9525" t="13335" r="9525" b="5715"/>
                      <wp:wrapNone/>
                      <wp:docPr id="410" name="Ευθεία γραμμή σύνδεσης 4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C19C38" id="Ευθεία γραμμή σύνδεσης 410" o:spid="_x0000_s1026" style="position:absolute;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FTVA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G8ExU1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Εδαφικές εκτάσεις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Αγροί</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20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αγροτεμαχίων εξαιρούμενων ΦΠΑ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20.00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Πώληση αγροτεμαχίου περιοχής ....</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100.000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53"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00</w:t>
            </w:r>
          </w:p>
        </w:tc>
        <w:tc>
          <w:tcPr>
            <w:tcW w:w="447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Αγροτεμάχια εξαιρούμενα ΦΠΑ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2"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00.00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Αγροτεμάχιο περιοχής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100.000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20"/>
          <w:szCs w:val="22"/>
        </w:rPr>
        <mc:AlternateContent>
          <mc:Choice Requires="wps">
            <w:drawing>
              <wp:anchor distT="0" distB="0" distL="114300" distR="114300" simplePos="0" relativeHeight="251773952" behindDoc="0" locked="0" layoutInCell="1" allowOverlap="1" wp14:anchorId="53463AE0" wp14:editId="484D980A">
                <wp:simplePos x="0" y="0"/>
                <wp:positionH relativeFrom="column">
                  <wp:posOffset>2400300</wp:posOffset>
                </wp:positionH>
                <wp:positionV relativeFrom="paragraph">
                  <wp:posOffset>132080</wp:posOffset>
                </wp:positionV>
                <wp:extent cx="114300" cy="228600"/>
                <wp:effectExtent l="9525" t="13335" r="9525" b="5715"/>
                <wp:wrapNone/>
                <wp:docPr id="409" name="Ευθεία γραμμή σύνδεσης 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13D753" id="Ευθεία γραμμή σύνδεσης 409" o:spid="_x0000_s1026" style="position:absolute;flip:x;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9j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&#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QM4PY1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20"/>
          <w:szCs w:val="22"/>
        </w:rPr>
        <mc:AlternateContent>
          <mc:Choice Requires="wps">
            <w:drawing>
              <wp:anchor distT="0" distB="0" distL="114300" distR="114300" simplePos="0" relativeHeight="251772928" behindDoc="0" locked="0" layoutInCell="1" allowOverlap="1" wp14:anchorId="63CE8A5A" wp14:editId="059E8CEB">
                <wp:simplePos x="0" y="0"/>
                <wp:positionH relativeFrom="column">
                  <wp:posOffset>2368550</wp:posOffset>
                </wp:positionH>
                <wp:positionV relativeFrom="paragraph">
                  <wp:posOffset>132080</wp:posOffset>
                </wp:positionV>
                <wp:extent cx="114300" cy="228600"/>
                <wp:effectExtent l="6350" t="13335" r="12700" b="5715"/>
                <wp:wrapNone/>
                <wp:docPr id="408" name="Ευθεία γραμμή σύνδεσης 4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3653D3" id="Ευθεία γραμμή σύνδεσης 408" o:spid="_x0000_s1026" style="position:absolute;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Q6i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B9NQ6i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20"/>
          <w:szCs w:val="22"/>
          <w:lang w:eastAsia="en-US"/>
        </w:rPr>
        <w:t>Μεταφορά α σε β</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771904" behindDoc="0" locked="0" layoutInCell="1" allowOverlap="1" wp14:anchorId="2E90CE44" wp14:editId="0445D7B4">
                <wp:simplePos x="0" y="0"/>
                <wp:positionH relativeFrom="column">
                  <wp:posOffset>-31750</wp:posOffset>
                </wp:positionH>
                <wp:positionV relativeFrom="paragraph">
                  <wp:posOffset>18415</wp:posOffset>
                </wp:positionV>
                <wp:extent cx="5372100" cy="0"/>
                <wp:effectExtent l="6350" t="12065" r="12700" b="6985"/>
                <wp:wrapNone/>
                <wp:docPr id="407" name="Ευθεία γραμμή σύνδεσης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2D3AB4" id="Ευθεία γραμμή σύνδεσης 407"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Cs w:val="28"/>
          <w:lang w:eastAsia="en-US"/>
        </w:rPr>
      </w:pPr>
      <w:r w:rsidRPr="007C2479">
        <w:rPr>
          <w:rFonts w:eastAsia="Calibri"/>
          <w:szCs w:val="28"/>
          <w:lang w:eastAsia="en-US"/>
        </w:rPr>
        <w:t>7.</w:t>
      </w:r>
    </w:p>
    <w:tbl>
      <w:tblPr>
        <w:tblW w:w="0" w:type="auto"/>
        <w:tblLayout w:type="fixed"/>
        <w:tblLook w:val="01E0" w:firstRow="1" w:lastRow="1" w:firstColumn="1" w:lastColumn="1" w:noHBand="0" w:noVBand="0"/>
      </w:tblPr>
      <w:tblGrid>
        <w:gridCol w:w="534"/>
        <w:gridCol w:w="149"/>
        <w:gridCol w:w="134"/>
        <w:gridCol w:w="425"/>
        <w:gridCol w:w="284"/>
        <w:gridCol w:w="310"/>
        <w:gridCol w:w="399"/>
        <w:gridCol w:w="4071"/>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74976" behindDoc="0" locked="0" layoutInCell="1" allowOverlap="1" wp14:anchorId="0670D56F" wp14:editId="31B8A9EA">
                      <wp:simplePos x="0" y="0"/>
                      <wp:positionH relativeFrom="column">
                        <wp:posOffset>0</wp:posOffset>
                      </wp:positionH>
                      <wp:positionV relativeFrom="paragraph">
                        <wp:posOffset>252095</wp:posOffset>
                      </wp:positionV>
                      <wp:extent cx="5257800" cy="0"/>
                      <wp:effectExtent l="9525" t="5715" r="9525" b="13335"/>
                      <wp:wrapNone/>
                      <wp:docPr id="406" name="Ευθεία γραμμή σύνδεσης 4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1A56AB" id="Ευθεία γραμμή σύνδεσης 406" o:spid="_x0000_s1026" style="position:absolute;flip: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Dx+Kkl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Εδαφικές εκτάσεις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Αγροί</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Αγροτεμάχια εξαιρούμενα ΦΠΑ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00.00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Αγροτεμάχιο περιοχής ....</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3.000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53"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20</w:t>
            </w:r>
          </w:p>
        </w:tc>
        <w:tc>
          <w:tcPr>
            <w:tcW w:w="447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αγροτεμαχίων εξαιρούμενων ΦΠΑ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2"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00.01</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Έξοδα πώλησης αγροτεμάχιου περιοχής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3.000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20"/>
          <w:szCs w:val="22"/>
        </w:rPr>
        <mc:AlternateContent>
          <mc:Choice Requires="wps">
            <w:drawing>
              <wp:anchor distT="0" distB="0" distL="114300" distR="114300" simplePos="0" relativeHeight="251778048" behindDoc="0" locked="0" layoutInCell="1" allowOverlap="1" wp14:anchorId="145B3E64" wp14:editId="0B7547A4">
                <wp:simplePos x="0" y="0"/>
                <wp:positionH relativeFrom="column">
                  <wp:posOffset>2400300</wp:posOffset>
                </wp:positionH>
                <wp:positionV relativeFrom="paragraph">
                  <wp:posOffset>132080</wp:posOffset>
                </wp:positionV>
                <wp:extent cx="114300" cy="228600"/>
                <wp:effectExtent l="9525" t="5715" r="9525" b="13335"/>
                <wp:wrapNone/>
                <wp:docPr id="405" name="Ευθεία γραμμή σύνδεσης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E118E9" id="Ευθεία γραμμή σύνδεσης 405" o:spid="_x0000_s1026" style="position:absolute;flip:x;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&#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m+hQb1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20"/>
          <w:szCs w:val="22"/>
        </w:rPr>
        <mc:AlternateContent>
          <mc:Choice Requires="wps">
            <w:drawing>
              <wp:anchor distT="0" distB="0" distL="114300" distR="114300" simplePos="0" relativeHeight="251777024" behindDoc="0" locked="0" layoutInCell="1" allowOverlap="1" wp14:anchorId="2D4A12BB" wp14:editId="0DBD5399">
                <wp:simplePos x="0" y="0"/>
                <wp:positionH relativeFrom="column">
                  <wp:posOffset>2368550</wp:posOffset>
                </wp:positionH>
                <wp:positionV relativeFrom="paragraph">
                  <wp:posOffset>132080</wp:posOffset>
                </wp:positionV>
                <wp:extent cx="114300" cy="228600"/>
                <wp:effectExtent l="6350" t="5715" r="12700" b="13335"/>
                <wp:wrapNone/>
                <wp:docPr id="404" name="Ευθεία γραμμή σύνδεσης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5467A9" id="Ευθεία γραμμή σύνδεσης 404" o:spid="_x0000_s1026" style="position:absolute;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CmE1Gu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20"/>
          <w:szCs w:val="22"/>
          <w:lang w:eastAsia="en-US"/>
        </w:rPr>
        <w:t>Μεταφορά β σε α</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776000" behindDoc="0" locked="0" layoutInCell="1" allowOverlap="1" wp14:anchorId="333CC8E2" wp14:editId="3DF357B3">
                <wp:simplePos x="0" y="0"/>
                <wp:positionH relativeFrom="column">
                  <wp:posOffset>-31750</wp:posOffset>
                </wp:positionH>
                <wp:positionV relativeFrom="paragraph">
                  <wp:posOffset>18415</wp:posOffset>
                </wp:positionV>
                <wp:extent cx="5372100" cy="0"/>
                <wp:effectExtent l="6350" t="13335" r="12700" b="5715"/>
                <wp:wrapNone/>
                <wp:docPr id="403" name="Ευθεία γραμμή σύνδεσης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AD2146" id="Ευθεία γραμμή σύνδεσης 40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A3&#10;oE/R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καθολικό του Λ.10.04.00.00 «</w:t>
      </w:r>
      <w:r w:rsidRPr="007C2479">
        <w:rPr>
          <w:rFonts w:eastAsia="Calibri"/>
          <w:i/>
          <w:sz w:val="22"/>
          <w:szCs w:val="24"/>
          <w:lang w:eastAsia="en-US"/>
        </w:rPr>
        <w:t>Αγροτεμάχιο περιοχής</w:t>
      </w:r>
      <w:r w:rsidRPr="007C2479">
        <w:rPr>
          <w:rFonts w:eastAsia="Calibri"/>
          <w:sz w:val="22"/>
          <w:szCs w:val="24"/>
          <w:lang w:eastAsia="en-US"/>
        </w:rPr>
        <w:t xml:space="preserve"> ...», μετά τις παραπάνω τακτοποιήσεις, έχει ως εξής:</w:t>
      </w:r>
    </w:p>
    <w:p w:rsidR="007C2479" w:rsidRPr="007C2479" w:rsidRDefault="007C2479" w:rsidP="007C2479">
      <w:pPr>
        <w:spacing w:after="0"/>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79072" behindDoc="0" locked="0" layoutInCell="1" allowOverlap="1" wp14:anchorId="3B784073" wp14:editId="0F4D4E20">
                <wp:simplePos x="0" y="0"/>
                <wp:positionH relativeFrom="column">
                  <wp:posOffset>838200</wp:posOffset>
                </wp:positionH>
                <wp:positionV relativeFrom="paragraph">
                  <wp:posOffset>181610</wp:posOffset>
                </wp:positionV>
                <wp:extent cx="2618105" cy="0"/>
                <wp:effectExtent l="9525" t="5715" r="10795" b="13335"/>
                <wp:wrapNone/>
                <wp:docPr id="402" name="Ευθύγραμμο βέλος σύνδεσης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81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C12D27" id="Ευθύγραμμο βέλος σύνδεσης 402" o:spid="_x0000_s1026" type="#_x0000_t32" style="position:absolute;margin-left:66pt;margin-top:14.3pt;width:206.15pt;height: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" strokeweight=".25pt"/>
            </w:pict>
          </mc:Fallback>
        </mc:AlternateContent>
      </w:r>
      <w:r w:rsidRPr="007C2479">
        <w:rPr>
          <w:rFonts w:eastAsia="Calibri"/>
          <w:noProof/>
          <w:sz w:val="22"/>
          <w:szCs w:val="24"/>
        </w:rPr>
        <mc:AlternateContent>
          <mc:Choice Requires="wps">
            <w:drawing>
              <wp:anchor distT="0" distB="0" distL="114300" distR="114300" simplePos="0" relativeHeight="251780096" behindDoc="0" locked="0" layoutInCell="1" allowOverlap="1" wp14:anchorId="23BAED01" wp14:editId="55230EDC">
                <wp:simplePos x="0" y="0"/>
                <wp:positionH relativeFrom="column">
                  <wp:posOffset>2051685</wp:posOffset>
                </wp:positionH>
                <wp:positionV relativeFrom="paragraph">
                  <wp:posOffset>181610</wp:posOffset>
                </wp:positionV>
                <wp:extent cx="5715" cy="533400"/>
                <wp:effectExtent l="13335" t="5715" r="9525" b="13335"/>
                <wp:wrapNone/>
                <wp:docPr id="401" name="Ευθύγραμμο βέλος σύνδεσης 4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5334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2EF92E" id="Ευθύγραμμο βέλος σύνδεσης 401" o:spid="_x0000_s1026" type="#_x0000_t32" style="position:absolute;margin-left:161.55pt;margin-top:14.3pt;width:.45pt;height:42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" strokeweight=".25pt"/>
            </w:pict>
          </mc:Fallback>
        </mc:AlternateContent>
      </w:r>
      <w:r w:rsidRPr="007C2479">
        <w:rPr>
          <w:rFonts w:eastAsia="Calibri"/>
          <w:sz w:val="22"/>
          <w:szCs w:val="24"/>
          <w:lang w:eastAsia="en-US"/>
        </w:rPr>
        <w:t xml:space="preserve">                      Λ.10.04.00.00 «</w:t>
      </w:r>
      <w:r w:rsidRPr="007C2479">
        <w:rPr>
          <w:rFonts w:eastAsia="Calibri"/>
          <w:i/>
          <w:sz w:val="22"/>
          <w:szCs w:val="24"/>
          <w:lang w:eastAsia="en-US"/>
        </w:rPr>
        <w:t>Αγροτεμάχιο περιοχής</w:t>
      </w:r>
      <w:r w:rsidRPr="007C2479">
        <w:rPr>
          <w:rFonts w:eastAsia="Calibri"/>
          <w:sz w:val="22"/>
          <w:szCs w:val="24"/>
          <w:lang w:eastAsia="en-US"/>
        </w:rPr>
        <w:t xml:space="preserve"> ...»</w:t>
      </w:r>
    </w:p>
    <w:p w:rsidR="007C2479" w:rsidRPr="007C2479" w:rsidRDefault="007C2479" w:rsidP="007C2479">
      <w:pPr>
        <w:spacing w:after="0" w:line="240" w:lineRule="exact"/>
        <w:ind w:firstLine="0"/>
        <w:jc w:val="both"/>
        <w:rPr>
          <w:rFonts w:eastAsia="Calibri"/>
          <w:sz w:val="22"/>
          <w:szCs w:val="24"/>
          <w:lang w:eastAsia="en-US"/>
        </w:rPr>
      </w:pPr>
      <w:r w:rsidRPr="007C2479">
        <w:rPr>
          <w:rFonts w:eastAsia="Calibri"/>
          <w:sz w:val="22"/>
          <w:szCs w:val="24"/>
          <w:lang w:eastAsia="en-US"/>
        </w:rPr>
        <w:t xml:space="preserve">                                     60.000,00    100.000,00(6)</w:t>
      </w:r>
    </w:p>
    <w:p w:rsidR="007C2479" w:rsidRPr="007C2479" w:rsidRDefault="007C2479" w:rsidP="007C2479">
      <w:pPr>
        <w:spacing w:after="0" w:line="240" w:lineRule="exact"/>
        <w:ind w:firstLine="0"/>
        <w:jc w:val="both"/>
        <w:rPr>
          <w:rFonts w:eastAsia="Calibri"/>
          <w:sz w:val="22"/>
          <w:szCs w:val="24"/>
          <w:lang w:eastAsia="en-US"/>
        </w:rPr>
      </w:pPr>
      <w:r w:rsidRPr="007C2479">
        <w:rPr>
          <w:rFonts w:eastAsia="Calibri"/>
          <w:sz w:val="22"/>
          <w:szCs w:val="24"/>
          <w:lang w:eastAsia="en-US"/>
        </w:rPr>
        <w:t xml:space="preserve">                                 (7) 3.000,00</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lastRenderedPageBreak/>
        <w:t>Εμφανίζει δηλαδή πιστωτικό υπόλοιπο €37.000,00, που είναι το κέρδος από την πώλησης της εδαφικής έκτασης. Η επόμενη εγγραφή τακτοποιεί το έκτακτο κέρδος αυτό.</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8</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425"/>
        <w:gridCol w:w="284"/>
        <w:gridCol w:w="283"/>
        <w:gridCol w:w="4497"/>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81120" behindDoc="0" locked="0" layoutInCell="1" allowOverlap="1" wp14:anchorId="3CFE0369" wp14:editId="77D5A5CA">
                      <wp:simplePos x="0" y="0"/>
                      <wp:positionH relativeFrom="column">
                        <wp:posOffset>0</wp:posOffset>
                      </wp:positionH>
                      <wp:positionV relativeFrom="paragraph">
                        <wp:posOffset>252095</wp:posOffset>
                      </wp:positionV>
                      <wp:extent cx="5257800" cy="0"/>
                      <wp:effectExtent l="9525" t="8890" r="9525" b="10160"/>
                      <wp:wrapNone/>
                      <wp:docPr id="400" name="Ευθεία γραμμή σύνδεσης 4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519152" id="Ευθεία γραμμή σύνδεσης 400"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R74Uw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AufR74UwIAAFwEAAAOAAAAAAAAAAAAAAAAAC4CAABkcnMvZTJvRG9jLnhtbFBLAQItABQABgAI&#10;AAAAIQA+CcOd2gAAAAYBAAAPAAAAAAAAAAAAAAAAAK0EAABkcnMvZG93bnJldi54bWxQSwUGAAAA&#10;AAQABADzAAAAtAU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Εδαφικές εκτάσεις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p>
        </w:tc>
        <w:tc>
          <w:tcPr>
            <w:tcW w:w="5489"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Αγροί</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00</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Αγροτεμάχια εξαιρούμενα ΦΠΑ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w:t>
            </w:r>
            <w:r w:rsidRPr="007C2479">
              <w:rPr>
                <w:rFonts w:eastAsia="Calibri"/>
                <w:szCs w:val="28"/>
                <w:lang w:eastAsia="en-US"/>
              </w:rPr>
              <w:t>0.0</w:t>
            </w:r>
            <w:r w:rsidRPr="007C2479">
              <w:rPr>
                <w:rFonts w:eastAsia="Calibri"/>
                <w:szCs w:val="28"/>
                <w:lang w:val="en-US" w:eastAsia="en-US"/>
              </w:rPr>
              <w:t>4</w:t>
            </w:r>
            <w:r w:rsidRPr="007C2479">
              <w:rPr>
                <w:rFonts w:eastAsia="Calibri"/>
                <w:szCs w:val="28"/>
                <w:lang w:eastAsia="en-US"/>
              </w:rPr>
              <w:t>.</w:t>
            </w:r>
            <w:r w:rsidRPr="007C2479">
              <w:rPr>
                <w:rFonts w:eastAsia="Calibri"/>
                <w:szCs w:val="28"/>
                <w:lang w:val="en-US" w:eastAsia="en-US"/>
              </w:rPr>
              <w:t>00.00</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Αγροτεμάχιο περιοχής ....</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37.000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και ανόργανα αποτελέσματα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3</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κέρδη</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81.03.00</w:t>
            </w:r>
          </w:p>
        </w:tc>
        <w:tc>
          <w:tcPr>
            <w:tcW w:w="4497"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αγροτεμαχίου</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37.000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784192" behindDoc="0" locked="0" layoutInCell="1" allowOverlap="1" wp14:anchorId="5A461DA2" wp14:editId="4EEBB561">
                <wp:simplePos x="0" y="0"/>
                <wp:positionH relativeFrom="column">
                  <wp:posOffset>2400300</wp:posOffset>
                </wp:positionH>
                <wp:positionV relativeFrom="paragraph">
                  <wp:posOffset>132080</wp:posOffset>
                </wp:positionV>
                <wp:extent cx="114300" cy="228600"/>
                <wp:effectExtent l="9525" t="8890" r="9525" b="10160"/>
                <wp:wrapNone/>
                <wp:docPr id="399" name="Ευθεία γραμμή σύνδεσης 3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FACA28" id="Ευθεία γραμμή σύνδεσης 399"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qY6Yi1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783168" behindDoc="0" locked="0" layoutInCell="1" allowOverlap="1" wp14:anchorId="439A28CC" wp14:editId="0C1BFCCB">
                <wp:simplePos x="0" y="0"/>
                <wp:positionH relativeFrom="column">
                  <wp:posOffset>2368550</wp:posOffset>
                </wp:positionH>
                <wp:positionV relativeFrom="paragraph">
                  <wp:posOffset>132080</wp:posOffset>
                </wp:positionV>
                <wp:extent cx="114300" cy="228600"/>
                <wp:effectExtent l="6350" t="8890" r="12700" b="10160"/>
                <wp:wrapNone/>
                <wp:docPr id="398" name="Ευθεία γραμμή σύνδεσης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70255C" id="Ευθεία γραμμή σύνδεσης 398"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ZlK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CUdZlK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Καταλογισμός έκτακτου κέρδους</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782144" behindDoc="0" locked="0" layoutInCell="1" allowOverlap="1" wp14:anchorId="28BDB3B1" wp14:editId="10A34CC5">
                <wp:simplePos x="0" y="0"/>
                <wp:positionH relativeFrom="column">
                  <wp:posOffset>-31750</wp:posOffset>
                </wp:positionH>
                <wp:positionV relativeFrom="paragraph">
                  <wp:posOffset>18415</wp:posOffset>
                </wp:positionV>
                <wp:extent cx="5372100" cy="0"/>
                <wp:effectExtent l="6350" t="5080" r="12700" b="13970"/>
                <wp:wrapNone/>
                <wp:docPr id="397" name="Ευθεία γραμμή σύνδεσης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0B3C1A2" id="Ευθεία γραμμή σύνδεσης 397"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CI&#10;PTlc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Στη συνέχεια ο Λ.81.03.00 «</w:t>
      </w:r>
      <w:r w:rsidRPr="007C2479">
        <w:rPr>
          <w:rFonts w:eastAsia="Calibri"/>
          <w:i/>
          <w:sz w:val="22"/>
          <w:szCs w:val="24"/>
          <w:lang w:eastAsia="en-US"/>
        </w:rPr>
        <w:t>Κέρδη από εκποίηση αγροτεμαχίου</w:t>
      </w:r>
      <w:r w:rsidRPr="007C2479">
        <w:rPr>
          <w:rFonts w:eastAsia="Calibri"/>
          <w:sz w:val="22"/>
          <w:szCs w:val="24"/>
          <w:lang w:eastAsia="en-US"/>
        </w:rPr>
        <w:t>» εξισώνεται μεταφέροντας το υπόλοιπό του στον Λ.86.02.01.00 «</w:t>
      </w:r>
      <w:r w:rsidRPr="007C2479">
        <w:rPr>
          <w:rFonts w:eastAsia="Calibri"/>
          <w:i/>
          <w:sz w:val="22"/>
          <w:szCs w:val="24"/>
          <w:lang w:eastAsia="en-US"/>
        </w:rPr>
        <w:t>Έκτακτα κέρδη</w:t>
      </w:r>
      <w:r w:rsidRPr="007C2479">
        <w:rPr>
          <w:rFonts w:eastAsia="Calibri"/>
          <w:sz w:val="22"/>
          <w:szCs w:val="24"/>
          <w:lang w:eastAsia="en-US"/>
        </w:rPr>
        <w:t>», ως εξής:</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9</w:t>
      </w:r>
      <w:r w:rsidRPr="007C2479">
        <w:rPr>
          <w:rFonts w:eastAsia="Calibri"/>
          <w:szCs w:val="28"/>
          <w:lang w:eastAsia="en-US"/>
        </w:rPr>
        <w:t>.</w:t>
      </w:r>
    </w:p>
    <w:tbl>
      <w:tblPr>
        <w:tblW w:w="0" w:type="auto"/>
        <w:tblInd w:w="108" w:type="dxa"/>
        <w:tblLayout w:type="fixed"/>
        <w:tblLook w:val="01E0" w:firstRow="1" w:lastRow="1" w:firstColumn="1" w:lastColumn="1" w:noHBand="0" w:noVBand="0"/>
      </w:tblPr>
      <w:tblGrid>
        <w:gridCol w:w="567"/>
        <w:gridCol w:w="8"/>
        <w:gridCol w:w="276"/>
        <w:gridCol w:w="283"/>
        <w:gridCol w:w="284"/>
        <w:gridCol w:w="283"/>
        <w:gridCol w:w="426"/>
        <w:gridCol w:w="4071"/>
        <w:gridCol w:w="1066"/>
        <w:gridCol w:w="1150"/>
      </w:tblGrid>
      <w:tr w:rsidR="007C2479" w:rsidRPr="007C2479" w:rsidTr="007C2479">
        <w:tc>
          <w:tcPr>
            <w:tcW w:w="6198"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85216" behindDoc="0" locked="0" layoutInCell="1" allowOverlap="1" wp14:anchorId="63C4CF45" wp14:editId="105082A1">
                      <wp:simplePos x="0" y="0"/>
                      <wp:positionH relativeFrom="column">
                        <wp:posOffset>0</wp:posOffset>
                      </wp:positionH>
                      <wp:positionV relativeFrom="paragraph">
                        <wp:posOffset>252095</wp:posOffset>
                      </wp:positionV>
                      <wp:extent cx="5257800" cy="0"/>
                      <wp:effectExtent l="11430" t="13335" r="7620" b="5715"/>
                      <wp:wrapNone/>
                      <wp:docPr id="396" name="Ευθεία γραμμή σύνδεσης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B84110" id="Ευθεία γραμμή σύνδεσης 396"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bQZVAIAAFw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ycW0GV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67"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p>
        </w:tc>
        <w:tc>
          <w:tcPr>
            <w:tcW w:w="5631"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και ανόργανα αποτελέσματα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51"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3</w:t>
            </w:r>
          </w:p>
        </w:tc>
        <w:tc>
          <w:tcPr>
            <w:tcW w:w="5347"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κέρδη</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134"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αγροτεμαχίου</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37.000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86</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Αποτελέσματα χρήσης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86</w:t>
            </w:r>
            <w:r w:rsidRPr="007C2479">
              <w:rPr>
                <w:rFonts w:eastAsia="Calibri"/>
                <w:szCs w:val="28"/>
                <w:lang w:eastAsia="en-US"/>
              </w:rPr>
              <w:t>.0</w:t>
            </w:r>
            <w:r w:rsidRPr="007C2479">
              <w:rPr>
                <w:rFonts w:eastAsia="Calibri"/>
                <w:szCs w:val="28"/>
                <w:lang w:val="en-US" w:eastAsia="en-US"/>
              </w:rPr>
              <w:t>2</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Έκτακτα και ανόργανα αποτελέσματα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86.02.01</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Έκτακτα κέρδη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2"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86.02.01</w:t>
            </w:r>
            <w:r w:rsidRPr="007C2479">
              <w:rPr>
                <w:rFonts w:eastAsia="Calibri"/>
                <w:szCs w:val="28"/>
                <w:lang w:eastAsia="en-US"/>
              </w:rPr>
              <w:t>.00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αγροτεμαχίου</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37.000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788288" behindDoc="0" locked="0" layoutInCell="1" allowOverlap="1" wp14:anchorId="7BB017ED" wp14:editId="2D92DD34">
                <wp:simplePos x="0" y="0"/>
                <wp:positionH relativeFrom="column">
                  <wp:posOffset>2400300</wp:posOffset>
                </wp:positionH>
                <wp:positionV relativeFrom="paragraph">
                  <wp:posOffset>132080</wp:posOffset>
                </wp:positionV>
                <wp:extent cx="114300" cy="228600"/>
                <wp:effectExtent l="9525" t="13335" r="9525" b="5715"/>
                <wp:wrapNone/>
                <wp:docPr id="395" name="Ευθεία γραμμή σύνδεσης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DA63BD" id="Ευθεία γραμμή σύνδεσης 395" o:spid="_x0000_s1026" style="position:absolute;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MeHWQIAAGAEAAAOAAAAZHJzL2Uyb0RvYy54bWysVMFuEzEQvSPxD9be091NtyF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cqjHh1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787264" behindDoc="0" locked="0" layoutInCell="1" allowOverlap="1" wp14:anchorId="763CE256" wp14:editId="18C40444">
                <wp:simplePos x="0" y="0"/>
                <wp:positionH relativeFrom="column">
                  <wp:posOffset>2368550</wp:posOffset>
                </wp:positionH>
                <wp:positionV relativeFrom="paragraph">
                  <wp:posOffset>132080</wp:posOffset>
                </wp:positionV>
                <wp:extent cx="114300" cy="228600"/>
                <wp:effectExtent l="6350" t="13335" r="12700" b="5715"/>
                <wp:wrapNone/>
                <wp:docPr id="394" name="Ευθεία γραμμή σύνδεσης 3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079563" id="Ευθεία γραμμή σύνδεσης 394"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8ZG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BPU8ZG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Κέρδη εκποίησης ακινήτων</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786240" behindDoc="0" locked="0" layoutInCell="1" allowOverlap="1" wp14:anchorId="32E46478" wp14:editId="7EEF192B">
                <wp:simplePos x="0" y="0"/>
                <wp:positionH relativeFrom="column">
                  <wp:posOffset>-31750</wp:posOffset>
                </wp:positionH>
                <wp:positionV relativeFrom="paragraph">
                  <wp:posOffset>18415</wp:posOffset>
                </wp:positionV>
                <wp:extent cx="5372100" cy="0"/>
                <wp:effectExtent l="6350" t="9525" r="12700" b="9525"/>
                <wp:wrapNone/>
                <wp:docPr id="393" name="Ευθεία γραμμή σύνδεσης 3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CC718B" id="Ευθεία γραμμή σύνδεσης 393"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Cv&#10;127v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Διευκρινίσεις επί του αποκτώμενου κέρδους</w:t>
      </w:r>
      <w:r w:rsidRPr="007C2479">
        <w:rPr>
          <w:rFonts w:eastAsia="Calibri"/>
          <w:sz w:val="22"/>
          <w:szCs w:val="24"/>
          <w:lang w:eastAsia="en-US"/>
        </w:rPr>
        <w:t>. Το ποσό των €37.000,00 είναι το κέρδος που θα αθροιστεί στα υπόλοιπα κέρδη (ή αφαιρεθεί από τις υπόλοιπες ζημιές) της επιχείρησης για τη χρήση 201Χ. Για τον υπολογισμό του φορολογητέου κέρδους, του προερχόμενου από την πιο πάνω πώληση, δεν μπορεί να ληφθεί ποσό χαμηλότερο της αξίας που προκύπτει από την εκτίμηση, βάσει αντικειμενικού προσδιορισμού, της Δ.Ο.Υ. Το τελευταίο σημαίνει ότι αν η εκτίμηση της Δ.Ο.Υ. ήταν π.χ. €110.000,00 το προκύπτον κέρδος θα ήταν €47.000,00. Στην περίπτωσή μας, κατά την οποία η αξία πώλησης είναι χαμηλότερη της εκτίμησης της Δ.Ο.Υ., η αντικειμενική αξία δεν επηρεάζει τα κέρδη της πώλησης.</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u w:val="single"/>
          <w:lang w:eastAsia="en-US"/>
        </w:rPr>
        <w:t>Άσκηση Π.3</w:t>
      </w:r>
      <w:r w:rsidRPr="007C2479">
        <w:rPr>
          <w:rFonts w:eastAsia="Calibri"/>
          <w:b/>
          <w:sz w:val="22"/>
          <w:szCs w:val="24"/>
          <w:lang w:eastAsia="en-US"/>
        </w:rPr>
        <w:t xml:space="preserve">. </w:t>
      </w:r>
      <w:r w:rsidRPr="007C2479">
        <w:rPr>
          <w:rFonts w:eastAsia="Calibri"/>
          <w:sz w:val="22"/>
          <w:szCs w:val="24"/>
          <w:lang w:eastAsia="en-US"/>
        </w:rPr>
        <w:t>(Απόσβεση δαπανών σε ξένο οίκημα)</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«ΜΑΚΩ» ΟΕ νοικιάζει ένα διαμέρισμα από τον ιδιώτη Ι.Κ. που σκοπεύει να το χρησιμοποιήσει ως γραφείο της. Την ημέρα της εκμίσθωσης, το διαμέρισμα είναι ακόμα υπό κατασκευή και συμφωνούνται τα εξής: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lastRenderedPageBreak/>
        <w:t>Η «ΜΑΚΩ» ΟΕ θα καταβάλλει όλες τις λοιπές δαπάνες κατασκευής μέχρι την αποπεράτωση, με την προϋπόθεση ότι το εναπομείναν ποσό των δαπανών που θα καταβληθεί από την «ΜΑΚΩ» ΟΕ θα αντικαταστήσει τα ενοίκια πέντε (5) μηνών, και επιπλέον ο χρόνος της μίσθωσης αρχίζει να υφίσταται με την ολοκλήρωση της κατασκευής. Η συμφωνία επικυρώθηκε εγγράφως με ιδιωτικό συμφωνητικό μεταξύ των αντισυμβαλλόμενων μερών, το οποίο κατατέθηκε στην αρμόδια Δ.Ο.Υ. της έδρας του ιδιοκτήτη.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Με την ολοκλήρωση της κατασκευής την 25</w:t>
      </w:r>
      <w:r w:rsidRPr="007C2479">
        <w:rPr>
          <w:rFonts w:eastAsia="Calibri"/>
          <w:sz w:val="22"/>
          <w:szCs w:val="24"/>
          <w:vertAlign w:val="superscript"/>
          <w:lang w:eastAsia="en-US"/>
        </w:rPr>
        <w:t>η</w:t>
      </w:r>
      <w:r w:rsidRPr="007C2479">
        <w:rPr>
          <w:rFonts w:eastAsia="Calibri"/>
          <w:sz w:val="22"/>
          <w:szCs w:val="24"/>
          <w:lang w:eastAsia="en-US"/>
        </w:rPr>
        <w:t>/2/201Χ η «ΜΑΚΩ» κατέβαλλε στον κατασκευαστή εργολάβο Α.Α. τα εξής ποσά:</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p>
    <w:tbl>
      <w:tblPr>
        <w:tblW w:w="0" w:type="auto"/>
        <w:tblInd w:w="5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11"/>
        <w:gridCol w:w="1418"/>
      </w:tblGrid>
      <w:tr w:rsidR="007C2479" w:rsidRPr="007C2479" w:rsidTr="007C2479">
        <w:tc>
          <w:tcPr>
            <w:tcW w:w="581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Ποσό κατασκευής (αμοιβή εργολάβου με ίδια υλικά)</w:t>
            </w:r>
          </w:p>
        </w:tc>
        <w:tc>
          <w:tcPr>
            <w:tcW w:w="141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24.000,00</w:t>
            </w:r>
          </w:p>
        </w:tc>
      </w:tr>
      <w:tr w:rsidR="007C2479" w:rsidRPr="007C2479" w:rsidTr="007C2479">
        <w:tc>
          <w:tcPr>
            <w:tcW w:w="581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ΦΠΑ 23%</w:t>
            </w:r>
          </w:p>
        </w:tc>
        <w:tc>
          <w:tcPr>
            <w:tcW w:w="141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5.520,00</w:t>
            </w:r>
          </w:p>
        </w:tc>
      </w:tr>
      <w:tr w:rsidR="007C2479" w:rsidRPr="007C2479" w:rsidTr="007C2479">
        <w:tc>
          <w:tcPr>
            <w:tcW w:w="581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Παρακρατούμενος φόρος 3%</w:t>
            </w:r>
          </w:p>
        </w:tc>
        <w:tc>
          <w:tcPr>
            <w:tcW w:w="141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720,00</w:t>
            </w:r>
          </w:p>
        </w:tc>
      </w:tr>
      <w:tr w:rsidR="007C2479" w:rsidRPr="007C2479" w:rsidTr="007C2479">
        <w:tc>
          <w:tcPr>
            <w:tcW w:w="581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Υπόλοιπο για καταβολή</w:t>
            </w:r>
          </w:p>
        </w:tc>
        <w:tc>
          <w:tcPr>
            <w:tcW w:w="141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28.800,00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Τα παραπάνω στοιχεία δαπανών εμφαίνονται στο Τ.Π.Υ. Νο15 που εξέδωσε ο εργολάβος Α.Α.</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Ζητούνται οι εγγραφές που αφορούν τη δαπάνη στα βιβλία της «ΜΑΚΩ» ΟΕ.</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Λύση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Με το ποσό που καταβλήθηκε στον εργολάβο Α.Α. (Τ.Π.Υ. Νο15) διενεργείται η εγγραφή:</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425"/>
        <w:gridCol w:w="284"/>
        <w:gridCol w:w="283"/>
        <w:gridCol w:w="4497"/>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89312" behindDoc="0" locked="0" layoutInCell="1" allowOverlap="1" wp14:anchorId="35A59510" wp14:editId="2C5445D4">
                      <wp:simplePos x="0" y="0"/>
                      <wp:positionH relativeFrom="column">
                        <wp:posOffset>0</wp:posOffset>
                      </wp:positionH>
                      <wp:positionV relativeFrom="paragraph">
                        <wp:posOffset>252095</wp:posOffset>
                      </wp:positionV>
                      <wp:extent cx="5257800" cy="0"/>
                      <wp:effectExtent l="9525" t="8255" r="9525" b="10795"/>
                      <wp:wrapNone/>
                      <wp:docPr id="392" name="Ευθεία γραμμή σύνδεσης 3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103D1D" id="Ευθεία γραμμή σύνδεσης 392" o:spid="_x0000_s1026" style="position:absolute;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93lTVV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 εγκαταστάσεις κτιρίων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w:t>
            </w:r>
            <w:r w:rsidRPr="007C2479">
              <w:rPr>
                <w:rFonts w:eastAsia="Calibri"/>
                <w:szCs w:val="28"/>
                <w:lang w:eastAsia="en-US"/>
              </w:rPr>
              <w:t>.0</w:t>
            </w:r>
            <w:r w:rsidRPr="007C2479">
              <w:rPr>
                <w:rFonts w:eastAsia="Calibri"/>
                <w:szCs w:val="28"/>
                <w:lang w:val="en-US" w:eastAsia="en-US"/>
              </w:rPr>
              <w:t>7</w:t>
            </w:r>
          </w:p>
        </w:tc>
        <w:tc>
          <w:tcPr>
            <w:tcW w:w="5489"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 εγκαταστάσεις κτιρίων σε ακίνητα τρίτων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w:t>
            </w:r>
            <w:r w:rsidRPr="007C2479">
              <w:rPr>
                <w:rFonts w:eastAsia="Calibri"/>
                <w:szCs w:val="28"/>
                <w:lang w:eastAsia="en-US"/>
              </w:rPr>
              <w:t>.0</w:t>
            </w:r>
            <w:r w:rsidRPr="007C2479">
              <w:rPr>
                <w:rFonts w:eastAsia="Calibri"/>
                <w:szCs w:val="28"/>
                <w:lang w:val="en-US" w:eastAsia="en-US"/>
              </w:rPr>
              <w:t>7</w:t>
            </w:r>
            <w:r w:rsidRPr="007C2479">
              <w:rPr>
                <w:rFonts w:eastAsia="Calibri"/>
                <w:szCs w:val="28"/>
                <w:lang w:eastAsia="en-US"/>
              </w:rPr>
              <w:t>.</w:t>
            </w:r>
            <w:r w:rsidRPr="007C2479">
              <w:rPr>
                <w:rFonts w:eastAsia="Calibri"/>
                <w:szCs w:val="28"/>
                <w:lang w:val="en-US" w:eastAsia="en-US"/>
              </w:rPr>
              <w:t>00</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σε ακίνητα τρίτων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w:t>
            </w:r>
            <w:r w:rsidRPr="007C2479">
              <w:rPr>
                <w:rFonts w:eastAsia="Calibri"/>
                <w:szCs w:val="28"/>
                <w:lang w:eastAsia="en-US"/>
              </w:rPr>
              <w:t>.0</w:t>
            </w:r>
            <w:r w:rsidRPr="007C2479">
              <w:rPr>
                <w:rFonts w:eastAsia="Calibri"/>
                <w:szCs w:val="28"/>
                <w:lang w:val="en-US" w:eastAsia="en-US"/>
              </w:rPr>
              <w:t>7</w:t>
            </w:r>
            <w:r w:rsidRPr="007C2479">
              <w:rPr>
                <w:rFonts w:eastAsia="Calibri"/>
                <w:szCs w:val="28"/>
                <w:lang w:eastAsia="en-US"/>
              </w:rPr>
              <w:t>.</w:t>
            </w:r>
            <w:r w:rsidRPr="007C2479">
              <w:rPr>
                <w:rFonts w:eastAsia="Calibri"/>
                <w:szCs w:val="28"/>
                <w:lang w:val="en-US" w:eastAsia="en-US"/>
              </w:rPr>
              <w:t>00.23</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σε ακίνητα τρίτων με ΦΠΑ 23%</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24.000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54</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Υποχρεώσεις από φόρους – τέλη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p>
        </w:tc>
        <w:tc>
          <w:tcPr>
            <w:tcW w:w="5489"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Φόρος προστιθέμενης αξίας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11</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κτιρίων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0.11.23</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κτιρίων με 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5.520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50</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Προμηθευτές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val="en-US"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50.00</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Προμηθευτές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50.00.00</w:t>
            </w:r>
          </w:p>
        </w:tc>
        <w:tc>
          <w:tcPr>
            <w:tcW w:w="4497"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Εργολάβος Α.Α.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29.520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792384" behindDoc="0" locked="0" layoutInCell="1" allowOverlap="1" wp14:anchorId="3807A6A4" wp14:editId="1890A624">
                <wp:simplePos x="0" y="0"/>
                <wp:positionH relativeFrom="column">
                  <wp:posOffset>2400300</wp:posOffset>
                </wp:positionH>
                <wp:positionV relativeFrom="paragraph">
                  <wp:posOffset>132080</wp:posOffset>
                </wp:positionV>
                <wp:extent cx="114300" cy="228600"/>
                <wp:effectExtent l="9525" t="8255" r="9525" b="10795"/>
                <wp:wrapNone/>
                <wp:docPr id="391" name="Ευθεία γραμμή σύνδεσης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B40AAE" id="Ευθεία γραμμή σύνδεσης 3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I1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" strokeweight=".25pt"/>
            </w:pict>
          </mc:Fallback>
        </mc:AlternateContent>
      </w:r>
      <w:r w:rsidRPr="007C2479">
        <w:rPr>
          <w:rFonts w:eastAsia="Calibri"/>
          <w:i/>
          <w:noProof/>
          <w:sz w:val="18"/>
        </w:rPr>
        <mc:AlternateContent>
          <mc:Choice Requires="wps">
            <w:drawing>
              <wp:anchor distT="0" distB="0" distL="114300" distR="114300" simplePos="0" relativeHeight="251791360" behindDoc="0" locked="0" layoutInCell="1" allowOverlap="1" wp14:anchorId="00426E47" wp14:editId="0F8D39F1">
                <wp:simplePos x="0" y="0"/>
                <wp:positionH relativeFrom="column">
                  <wp:posOffset>2368550</wp:posOffset>
                </wp:positionH>
                <wp:positionV relativeFrom="paragraph">
                  <wp:posOffset>132080</wp:posOffset>
                </wp:positionV>
                <wp:extent cx="114300" cy="228600"/>
                <wp:effectExtent l="6350" t="8255" r="12700" b="10795"/>
                <wp:wrapNone/>
                <wp:docPr id="390" name="Ευθεία γραμμή σύνδεσης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859B14" id="Ευθεία γραμμή σύνδεσης 390" o:spid="_x0000_s1026" style="position:absolute;flip:x;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P0WA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" strokeweight=".25pt"/>
            </w:pict>
          </mc:Fallback>
        </mc:AlternateContent>
      </w:r>
      <w:r w:rsidRPr="007C2479">
        <w:rPr>
          <w:rFonts w:eastAsia="Calibri"/>
          <w:i/>
          <w:noProof/>
          <w:sz w:val="18"/>
          <w:lang w:eastAsia="en-US"/>
        </w:rPr>
        <w:t>Κατασκευή διαμερίσματος</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790336" behindDoc="0" locked="0" layoutInCell="1" allowOverlap="1" wp14:anchorId="37F4831B" wp14:editId="3A567FA0">
                <wp:simplePos x="0" y="0"/>
                <wp:positionH relativeFrom="column">
                  <wp:posOffset>-31750</wp:posOffset>
                </wp:positionH>
                <wp:positionV relativeFrom="paragraph">
                  <wp:posOffset>18415</wp:posOffset>
                </wp:positionV>
                <wp:extent cx="5372100" cy="0"/>
                <wp:effectExtent l="6350" t="13970" r="12700" b="5080"/>
                <wp:wrapNone/>
                <wp:docPr id="389" name="Ευθεία γραμμή σύνδεσης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F9DC5B" id="Ευθεία γραμμή σύνδεσης 389"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Cj&#10;ShG5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ενώ με τον παρακρατηθέντα φόρο, η εξής:</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2</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425"/>
        <w:gridCol w:w="284"/>
        <w:gridCol w:w="283"/>
        <w:gridCol w:w="426"/>
        <w:gridCol w:w="4071"/>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93408" behindDoc="0" locked="0" layoutInCell="1" allowOverlap="1" wp14:anchorId="236B00DB" wp14:editId="5B0CA254">
                      <wp:simplePos x="0" y="0"/>
                      <wp:positionH relativeFrom="column">
                        <wp:posOffset>0</wp:posOffset>
                      </wp:positionH>
                      <wp:positionV relativeFrom="paragraph">
                        <wp:posOffset>252095</wp:posOffset>
                      </wp:positionV>
                      <wp:extent cx="5257800" cy="0"/>
                      <wp:effectExtent l="9525" t="12700" r="9525" b="6350"/>
                      <wp:wrapNone/>
                      <wp:docPr id="388" name="Ευθεία γραμμή σύνδεσης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92C76F" id="Ευθεία γραμμή σύνδεσης 388"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8BBUw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hY8BBUwIAAFwEAAAOAAAAAAAAAAAAAAAAAC4CAABkcnMvZTJvRG9jLnhtbFBLAQItABQABgAI&#10;AAAAIQA+CcOd2gAAAAYBAAAPAAAAAAAAAAAAAAAAAK0EAABkcnMvZG93bnJldi54bWxQSwUGAAAA&#10;AAQABADzAAAAtAU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50</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Προμηθευτές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50</w:t>
            </w:r>
            <w:r w:rsidRPr="007C2479">
              <w:rPr>
                <w:rFonts w:eastAsia="Calibri"/>
                <w:szCs w:val="28"/>
                <w:lang w:eastAsia="en-US"/>
              </w:rPr>
              <w:t>.0</w:t>
            </w:r>
            <w:r w:rsidRPr="007C2479">
              <w:rPr>
                <w:rFonts w:eastAsia="Calibri"/>
                <w:szCs w:val="28"/>
                <w:lang w:val="en-US" w:eastAsia="en-US"/>
              </w:rPr>
              <w:t>0</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Προμηθευτές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50</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Εργολάβος Α.Α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720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Υποχρεώσεις από φόρους – τέλη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val="en-US"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54.09</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Λοιποί φόροι – τέλη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54.09.00</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Λοιποί φόροι – τέλη</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2"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54.09.00.12</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Φόρος εργοληπτικών κατασκευών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720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796480" behindDoc="0" locked="0" layoutInCell="1" allowOverlap="1" wp14:anchorId="0EBC6961" wp14:editId="6D236130">
                <wp:simplePos x="0" y="0"/>
                <wp:positionH relativeFrom="column">
                  <wp:posOffset>2400300</wp:posOffset>
                </wp:positionH>
                <wp:positionV relativeFrom="paragraph">
                  <wp:posOffset>132080</wp:posOffset>
                </wp:positionV>
                <wp:extent cx="114300" cy="228600"/>
                <wp:effectExtent l="9525" t="12700" r="9525" b="6350"/>
                <wp:wrapNone/>
                <wp:docPr id="387" name="Ευθεία γραμμή σύνδεσης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4861D6" id="Ευθεία γραμμή σύνδεσης 387"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yG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oxUchl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795456" behindDoc="0" locked="0" layoutInCell="1" allowOverlap="1" wp14:anchorId="01545C10" wp14:editId="1C5C7B66">
                <wp:simplePos x="0" y="0"/>
                <wp:positionH relativeFrom="column">
                  <wp:posOffset>2368550</wp:posOffset>
                </wp:positionH>
                <wp:positionV relativeFrom="paragraph">
                  <wp:posOffset>132080</wp:posOffset>
                </wp:positionV>
                <wp:extent cx="114300" cy="228600"/>
                <wp:effectExtent l="6350" t="12700" r="12700" b="6350"/>
                <wp:wrapNone/>
                <wp:docPr id="386" name="Ευθεία γραμμή σύνδεσης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4EAB1C" id="Ευθεία γραμμή σύνδεσης 386" o:spid="_x0000_s1026" style="position:absolute;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1H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Ce7h1H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Παρακράτηση φόρου εργολάβου 3%</w:t>
      </w:r>
    </w:p>
    <w:p w:rsidR="007C2479" w:rsidRPr="007C2479" w:rsidRDefault="007C2479" w:rsidP="007C2479">
      <w:pPr>
        <w:spacing w:after="0"/>
        <w:ind w:firstLine="0"/>
        <w:jc w:val="both"/>
        <w:rPr>
          <w:rFonts w:eastAsia="Calibri"/>
          <w:sz w:val="22"/>
          <w:szCs w:val="24"/>
          <w:lang w:eastAsia="en-US"/>
        </w:rPr>
      </w:pPr>
      <w:r w:rsidRPr="007C2479">
        <w:rPr>
          <w:rFonts w:eastAsia="Calibri"/>
          <w:noProof/>
          <w:sz w:val="20"/>
          <w:szCs w:val="22"/>
        </w:rPr>
        <mc:AlternateContent>
          <mc:Choice Requires="wps">
            <w:drawing>
              <wp:anchor distT="0" distB="0" distL="114300" distR="114300" simplePos="0" relativeHeight="251794432" behindDoc="0" locked="0" layoutInCell="1" allowOverlap="1" wp14:anchorId="22F6CAA1" wp14:editId="70C847E8">
                <wp:simplePos x="0" y="0"/>
                <wp:positionH relativeFrom="column">
                  <wp:posOffset>-31750</wp:posOffset>
                </wp:positionH>
                <wp:positionV relativeFrom="paragraph">
                  <wp:posOffset>18415</wp:posOffset>
                </wp:positionV>
                <wp:extent cx="5372100" cy="0"/>
                <wp:effectExtent l="6350" t="8890" r="12700" b="10160"/>
                <wp:wrapNone/>
                <wp:docPr id="385" name="Ευθεία γραμμή σύνδεσης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B6B2AB" id="Ευθεία γραμμή σύνδεσης 385"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CL&#10;cpi3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υπόλοιπο ποσό που αποδίδεται στον εργολάβο Α.Α. ανέρχεται στο ποσό των €28.800,00 και τακτοποιείται με την εξής εγγραφή:</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3</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425"/>
        <w:gridCol w:w="284"/>
        <w:gridCol w:w="283"/>
        <w:gridCol w:w="4497"/>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97504" behindDoc="0" locked="0" layoutInCell="1" allowOverlap="1" wp14:anchorId="4E7B876E" wp14:editId="740757A8">
                      <wp:simplePos x="0" y="0"/>
                      <wp:positionH relativeFrom="column">
                        <wp:posOffset>0</wp:posOffset>
                      </wp:positionH>
                      <wp:positionV relativeFrom="paragraph">
                        <wp:posOffset>252095</wp:posOffset>
                      </wp:positionV>
                      <wp:extent cx="5257800" cy="0"/>
                      <wp:effectExtent l="9525" t="13335" r="9525" b="5715"/>
                      <wp:wrapNone/>
                      <wp:docPr id="384" name="Ευθεία γραμμή σύνδεσης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F9AE21" id="Ευθεία γραμμή σύνδεσης 384" o:spid="_x0000_s1026" style="position:absolute;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iUVA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46folF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50</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Προμηθευτές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50</w:t>
            </w:r>
            <w:r w:rsidRPr="007C2479">
              <w:rPr>
                <w:rFonts w:eastAsia="Calibri"/>
                <w:szCs w:val="28"/>
                <w:lang w:eastAsia="en-US"/>
              </w:rPr>
              <w:t>.0</w:t>
            </w:r>
            <w:r w:rsidRPr="007C2479">
              <w:rPr>
                <w:rFonts w:eastAsia="Calibri"/>
                <w:szCs w:val="28"/>
                <w:lang w:val="en-US" w:eastAsia="en-US"/>
              </w:rPr>
              <w:t>0</w:t>
            </w:r>
          </w:p>
        </w:tc>
        <w:tc>
          <w:tcPr>
            <w:tcW w:w="5489"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Προμηθευτές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50</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Εργολάβος Α.Α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28.800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Χρηματικά διαθέσιμα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val="en-US"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38.03</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Καταθέσεις όψης σε Ευρώ</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38.03.00</w:t>
            </w:r>
          </w:p>
        </w:tc>
        <w:tc>
          <w:tcPr>
            <w:tcW w:w="4497"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Τράπεζα «ΨΙ» λογαριασμός 123456</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28.800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00576" behindDoc="0" locked="0" layoutInCell="1" allowOverlap="1" wp14:anchorId="58BAB9EC" wp14:editId="0E7B702C">
                <wp:simplePos x="0" y="0"/>
                <wp:positionH relativeFrom="column">
                  <wp:posOffset>2400300</wp:posOffset>
                </wp:positionH>
                <wp:positionV relativeFrom="paragraph">
                  <wp:posOffset>132080</wp:posOffset>
                </wp:positionV>
                <wp:extent cx="114300" cy="228600"/>
                <wp:effectExtent l="9525" t="13335" r="9525" b="5715"/>
                <wp:wrapNone/>
                <wp:docPr id="383" name="Ευθεία γραμμή σύνδεσης 3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9BFEA8" id="Ευθεία γραμμή σύνδεσης 383"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fk0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1fX5NF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799552" behindDoc="0" locked="0" layoutInCell="1" allowOverlap="1" wp14:anchorId="308B0EDE" wp14:editId="61C62E0B">
                <wp:simplePos x="0" y="0"/>
                <wp:positionH relativeFrom="column">
                  <wp:posOffset>2368550</wp:posOffset>
                </wp:positionH>
                <wp:positionV relativeFrom="paragraph">
                  <wp:posOffset>132080</wp:posOffset>
                </wp:positionV>
                <wp:extent cx="114300" cy="228600"/>
                <wp:effectExtent l="6350" t="13335" r="12700" b="5715"/>
                <wp:wrapNone/>
                <wp:docPr id="382" name="Ευθεία γραμμή σύνδεσης 3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7C7C32" id="Ευθεία γραμμή σύνδεσης 382" o:spid="_x0000_s1026" style="position:absolute;flip:x;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j1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DoDvj1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Εξόφληση κατασκευής</w:t>
      </w:r>
    </w:p>
    <w:p w:rsidR="007C2479" w:rsidRPr="007C2479" w:rsidRDefault="007C2479" w:rsidP="007C2479">
      <w:pPr>
        <w:spacing w:after="0"/>
        <w:ind w:firstLine="0"/>
        <w:jc w:val="both"/>
        <w:rPr>
          <w:rFonts w:eastAsia="Calibri"/>
          <w:sz w:val="22"/>
          <w:szCs w:val="24"/>
          <w:lang w:eastAsia="en-US"/>
        </w:rPr>
      </w:pPr>
      <w:r w:rsidRPr="007C2479">
        <w:rPr>
          <w:rFonts w:eastAsia="Calibri"/>
          <w:noProof/>
          <w:sz w:val="20"/>
          <w:szCs w:val="22"/>
        </w:rPr>
        <mc:AlternateContent>
          <mc:Choice Requires="wps">
            <w:drawing>
              <wp:anchor distT="0" distB="0" distL="114300" distR="114300" simplePos="0" relativeHeight="251798528" behindDoc="0" locked="0" layoutInCell="1" allowOverlap="1" wp14:anchorId="0AE13C35" wp14:editId="7DCF796B">
                <wp:simplePos x="0" y="0"/>
                <wp:positionH relativeFrom="column">
                  <wp:posOffset>-31750</wp:posOffset>
                </wp:positionH>
                <wp:positionV relativeFrom="paragraph">
                  <wp:posOffset>18415</wp:posOffset>
                </wp:positionV>
                <wp:extent cx="5372100" cy="0"/>
                <wp:effectExtent l="6350" t="9525" r="12700" b="9525"/>
                <wp:wrapNone/>
                <wp:docPr id="381" name="Ευθεία γραμμή σύνδεσης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18792B" id="Ευθεία γραμμή σύνδεσης 381"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Cs&#10;mM8E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ποσό του παρακρατούμενου φόρου αποδίδεται στη Δ.Ο.Υ. την 15</w:t>
      </w:r>
      <w:r w:rsidRPr="007C2479">
        <w:rPr>
          <w:rFonts w:eastAsia="Calibri"/>
          <w:sz w:val="22"/>
          <w:szCs w:val="24"/>
          <w:vertAlign w:val="superscript"/>
          <w:lang w:eastAsia="en-US"/>
        </w:rPr>
        <w:t>η</w:t>
      </w:r>
      <w:r w:rsidRPr="007C2479">
        <w:rPr>
          <w:rFonts w:eastAsia="Calibri"/>
          <w:sz w:val="22"/>
          <w:szCs w:val="24"/>
          <w:lang w:eastAsia="en-US"/>
        </w:rPr>
        <w:t xml:space="preserve"> μέρα του επόμενου μήνα από αυτόν που έγινε η παρακράτηση. Η εγγραφή έχει ως εξής:</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4</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425"/>
        <w:gridCol w:w="284"/>
        <w:gridCol w:w="283"/>
        <w:gridCol w:w="4497"/>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01600" behindDoc="0" locked="0" layoutInCell="1" allowOverlap="1" wp14:anchorId="1B71F89B" wp14:editId="7E5B1A29">
                      <wp:simplePos x="0" y="0"/>
                      <wp:positionH relativeFrom="column">
                        <wp:posOffset>0</wp:posOffset>
                      </wp:positionH>
                      <wp:positionV relativeFrom="paragraph">
                        <wp:posOffset>252095</wp:posOffset>
                      </wp:positionV>
                      <wp:extent cx="5257800" cy="0"/>
                      <wp:effectExtent l="9525" t="12065" r="9525" b="6985"/>
                      <wp:wrapNone/>
                      <wp:docPr id="380" name="Ευθεία γραμμή σύνδεσης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B41C213" id="Ευθεία γραμμή σύνδεσης 380"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w/YUw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dGw/YUwIAAFwEAAAOAAAAAAAAAAAAAAAAAC4CAABkcnMvZTJvRG9jLnhtbFBLAQItABQABgAI&#10;AAAAIQA+CcOd2gAAAAYBAAAPAAAAAAAAAAAAAAAAAK0EAABkcnMvZG93bnJldi54bWxQSwUGAAAA&#10;AAQABADzAAAAtAU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54</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Υποχρεώσεις από φόρους – τέλη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9</w:t>
            </w:r>
          </w:p>
        </w:tc>
        <w:tc>
          <w:tcPr>
            <w:tcW w:w="5489"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Λοιποί φόροι – τέλη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9</w:t>
            </w:r>
            <w:r w:rsidRPr="007C2479">
              <w:rPr>
                <w:rFonts w:eastAsia="Calibri"/>
                <w:szCs w:val="28"/>
                <w:lang w:eastAsia="en-US"/>
              </w:rPr>
              <w:t>.</w:t>
            </w:r>
            <w:r w:rsidRPr="007C2479">
              <w:rPr>
                <w:rFonts w:eastAsia="Calibri"/>
                <w:szCs w:val="28"/>
                <w:lang w:val="en-US" w:eastAsia="en-US"/>
              </w:rPr>
              <w:t>00</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Λοιποί φόροι – τέλη </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9</w:t>
            </w:r>
            <w:r w:rsidRPr="007C2479">
              <w:rPr>
                <w:rFonts w:eastAsia="Calibri"/>
                <w:szCs w:val="28"/>
                <w:lang w:eastAsia="en-US"/>
              </w:rPr>
              <w:t>.</w:t>
            </w:r>
            <w:r w:rsidRPr="007C2479">
              <w:rPr>
                <w:rFonts w:eastAsia="Calibri"/>
                <w:szCs w:val="28"/>
                <w:lang w:val="en-US" w:eastAsia="en-US"/>
              </w:rPr>
              <w:t>00.12</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Φόρος εργοληπτικών κατασκευών 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720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Χρηματικά διαθέσιμα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val="en-US"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38.03</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Καταθέσεις όψης σε Ευρώ</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38.03.00</w:t>
            </w:r>
          </w:p>
        </w:tc>
        <w:tc>
          <w:tcPr>
            <w:tcW w:w="4497"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Τράπεζα «ΨΙ» λογαριασμός 123456</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720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04672" behindDoc="0" locked="0" layoutInCell="1" allowOverlap="1" wp14:anchorId="08079E85" wp14:editId="2758FF1A">
                <wp:simplePos x="0" y="0"/>
                <wp:positionH relativeFrom="column">
                  <wp:posOffset>2400300</wp:posOffset>
                </wp:positionH>
                <wp:positionV relativeFrom="paragraph">
                  <wp:posOffset>132080</wp:posOffset>
                </wp:positionV>
                <wp:extent cx="114300" cy="228600"/>
                <wp:effectExtent l="9525" t="12065" r="9525" b="6985"/>
                <wp:wrapNone/>
                <wp:docPr id="379" name="Ευθεία γραμμή σύνδεσης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BBF5A4" id="Ευθεία γραμμή σύνδεσης 379" o:spid="_x0000_s1026" style="position:absolute;flip:x;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cr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B0HHK1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803648" behindDoc="0" locked="0" layoutInCell="1" allowOverlap="1" wp14:anchorId="1C3F576C" wp14:editId="45098EF2">
                <wp:simplePos x="0" y="0"/>
                <wp:positionH relativeFrom="column">
                  <wp:posOffset>2368550</wp:posOffset>
                </wp:positionH>
                <wp:positionV relativeFrom="paragraph">
                  <wp:posOffset>132080</wp:posOffset>
                </wp:positionV>
                <wp:extent cx="114300" cy="228600"/>
                <wp:effectExtent l="6350" t="12065" r="12700" b="6985"/>
                <wp:wrapNone/>
                <wp:docPr id="378" name="Ευθεία γραμμή σύνδεσης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0FB093" id="Ευθεία γραμμή σύνδεσης 378"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sbq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A6usbq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Απόδοση παρακρατούμενου φόρου εργοληπτικής κατασκευής</w:t>
      </w:r>
    </w:p>
    <w:p w:rsidR="007C2479" w:rsidRPr="007C2479" w:rsidRDefault="007C2479" w:rsidP="007C2479">
      <w:pPr>
        <w:spacing w:after="0"/>
        <w:ind w:firstLine="0"/>
        <w:jc w:val="both"/>
        <w:rPr>
          <w:rFonts w:eastAsia="Calibri"/>
          <w:sz w:val="22"/>
          <w:szCs w:val="24"/>
          <w:lang w:eastAsia="en-US"/>
        </w:rPr>
      </w:pPr>
      <w:r w:rsidRPr="007C2479">
        <w:rPr>
          <w:rFonts w:eastAsia="Calibri"/>
          <w:noProof/>
          <w:sz w:val="20"/>
          <w:szCs w:val="22"/>
        </w:rPr>
        <mc:AlternateContent>
          <mc:Choice Requires="wps">
            <w:drawing>
              <wp:anchor distT="0" distB="0" distL="114300" distR="114300" simplePos="0" relativeHeight="251802624" behindDoc="0" locked="0" layoutInCell="1" allowOverlap="1" wp14:anchorId="1ABDA30C" wp14:editId="7824C19F">
                <wp:simplePos x="0" y="0"/>
                <wp:positionH relativeFrom="column">
                  <wp:posOffset>-31750</wp:posOffset>
                </wp:positionH>
                <wp:positionV relativeFrom="paragraph">
                  <wp:posOffset>18415</wp:posOffset>
                </wp:positionV>
                <wp:extent cx="5372100" cy="0"/>
                <wp:effectExtent l="6350" t="8255" r="12700" b="10795"/>
                <wp:wrapNone/>
                <wp:docPr id="377" name="Ευθεία γραμμή σύνδεσης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AC7E55" id="Ευθεία γραμμή σύνδεσης 377" o:spid="_x0000_s1026" style="position:absolute;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Aq&#10;bubW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Στο τέλος της χρήσης 31/12/201Χ, καταλογίζονται οι αποσβέσεις. Αντίθετα το ποσό του Φ.Π.Α. €5.520,00 θα συμψηφιστεί (ως εκπιπτόμενο) με το Φ.Π.Α. των λοιπών οικονομικών πράξεων (καθόσον η μίσθωση είναι δεκαετής), μέσα στο μήνα που καταβλήθηκε. Οι αποσβέσεις που αναγνωρίζονται φορολογικά για έκπτωση από τα ακαθάριστα έσοδα της εταιρείας, όταν κατασκευάζεται ακίνητο σε οικόπεδο τρίτου με το δικαίωμα χρησιμοποίησής του για ορισμένα χρόνια και στη συνέχεια της παράδοσής του στον ιδιοκτήτη (καθόσον του ανήκει), δίδονται από την εγκύκλιο 1141/1990 του Υπ. Οικονομικών. </w:t>
      </w:r>
      <w:r w:rsidRPr="007C2479">
        <w:rPr>
          <w:rFonts w:eastAsia="Calibri"/>
          <w:sz w:val="22"/>
          <w:szCs w:val="24"/>
          <w:u w:val="single"/>
          <w:lang w:eastAsia="en-US"/>
        </w:rPr>
        <w:t>Οι οδηγίες της εγκυκλίου έχουν ως εξής</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w:t>
      </w:r>
      <w:r w:rsidRPr="007C2479">
        <w:rPr>
          <w:rFonts w:eastAsia="Calibri"/>
          <w:i/>
          <w:sz w:val="22"/>
          <w:szCs w:val="24"/>
          <w:lang w:eastAsia="en-US"/>
        </w:rPr>
        <w:t>Η επιχείρηση που κατασκευάζει το κτίριο ή το τεχνικό έργο σε οικόπεδο τρίτου, θα καταχωρήσει το κόστος κατασκευής καθώς και τα έξοδα που πραγματοποιεί στα ακίνητα αυτά (διαμορφώσεις, βελτιώσεις, επεκτάσεις, κλπ) στους Λ.11.07 «</w:t>
      </w:r>
      <w:r w:rsidRPr="007C2479">
        <w:rPr>
          <w:rFonts w:eastAsia="Calibri"/>
          <w:b/>
          <w:i/>
          <w:sz w:val="22"/>
          <w:szCs w:val="24"/>
          <w:lang w:eastAsia="en-US"/>
        </w:rPr>
        <w:t>Κτίρια</w:t>
      </w:r>
      <w:r w:rsidRPr="007C2479">
        <w:rPr>
          <w:rFonts w:eastAsia="Calibri"/>
          <w:i/>
          <w:sz w:val="22"/>
          <w:szCs w:val="24"/>
          <w:lang w:eastAsia="en-US"/>
        </w:rPr>
        <w:t xml:space="preserve"> – </w:t>
      </w:r>
      <w:r w:rsidRPr="007C2479">
        <w:rPr>
          <w:rFonts w:eastAsia="Calibri"/>
          <w:b/>
          <w:i/>
          <w:sz w:val="22"/>
          <w:szCs w:val="24"/>
          <w:lang w:eastAsia="en-US"/>
        </w:rPr>
        <w:t>εγκαταστάσεις κτιρίων σε ακίνητα τρίτων</w:t>
      </w:r>
      <w:r w:rsidRPr="007C2479">
        <w:rPr>
          <w:rFonts w:eastAsia="Calibri"/>
          <w:i/>
          <w:sz w:val="22"/>
          <w:szCs w:val="24"/>
          <w:lang w:eastAsia="en-US"/>
        </w:rPr>
        <w:t>». Τα κτίρια και τα τεχνικά έργα που κατασκευάζονται σε ακίνητα τρίτων καθώς και οι δαπάνες βελτίωσης και οι προσθήκες, αποσβένονται ανάλογα με το χρόνο της συμβατικής χρησιμοποίησής τους, με τον όρο ότι ο συντελεστής απόσβεσης που προσδιορίζεται με βάση το χρόνο χρησιμοποίησης δεν θα μπορεί να είναι μικρότερος από τον συντελεστή απόσβεσης που εφαρμόζεται σε ομοειδή πάγια στοιχεία</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Επομένως, αφενός το ποσό της δαπάνης πρέπει να αποσβεστεί σε πέντε έτη καθόσον ο συντελεστής απόσβεσης των ομοειδών ιδιόκτητων παγίων είναι 20%, ενώ, οι συνολικές εκπιπτόμενες αποσβέσεις ανέρχονται στο ποσό των €4.000,00(=24.000,00 × 20% ×</w:t>
      </w:r>
      <w:r w:rsidR="001B7BEE">
        <w:rPr>
          <w:rFonts w:eastAsia="Calibri"/>
          <w:position w:val="-10"/>
          <w:sz w:val="22"/>
          <w:szCs w:val="24"/>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pt;height:17.1pt">
            <v:imagedata r:id="rId14" o:title=""/>
          </v:shape>
        </w:pict>
      </w:r>
      <w:r w:rsidRPr="007C2479">
        <w:rPr>
          <w:rFonts w:eastAsia="Calibri"/>
          <w:sz w:val="22"/>
          <w:szCs w:val="24"/>
          <w:lang w:eastAsia="en-US"/>
        </w:rPr>
        <w:t>). Η εγγραφή των αποσβέσεων έχει ως εξής:</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5</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142"/>
        <w:gridCol w:w="142"/>
        <w:gridCol w:w="425"/>
        <w:gridCol w:w="4213"/>
        <w:gridCol w:w="1066"/>
        <w:gridCol w:w="1150"/>
      </w:tblGrid>
      <w:tr w:rsidR="007C2479" w:rsidRPr="007C2479" w:rsidTr="007C2479">
        <w:tc>
          <w:tcPr>
            <w:tcW w:w="6306"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05696" behindDoc="0" locked="0" layoutInCell="1" allowOverlap="1" wp14:anchorId="3524EECB" wp14:editId="64E9A94D">
                      <wp:simplePos x="0" y="0"/>
                      <wp:positionH relativeFrom="column">
                        <wp:posOffset>0</wp:posOffset>
                      </wp:positionH>
                      <wp:positionV relativeFrom="paragraph">
                        <wp:posOffset>252095</wp:posOffset>
                      </wp:positionV>
                      <wp:extent cx="5257800" cy="0"/>
                      <wp:effectExtent l="9525" t="6350" r="9525" b="12700"/>
                      <wp:wrapNone/>
                      <wp:docPr id="376" name="Ευθεία γραμμή σύνδεσης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45584E" id="Ευθεία γραμμή σύνδεσης 376"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0MVAIAAFw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mrOdDF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παγίων ενσωματωμένες στο λειτουργικό κόστος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66.01</w:t>
            </w:r>
          </w:p>
        </w:tc>
        <w:tc>
          <w:tcPr>
            <w:tcW w:w="548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κτιρίων – εγκαταστάσεων – τεχνικών έργων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66.01.07</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κτιρίων – εγκαταστάσεων σε ακίνητα τρίτων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66.01.07.00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κτιρίων – εγκαταστάσεων σε ακίνητα τρίτων</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4.000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11</w:t>
            </w:r>
          </w:p>
        </w:tc>
        <w:tc>
          <w:tcPr>
            <w:tcW w:w="5205"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 εγκαταστάσεις κτιρίων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w:t>
            </w:r>
            <w:r w:rsidRPr="007C2479">
              <w:rPr>
                <w:rFonts w:eastAsia="Calibri"/>
                <w:szCs w:val="28"/>
                <w:lang w:eastAsia="en-US"/>
              </w:rPr>
              <w:t>.</w:t>
            </w:r>
            <w:r w:rsidRPr="007C2479">
              <w:rPr>
                <w:rFonts w:eastAsia="Calibri"/>
                <w:szCs w:val="28"/>
                <w:lang w:val="en-US" w:eastAsia="en-US"/>
              </w:rPr>
              <w:t>99</w:t>
            </w:r>
          </w:p>
        </w:tc>
        <w:tc>
          <w:tcPr>
            <w:tcW w:w="4922"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κτίρια – εγκαταστάσεις κτιρίων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07</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κτίρια σε ακίνητα τρίτων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7"/>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07.00</w:t>
            </w:r>
          </w:p>
        </w:tc>
        <w:tc>
          <w:tcPr>
            <w:tcW w:w="4213"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κτίρια σε ακίνητα τρίτων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4.000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08768" behindDoc="0" locked="0" layoutInCell="1" allowOverlap="1" wp14:anchorId="7310DAB7" wp14:editId="68A3A653">
                <wp:simplePos x="0" y="0"/>
                <wp:positionH relativeFrom="column">
                  <wp:posOffset>2400300</wp:posOffset>
                </wp:positionH>
                <wp:positionV relativeFrom="paragraph">
                  <wp:posOffset>132080</wp:posOffset>
                </wp:positionV>
                <wp:extent cx="114300" cy="228600"/>
                <wp:effectExtent l="9525" t="6350" r="9525" b="12700"/>
                <wp:wrapNone/>
                <wp:docPr id="375" name="Ευθεία γραμμή σύνδεσης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EC9C5E" id="Ευθεία γραμμή σύνδεσης 375" o:spid="_x0000_s1026" style="position:absolute;flip:x;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" strokeweight=".25pt"/>
            </w:pict>
          </mc:Fallback>
        </mc:AlternateContent>
      </w:r>
      <w:r w:rsidRPr="007C2479">
        <w:rPr>
          <w:rFonts w:eastAsia="Calibri"/>
          <w:i/>
          <w:noProof/>
          <w:sz w:val="18"/>
        </w:rPr>
        <mc:AlternateContent>
          <mc:Choice Requires="wps">
            <w:drawing>
              <wp:anchor distT="0" distB="0" distL="114300" distR="114300" simplePos="0" relativeHeight="251807744" behindDoc="0" locked="0" layoutInCell="1" allowOverlap="1" wp14:anchorId="6930A421" wp14:editId="0A156800">
                <wp:simplePos x="0" y="0"/>
                <wp:positionH relativeFrom="column">
                  <wp:posOffset>2368550</wp:posOffset>
                </wp:positionH>
                <wp:positionV relativeFrom="paragraph">
                  <wp:posOffset>132080</wp:posOffset>
                </wp:positionV>
                <wp:extent cx="114300" cy="228600"/>
                <wp:effectExtent l="6350" t="6350" r="12700" b="12700"/>
                <wp:wrapNone/>
                <wp:docPr id="374" name="Ευθεία γραμμή σύνδεσης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ABCB63" id="Ευθεία γραμμή σύνδεσης 374" o:spid="_x0000_s1026" style="position:absolute;flip:x;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nm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DhnJnm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Καταλογισμός αποσβέσεων</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806720" behindDoc="0" locked="0" layoutInCell="1" allowOverlap="1" wp14:anchorId="72436B97" wp14:editId="1F836469">
                <wp:simplePos x="0" y="0"/>
                <wp:positionH relativeFrom="column">
                  <wp:posOffset>-31750</wp:posOffset>
                </wp:positionH>
                <wp:positionV relativeFrom="paragraph">
                  <wp:posOffset>18415</wp:posOffset>
                </wp:positionV>
                <wp:extent cx="5372100" cy="0"/>
                <wp:effectExtent l="6350" t="11430" r="12700" b="7620"/>
                <wp:wrapNone/>
                <wp:docPr id="373" name="Ευθεία γραμμή σύνδεσης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8ED00E" id="Ευθεία γραμμή σύνδεσης 373"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FlTg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AN&#10;hLFl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Ενώ η εγγραφή μεταφοράς των αποσβέσεων στο λογαριασμό εκμετάλλευσης θα έχει ως εξής:</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6</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142"/>
        <w:gridCol w:w="142"/>
        <w:gridCol w:w="425"/>
        <w:gridCol w:w="4213"/>
        <w:gridCol w:w="1066"/>
        <w:gridCol w:w="1150"/>
      </w:tblGrid>
      <w:tr w:rsidR="007C2479" w:rsidRPr="007C2479" w:rsidTr="007C2479">
        <w:tc>
          <w:tcPr>
            <w:tcW w:w="6306"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09792" behindDoc="0" locked="0" layoutInCell="1" allowOverlap="1" wp14:anchorId="0EAFE0FF" wp14:editId="0C5749BE">
                      <wp:simplePos x="0" y="0"/>
                      <wp:positionH relativeFrom="column">
                        <wp:posOffset>0</wp:posOffset>
                      </wp:positionH>
                      <wp:positionV relativeFrom="paragraph">
                        <wp:posOffset>252095</wp:posOffset>
                      </wp:positionV>
                      <wp:extent cx="5257800" cy="0"/>
                      <wp:effectExtent l="9525" t="6985" r="9525" b="12065"/>
                      <wp:wrapNone/>
                      <wp:docPr id="372" name="Ευθεία γραμμή σύνδεσης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C7FBBD" id="Ευθεία γραμμή σύνδεσης 372" o:spid="_x0000_s1026" style="position:absolute;flip: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pAVA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pA96QF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80</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Γενική εκμετάλλευση</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80.00</w:t>
            </w:r>
          </w:p>
        </w:tc>
        <w:tc>
          <w:tcPr>
            <w:tcW w:w="548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Λογαριασμός γενικής εκμετάλλευσης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80.00.00</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Λογαριασμός γενικής εκμετάλλευσης έτους 201Χ</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80.00.00.01</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Καθαρά κέρδη εκμετάλλευσης</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4.000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w:t>
            </w:r>
          </w:p>
        </w:tc>
        <w:tc>
          <w:tcPr>
            <w:tcW w:w="5205"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παγίων ενσωματωμένες στο λειτουργικό κόστος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66.01</w:t>
            </w:r>
          </w:p>
        </w:tc>
        <w:tc>
          <w:tcPr>
            <w:tcW w:w="4922"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κτιρίων – εγκαταστάσεων – τεχνικών έργων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66.01.07</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κτιρίων – εγκαταστάσεων σε ακίνητα τρίτων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7"/>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66.01.07.00</w:t>
            </w:r>
          </w:p>
        </w:tc>
        <w:tc>
          <w:tcPr>
            <w:tcW w:w="4213"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κτιρίων – εγκαταστάσεων σε ακίνητα τρίτων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4.000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12864" behindDoc="0" locked="0" layoutInCell="1" allowOverlap="1" wp14:anchorId="0BB4ACDB" wp14:editId="2D581531">
                <wp:simplePos x="0" y="0"/>
                <wp:positionH relativeFrom="column">
                  <wp:posOffset>2400300</wp:posOffset>
                </wp:positionH>
                <wp:positionV relativeFrom="paragraph">
                  <wp:posOffset>132080</wp:posOffset>
                </wp:positionV>
                <wp:extent cx="114300" cy="228600"/>
                <wp:effectExtent l="9525" t="6985" r="9525" b="12065"/>
                <wp:wrapNone/>
                <wp:docPr id="371" name="Ευθεία γραμμή σύνδεσης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AD30E9" id="Ευθεία γραμμή σύνδεσης 371" o:spid="_x0000_s1026" style="position:absolute;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" strokeweight=".25pt"/>
            </w:pict>
          </mc:Fallback>
        </mc:AlternateContent>
      </w:r>
      <w:r w:rsidRPr="007C2479">
        <w:rPr>
          <w:rFonts w:eastAsia="Calibri"/>
          <w:i/>
          <w:noProof/>
          <w:sz w:val="18"/>
        </w:rPr>
        <mc:AlternateContent>
          <mc:Choice Requires="wps">
            <w:drawing>
              <wp:anchor distT="0" distB="0" distL="114300" distR="114300" simplePos="0" relativeHeight="251811840" behindDoc="0" locked="0" layoutInCell="1" allowOverlap="1" wp14:anchorId="2731C528" wp14:editId="3B654687">
                <wp:simplePos x="0" y="0"/>
                <wp:positionH relativeFrom="column">
                  <wp:posOffset>2368550</wp:posOffset>
                </wp:positionH>
                <wp:positionV relativeFrom="paragraph">
                  <wp:posOffset>132080</wp:posOffset>
                </wp:positionV>
                <wp:extent cx="114300" cy="228600"/>
                <wp:effectExtent l="6350" t="6985" r="12700" b="12065"/>
                <wp:wrapNone/>
                <wp:docPr id="370" name="Ευθεία γραμμή σύνδεσης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89A388" id="Ευθεία γραμμή σύνδεσης 370"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xUWA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" strokeweight=".25pt"/>
            </w:pict>
          </mc:Fallback>
        </mc:AlternateContent>
      </w:r>
      <w:r w:rsidRPr="007C2479">
        <w:rPr>
          <w:rFonts w:eastAsia="Calibri"/>
          <w:i/>
          <w:noProof/>
          <w:sz w:val="18"/>
          <w:lang w:eastAsia="en-US"/>
        </w:rPr>
        <w:t>Μεταφορά αποσβέσεων στη γενική εκμετάλλευση</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810816" behindDoc="0" locked="0" layoutInCell="1" allowOverlap="1" wp14:anchorId="374F8F52" wp14:editId="023A144F">
                <wp:simplePos x="0" y="0"/>
                <wp:positionH relativeFrom="column">
                  <wp:posOffset>-31750</wp:posOffset>
                </wp:positionH>
                <wp:positionV relativeFrom="paragraph">
                  <wp:posOffset>18415</wp:posOffset>
                </wp:positionV>
                <wp:extent cx="5372100" cy="0"/>
                <wp:effectExtent l="6350" t="12065" r="12700" b="6985"/>
                <wp:wrapNone/>
                <wp:docPr id="369" name="Ευθεία γραμμή σύνδεσης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90890E" id="Ευθεία γραμμή σύνδεσης 369"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AB&#10;Gc4z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Στο τέλος της επόμενης χρήσης 201Χ+1 θα γίνει παρόμοια εγγραφή αποσβέσεων (και μεταφοράς στη γενική εκμετάλλευση), αλλά για ποσό ολόκληρης χρήσης 12/12, ενώ στο τελευταίο έτος καταλογισμού των αποσβέσεων θα χρεωθεί στον Λ.</w:t>
      </w:r>
      <w:r w:rsidRPr="007C2479">
        <w:rPr>
          <w:rFonts w:eastAsia="Calibri"/>
          <w:szCs w:val="28"/>
          <w:lang w:eastAsia="en-US"/>
        </w:rPr>
        <w:t xml:space="preserve"> 66.01.07.00 </w:t>
      </w:r>
      <w:r w:rsidRPr="007C2479">
        <w:rPr>
          <w:rFonts w:eastAsia="Calibri"/>
          <w:sz w:val="22"/>
          <w:szCs w:val="24"/>
          <w:lang w:eastAsia="en-US"/>
        </w:rPr>
        <w:t>«</w:t>
      </w:r>
      <w:r w:rsidRPr="007C2479">
        <w:rPr>
          <w:rFonts w:eastAsia="Calibri"/>
          <w:b/>
          <w:i/>
          <w:sz w:val="22"/>
          <w:szCs w:val="24"/>
          <w:lang w:eastAsia="en-US"/>
        </w:rPr>
        <w:t>Αποσβέσεις κτιρίων</w:t>
      </w:r>
      <w:r w:rsidRPr="007C2479">
        <w:rPr>
          <w:rFonts w:eastAsia="Calibri"/>
          <w:sz w:val="22"/>
          <w:szCs w:val="24"/>
          <w:lang w:eastAsia="en-US"/>
        </w:rPr>
        <w:t xml:space="preserve"> – </w:t>
      </w:r>
      <w:r w:rsidRPr="007C2479">
        <w:rPr>
          <w:rFonts w:eastAsia="Calibri"/>
          <w:b/>
          <w:i/>
          <w:sz w:val="22"/>
          <w:szCs w:val="24"/>
          <w:lang w:eastAsia="en-US"/>
        </w:rPr>
        <w:t>εγκαταστάσεων σε ακίνητα τρίτων</w:t>
      </w:r>
      <w:r w:rsidRPr="007C2479">
        <w:rPr>
          <w:rFonts w:eastAsia="Calibri"/>
          <w:sz w:val="22"/>
          <w:szCs w:val="24"/>
          <w:lang w:eastAsia="en-US"/>
        </w:rPr>
        <w:t>» το εναπομείναν ποσό δηλαδή το ποσό των €800,00(=24.000,00×20%×</w:t>
      </w:r>
      <w:r w:rsidRPr="007C2479">
        <w:rPr>
          <w:rFonts w:eastAsia="Calibri"/>
          <w:position w:val="-10"/>
          <w:sz w:val="22"/>
          <w:szCs w:val="24"/>
          <w:lang w:eastAsia="en-US"/>
        </w:rPr>
        <w:object w:dxaOrig="499" w:dyaOrig="340">
          <v:shape id="_x0000_i1026" type="#_x0000_t75" style="width:24.9pt;height:17.1pt" o:ole="">
            <v:imagedata r:id="rId15" o:title=""/>
          </v:shape>
          <o:OLEObject Type="Embed" ProgID="Equation.DSMT4" ShapeID="_x0000_i1026" DrawAspect="Content" ObjectID="_1515320729" r:id="rId16"/>
        </w:objec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Επίσης, στο τέλος της πενταετίας, τα καθολικά των λογαριασμών Λ.</w:t>
      </w:r>
      <w:r w:rsidRPr="007C2479">
        <w:rPr>
          <w:rFonts w:eastAsia="Calibri"/>
          <w:szCs w:val="28"/>
          <w:lang w:eastAsia="en-US"/>
        </w:rPr>
        <w:t xml:space="preserve">11.07.00.23 </w:t>
      </w:r>
      <w:r w:rsidRPr="007C2479">
        <w:rPr>
          <w:rFonts w:eastAsia="Calibri"/>
          <w:sz w:val="22"/>
          <w:szCs w:val="24"/>
          <w:lang w:eastAsia="en-US"/>
        </w:rPr>
        <w:t xml:space="preserve">και Λ. </w:t>
      </w:r>
      <w:r w:rsidRPr="007C2479">
        <w:rPr>
          <w:rFonts w:eastAsia="Calibri"/>
          <w:szCs w:val="28"/>
          <w:lang w:eastAsia="en-US"/>
        </w:rPr>
        <w:t>11.99.07.00</w:t>
      </w:r>
      <w:r w:rsidRPr="007C2479">
        <w:rPr>
          <w:rFonts w:eastAsia="Calibri"/>
          <w:sz w:val="22"/>
          <w:szCs w:val="24"/>
          <w:lang w:eastAsia="en-US"/>
        </w:rPr>
        <w:t>, θα έχουν ως εξής:</w:t>
      </w:r>
    </w:p>
    <w:p w:rsidR="007C2479" w:rsidRPr="007C2479" w:rsidRDefault="007C2479" w:rsidP="007C2479">
      <w:pPr>
        <w:spacing w:after="0"/>
        <w:ind w:firstLine="0"/>
        <w:jc w:val="both"/>
        <w:rPr>
          <w:rFonts w:eastAsia="Calibri"/>
          <w:szCs w:val="28"/>
          <w:lang w:eastAsia="en-US"/>
        </w:rPr>
      </w:pPr>
      <w:r w:rsidRPr="007C2479">
        <w:rPr>
          <w:rFonts w:eastAsia="Calibri"/>
          <w:noProof/>
          <w:sz w:val="22"/>
          <w:szCs w:val="24"/>
        </w:rPr>
        <mc:AlternateContent>
          <mc:Choice Requires="wps">
            <w:drawing>
              <wp:anchor distT="0" distB="0" distL="114300" distR="114300" simplePos="0" relativeHeight="251814912" behindDoc="0" locked="0" layoutInCell="1" allowOverlap="1" wp14:anchorId="0929D42C" wp14:editId="24BD5BAE">
                <wp:simplePos x="0" y="0"/>
                <wp:positionH relativeFrom="column">
                  <wp:posOffset>1703705</wp:posOffset>
                </wp:positionH>
                <wp:positionV relativeFrom="paragraph">
                  <wp:posOffset>212725</wp:posOffset>
                </wp:positionV>
                <wp:extent cx="0" cy="359410"/>
                <wp:effectExtent l="8255" t="8890" r="10795" b="12700"/>
                <wp:wrapNone/>
                <wp:docPr id="368" name="Ευθύγραμμο βέλος σύνδεσης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941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ABE2C8" id="Ευθύγραμμο βέλος σύνδεσης 368" o:spid="_x0000_s1026" type="#_x0000_t32" style="position:absolute;margin-left:134.15pt;margin-top:16.75pt;width:0;height:28.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" strokeweight=".25pt"/>
            </w:pict>
          </mc:Fallback>
        </mc:AlternateContent>
      </w:r>
      <w:r w:rsidRPr="007C2479">
        <w:rPr>
          <w:rFonts w:eastAsia="Calibri"/>
          <w:noProof/>
          <w:sz w:val="22"/>
          <w:szCs w:val="24"/>
        </w:rPr>
        <mc:AlternateContent>
          <mc:Choice Requires="wps">
            <w:drawing>
              <wp:anchor distT="0" distB="0" distL="114300" distR="114300" simplePos="0" relativeHeight="251813888" behindDoc="0" locked="0" layoutInCell="1" allowOverlap="1" wp14:anchorId="0F72D575" wp14:editId="43739706">
                <wp:simplePos x="0" y="0"/>
                <wp:positionH relativeFrom="column">
                  <wp:posOffset>146685</wp:posOffset>
                </wp:positionH>
                <wp:positionV relativeFrom="paragraph">
                  <wp:posOffset>212725</wp:posOffset>
                </wp:positionV>
                <wp:extent cx="3364230" cy="0"/>
                <wp:effectExtent l="13335" t="8890" r="13335" b="10160"/>
                <wp:wrapNone/>
                <wp:docPr id="367" name="Ευθύγραμμο βέλος σύνδεσης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423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7B058C" id="Ευθύγραμμο βέλος σύνδεσης 367" o:spid="_x0000_s1026" type="#_x0000_t32" style="position:absolute;margin-left:11.55pt;margin-top:16.75pt;width:264.9pt;height:0;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" strokeweight=".25pt"/>
            </w:pict>
          </mc:Fallback>
        </mc:AlternateContent>
      </w:r>
      <w:r w:rsidRPr="007C2479">
        <w:rPr>
          <w:rFonts w:eastAsia="Calibri"/>
          <w:sz w:val="22"/>
          <w:szCs w:val="24"/>
          <w:lang w:eastAsia="en-US"/>
        </w:rPr>
        <w:t xml:space="preserve">    11.07.00.23</w:t>
      </w:r>
      <w:r w:rsidRPr="007C2479">
        <w:rPr>
          <w:rFonts w:eastAsia="Calibri"/>
          <w:szCs w:val="28"/>
          <w:lang w:eastAsia="en-US"/>
        </w:rPr>
        <w:t xml:space="preserve"> </w:t>
      </w:r>
      <w:r w:rsidRPr="007C2479">
        <w:rPr>
          <w:rFonts w:eastAsia="Calibri"/>
          <w:sz w:val="22"/>
          <w:szCs w:val="24"/>
          <w:lang w:eastAsia="en-US"/>
        </w:rPr>
        <w:t>«</w:t>
      </w:r>
      <w:r w:rsidRPr="007C2479">
        <w:rPr>
          <w:rFonts w:eastAsia="Calibri"/>
          <w:b/>
          <w:i/>
          <w:sz w:val="22"/>
          <w:szCs w:val="24"/>
          <w:lang w:eastAsia="en-US"/>
        </w:rPr>
        <w:t>Κτίρια σε ακίνητα τρίτων με ΦΠΑ</w:t>
      </w:r>
      <w:r w:rsidRPr="007C2479">
        <w:rPr>
          <w:rFonts w:eastAsia="Calibri"/>
          <w:sz w:val="22"/>
          <w:szCs w:val="24"/>
          <w:lang w:eastAsia="en-US"/>
        </w:rPr>
        <w:t xml:space="preserve"> 23%»</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                              24.000,00</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noProof/>
          <w:szCs w:val="28"/>
        </w:rPr>
        <mc:AlternateContent>
          <mc:Choice Requires="wps">
            <w:drawing>
              <wp:anchor distT="0" distB="0" distL="114300" distR="114300" simplePos="0" relativeHeight="251816960" behindDoc="0" locked="0" layoutInCell="1" allowOverlap="1" wp14:anchorId="44759523" wp14:editId="6DE73AAD">
                <wp:simplePos x="0" y="0"/>
                <wp:positionH relativeFrom="column">
                  <wp:posOffset>1703705</wp:posOffset>
                </wp:positionH>
                <wp:positionV relativeFrom="paragraph">
                  <wp:posOffset>210185</wp:posOffset>
                </wp:positionV>
                <wp:extent cx="0" cy="332105"/>
                <wp:effectExtent l="8255" t="11430" r="10795" b="8890"/>
                <wp:wrapNone/>
                <wp:docPr id="366" name="Ευθύγραμμο βέλος σύνδεσης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C56810" id="Ευθύγραμμο βέλος σύνδεσης 366" o:spid="_x0000_s1026" type="#_x0000_t32" style="position:absolute;margin-left:134.15pt;margin-top:16.55pt;width:0;height:26.1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" strokeweight=".25pt"/>
            </w:pict>
          </mc:Fallback>
        </mc:AlternateContent>
      </w:r>
      <w:r w:rsidRPr="007C2479">
        <w:rPr>
          <w:rFonts w:eastAsia="Calibri"/>
          <w:noProof/>
          <w:szCs w:val="28"/>
        </w:rPr>
        <mc:AlternateContent>
          <mc:Choice Requires="wps">
            <w:drawing>
              <wp:anchor distT="0" distB="0" distL="114300" distR="114300" simplePos="0" relativeHeight="251815936" behindDoc="0" locked="0" layoutInCell="1" allowOverlap="1" wp14:anchorId="5AC2EC51" wp14:editId="02F0C7CE">
                <wp:simplePos x="0" y="0"/>
                <wp:positionH relativeFrom="column">
                  <wp:posOffset>288290</wp:posOffset>
                </wp:positionH>
                <wp:positionV relativeFrom="paragraph">
                  <wp:posOffset>210185</wp:posOffset>
                </wp:positionV>
                <wp:extent cx="3380105" cy="0"/>
                <wp:effectExtent l="12065" t="11430" r="8255" b="7620"/>
                <wp:wrapNone/>
                <wp:docPr id="365" name="Ευθύγραμμο βέλος σύνδεσης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01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EEAC19" id="Ευθύγραμμο βέλος σύνδεσης 365" o:spid="_x0000_s1026" type="#_x0000_t32" style="position:absolute;margin-left:22.7pt;margin-top:16.55pt;width:266.15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" strokeweight=".25pt"/>
            </w:pict>
          </mc:Fallback>
        </mc:AlternateContent>
      </w:r>
      <w:r w:rsidRPr="007C2479">
        <w:rPr>
          <w:rFonts w:eastAsia="Calibri"/>
          <w:szCs w:val="28"/>
          <w:lang w:eastAsia="en-US"/>
        </w:rPr>
        <w:t xml:space="preserve">       </w:t>
      </w:r>
      <w:r w:rsidRPr="007C2479">
        <w:rPr>
          <w:rFonts w:eastAsia="Calibri"/>
          <w:sz w:val="22"/>
          <w:szCs w:val="24"/>
          <w:lang w:eastAsia="en-US"/>
        </w:rPr>
        <w:t>11.99.07.00 «</w:t>
      </w:r>
      <w:r w:rsidRPr="007C2479">
        <w:rPr>
          <w:rFonts w:eastAsia="Calibri"/>
          <w:b/>
          <w:i/>
          <w:sz w:val="22"/>
          <w:szCs w:val="24"/>
          <w:lang w:eastAsia="en-US"/>
        </w:rPr>
        <w:t>Αποσβεσμένα κτίρια σε ακίνητα τρίτων</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                                               24.000,00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Οι δύο παραπάνω λογαριασμοί δεν υφίστανται, επομένως αντιλογίζονται για να εξισωθούν. Η εγγραφή έχει ως εξής:</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7</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425"/>
        <w:gridCol w:w="284"/>
        <w:gridCol w:w="142"/>
        <w:gridCol w:w="283"/>
        <w:gridCol w:w="425"/>
        <w:gridCol w:w="3930"/>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17984" behindDoc="0" locked="0" layoutInCell="1" allowOverlap="1" wp14:anchorId="6A2DDE49" wp14:editId="7CB5760D">
                      <wp:simplePos x="0" y="0"/>
                      <wp:positionH relativeFrom="column">
                        <wp:posOffset>0</wp:posOffset>
                      </wp:positionH>
                      <wp:positionV relativeFrom="paragraph">
                        <wp:posOffset>252095</wp:posOffset>
                      </wp:positionV>
                      <wp:extent cx="5257800" cy="0"/>
                      <wp:effectExtent l="9525" t="6350" r="9525" b="12700"/>
                      <wp:wrapNone/>
                      <wp:docPr id="364" name="Ευθεία γραμμή σύνδεσης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43A8FA4" id="Ευθεία γραμμή σύνδεσης 36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sNHBgV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11</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 εγκαταστάσεις κτιρίων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w:t>
            </w:r>
            <w:r w:rsidRPr="007C2479">
              <w:rPr>
                <w:rFonts w:eastAsia="Calibri"/>
                <w:szCs w:val="28"/>
                <w:lang w:eastAsia="en-US"/>
              </w:rPr>
              <w:t>.</w:t>
            </w:r>
            <w:r w:rsidRPr="007C2479">
              <w:rPr>
                <w:rFonts w:eastAsia="Calibri"/>
                <w:szCs w:val="28"/>
                <w:lang w:val="en-US" w:eastAsia="en-US"/>
              </w:rPr>
              <w:t>99</w:t>
            </w:r>
          </w:p>
        </w:tc>
        <w:tc>
          <w:tcPr>
            <w:tcW w:w="5489"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κτίρια – εγκαταστάσεις κτιρίων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07</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κτίρια σε ακίνητα τρίτων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07.00</w:t>
            </w:r>
          </w:p>
        </w:tc>
        <w:tc>
          <w:tcPr>
            <w:tcW w:w="4780"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κτίρια σε ακίνητα τρίτων </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24.000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851"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w:t>
            </w:r>
            <w:r w:rsidRPr="007C2479">
              <w:rPr>
                <w:rFonts w:eastAsia="Calibri"/>
                <w:szCs w:val="28"/>
                <w:lang w:eastAsia="en-US"/>
              </w:rPr>
              <w:t>.0</w:t>
            </w:r>
            <w:r w:rsidRPr="007C2479">
              <w:rPr>
                <w:rFonts w:eastAsia="Calibri"/>
                <w:szCs w:val="28"/>
                <w:lang w:val="en-US" w:eastAsia="en-US"/>
              </w:rPr>
              <w:t>7</w:t>
            </w:r>
          </w:p>
        </w:tc>
        <w:tc>
          <w:tcPr>
            <w:tcW w:w="4638"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 εγκαταστάσεις κτιρίων σε ακίνητα τρίτων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w:t>
            </w:r>
            <w:r w:rsidRPr="007C2479">
              <w:rPr>
                <w:rFonts w:eastAsia="Calibri"/>
                <w:szCs w:val="28"/>
                <w:lang w:eastAsia="en-US"/>
              </w:rPr>
              <w:t>.0</w:t>
            </w:r>
            <w:r w:rsidRPr="007C2479">
              <w:rPr>
                <w:rFonts w:eastAsia="Calibri"/>
                <w:szCs w:val="28"/>
                <w:lang w:val="en-US" w:eastAsia="en-US"/>
              </w:rPr>
              <w:t>7</w:t>
            </w:r>
            <w:r w:rsidRPr="007C2479">
              <w:rPr>
                <w:rFonts w:eastAsia="Calibri"/>
                <w:szCs w:val="28"/>
                <w:lang w:eastAsia="en-US"/>
              </w:rPr>
              <w:t>.</w:t>
            </w:r>
            <w:r w:rsidRPr="007C2479">
              <w:rPr>
                <w:rFonts w:eastAsia="Calibri"/>
                <w:szCs w:val="28"/>
                <w:lang w:val="en-US" w:eastAsia="en-US"/>
              </w:rPr>
              <w:t>00</w:t>
            </w:r>
          </w:p>
        </w:tc>
        <w:tc>
          <w:tcPr>
            <w:tcW w:w="4355"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σε ακίνητα τρίτων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w:t>
            </w:r>
            <w:r w:rsidRPr="007C2479">
              <w:rPr>
                <w:rFonts w:eastAsia="Calibri"/>
                <w:szCs w:val="28"/>
                <w:lang w:eastAsia="en-US"/>
              </w:rPr>
              <w:t>.0</w:t>
            </w:r>
            <w:r w:rsidRPr="007C2479">
              <w:rPr>
                <w:rFonts w:eastAsia="Calibri"/>
                <w:szCs w:val="28"/>
                <w:lang w:val="en-US" w:eastAsia="en-US"/>
              </w:rPr>
              <w:t>7</w:t>
            </w:r>
            <w:r w:rsidRPr="007C2479">
              <w:rPr>
                <w:rFonts w:eastAsia="Calibri"/>
                <w:szCs w:val="28"/>
                <w:lang w:eastAsia="en-US"/>
              </w:rPr>
              <w:t>.</w:t>
            </w:r>
            <w:r w:rsidRPr="007C2479">
              <w:rPr>
                <w:rFonts w:eastAsia="Calibri"/>
                <w:szCs w:val="28"/>
                <w:lang w:val="en-US" w:eastAsia="en-US"/>
              </w:rPr>
              <w:t>00.23</w:t>
            </w:r>
          </w:p>
        </w:tc>
        <w:tc>
          <w:tcPr>
            <w:tcW w:w="3930"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σε ακίνητα τρίτων με ΦΠΑ 23%</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24.000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21056" behindDoc="0" locked="0" layoutInCell="1" allowOverlap="1" wp14:anchorId="587ED844" wp14:editId="153B992C">
                <wp:simplePos x="0" y="0"/>
                <wp:positionH relativeFrom="column">
                  <wp:posOffset>2449195</wp:posOffset>
                </wp:positionH>
                <wp:positionV relativeFrom="paragraph">
                  <wp:posOffset>134620</wp:posOffset>
                </wp:positionV>
                <wp:extent cx="59690" cy="141605"/>
                <wp:effectExtent l="10795" t="8890" r="5715" b="11430"/>
                <wp:wrapNone/>
                <wp:docPr id="363" name="Ευθύγραμμο βέλος σύνδεσης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BE967A" id="Ευθύγραμμο βέλος σύνδεσης 363" o:spid="_x0000_s1026" type="#_x0000_t32" style="position:absolute;margin-left:192.85pt;margin-top:10.6pt;width:4.7pt;height:11.15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20032" behindDoc="0" locked="0" layoutInCell="1" allowOverlap="1" wp14:anchorId="2A6FF91D" wp14:editId="24B495FE">
                <wp:simplePos x="0" y="0"/>
                <wp:positionH relativeFrom="column">
                  <wp:posOffset>2406015</wp:posOffset>
                </wp:positionH>
                <wp:positionV relativeFrom="paragraph">
                  <wp:posOffset>134620</wp:posOffset>
                </wp:positionV>
                <wp:extent cx="70485" cy="141605"/>
                <wp:effectExtent l="5715" t="8890" r="9525" b="11430"/>
                <wp:wrapNone/>
                <wp:docPr id="362" name="Ευθύγραμμο βέλος σύνδεσης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2DEF01" id="Ευθύγραμμο βέλος σύνδεσης 362" o:spid="_x0000_s1026" type="#_x0000_t32" style="position:absolute;margin-left:189.45pt;margin-top:10.6pt;width:5.55pt;height:11.15pt;flip:x;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19008" behindDoc="0" locked="0" layoutInCell="1" allowOverlap="1" wp14:anchorId="3EEAFD8D" wp14:editId="580DE09D">
                <wp:simplePos x="0" y="0"/>
                <wp:positionH relativeFrom="column">
                  <wp:posOffset>-31750</wp:posOffset>
                </wp:positionH>
                <wp:positionV relativeFrom="paragraph">
                  <wp:posOffset>210820</wp:posOffset>
                </wp:positionV>
                <wp:extent cx="5372100" cy="0"/>
                <wp:effectExtent l="6350" t="8890" r="12700" b="10160"/>
                <wp:wrapNone/>
                <wp:docPr id="361" name="Ευθεία γραμμή σύνδεσης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34B670E" id="Ευθεία γραμμή σύνδεσης 361" o:spid="_x0000_s1026" style="position:absolute;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A7LEI5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sz w:val="18"/>
          <w:lang w:eastAsia="en-US"/>
        </w:rPr>
        <w:t>Μεταφορά α σε β</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u w:val="single"/>
          <w:lang w:eastAsia="en-US"/>
        </w:rPr>
        <w:t>Άσκηση Π.4</w:t>
      </w:r>
      <w:r w:rsidRPr="007C2479">
        <w:rPr>
          <w:rFonts w:eastAsia="Calibri"/>
          <w:sz w:val="22"/>
          <w:szCs w:val="24"/>
          <w:lang w:eastAsia="en-US"/>
        </w:rPr>
        <w:t>. (Κατασκευή περίφραξης οικοπέδου)</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«ΖΗΤΑ» ΑΕ άρχισε να κατασκευάζει την περίφραξη του οικοπέδου της. Για το λόγο αυτό, αγόρασε τσιμεντόλιθους καθαρής αξίας  €5.000,00 πλέον ΦΠΑ 23%, ενώ τα κάγκελα που θα χρησιμοποιηθούν, καθαρής αξίας €2.500,00, αγοράστηκαν το προηγούμενο έτος και φαίνονται απογραμμένα ως απόθεμα στον Λ.25.06.00.00 «</w:t>
      </w:r>
      <w:r w:rsidRPr="007C2479">
        <w:rPr>
          <w:rFonts w:eastAsia="Calibri"/>
          <w:b/>
          <w:i/>
          <w:sz w:val="22"/>
          <w:szCs w:val="24"/>
          <w:lang w:eastAsia="en-US"/>
        </w:rPr>
        <w:t>Αποθέματα απογραφής</w:t>
      </w:r>
      <w:r w:rsidRPr="007C2479">
        <w:rPr>
          <w:rFonts w:eastAsia="Calibri"/>
          <w:sz w:val="22"/>
          <w:szCs w:val="24"/>
          <w:lang w:eastAsia="en-US"/>
        </w:rPr>
        <w:t>». Επίσης, χρησιμοποιεί για την κατασκευή δύο εργάτες που δουλεύουν στην παραγωγή. Η περίφραξη ολοκληρώθηκε μέσα στο ίδιο έτος, ενώ η συνολική αμοιβή των εργατών ανήλθε στο ποσό των €1.950,00.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Να γίνουν οι εγγραφές που αφορούν τις εργασίες περίφραξης.</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Λύση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Για την αγορά των τσιμεντόλιθων, διενεργείται η παρακάτω εγγραφή:</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425"/>
        <w:gridCol w:w="142"/>
        <w:gridCol w:w="142"/>
        <w:gridCol w:w="142"/>
        <w:gridCol w:w="283"/>
        <w:gridCol w:w="4355"/>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22080" behindDoc="0" locked="0" layoutInCell="1" allowOverlap="1" wp14:anchorId="276ED16F" wp14:editId="61656677">
                      <wp:simplePos x="0" y="0"/>
                      <wp:positionH relativeFrom="column">
                        <wp:posOffset>0</wp:posOffset>
                      </wp:positionH>
                      <wp:positionV relativeFrom="paragraph">
                        <wp:posOffset>252095</wp:posOffset>
                      </wp:positionV>
                      <wp:extent cx="5257800" cy="0"/>
                      <wp:effectExtent l="9525" t="13335" r="9525" b="5715"/>
                      <wp:wrapNone/>
                      <wp:docPr id="360" name="Ευθεία γραμμή σύνδεσης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78574A" id="Ευθεία γραμμή σύνδεσης 360" o:spid="_x0000_s1026" style="position:absolute;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SbNUwIAAFw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ObSbNUwIAAFwEAAAOAAAAAAAAAAAAAAAAAC4CAABkcnMvZTJvRG9jLnhtbFBLAQItABQABgAI&#10;AAAAIQA+CcOd2gAAAAYBAAAPAAAAAAAAAAAAAAAAAK0EAABkcnMvZG93bnJldi54bWxQSwUGAAAA&#10;AAQABADzAAAAtAU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25</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Αναλώσιμα υλικά</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25.06</w:t>
            </w:r>
          </w:p>
        </w:tc>
        <w:tc>
          <w:tcPr>
            <w:tcW w:w="5489"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Οικοδομικά υλικά</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25.06.01</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Αγορές χρήσης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25.06.01.23</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Οικοδομικά υλικά με 23%</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5.000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54</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Υποχρεώσεις από φόρους – τέλη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p>
        </w:tc>
        <w:tc>
          <w:tcPr>
            <w:tcW w:w="5489"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Φόρος Προστιθέμενης Αξίας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24</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αναλώσιμων υλικών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24.23</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αναλώσιμων υλικών με 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1.150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w:t>
            </w:r>
          </w:p>
        </w:tc>
        <w:tc>
          <w:tcPr>
            <w:tcW w:w="4922"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Χρηματικά διαθέσιμα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851"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38.03</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Καταθέσεις όψης σε Ευρώ</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38.03.00</w:t>
            </w:r>
          </w:p>
        </w:tc>
        <w:tc>
          <w:tcPr>
            <w:tcW w:w="4355"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Τράπεζα «Ω», λογαριασμός 123</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6.150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25152" behindDoc="0" locked="0" layoutInCell="1" allowOverlap="1" wp14:anchorId="0A18C697" wp14:editId="73873CC9">
                <wp:simplePos x="0" y="0"/>
                <wp:positionH relativeFrom="column">
                  <wp:posOffset>2449195</wp:posOffset>
                </wp:positionH>
                <wp:positionV relativeFrom="paragraph">
                  <wp:posOffset>134620</wp:posOffset>
                </wp:positionV>
                <wp:extent cx="59690" cy="141605"/>
                <wp:effectExtent l="10795" t="6350" r="5715" b="13970"/>
                <wp:wrapNone/>
                <wp:docPr id="359" name="Ευθύγραμμο βέλος σύνδεσης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40ED22" id="Ευθύγραμμο βέλος σύνδεσης 359" o:spid="_x0000_s1026" type="#_x0000_t32" style="position:absolute;margin-left:192.85pt;margin-top:10.6pt;width:4.7pt;height:11.15pt;flip:x;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24128" behindDoc="0" locked="0" layoutInCell="1" allowOverlap="1" wp14:anchorId="2633D21F" wp14:editId="2D10C6B4">
                <wp:simplePos x="0" y="0"/>
                <wp:positionH relativeFrom="column">
                  <wp:posOffset>2406015</wp:posOffset>
                </wp:positionH>
                <wp:positionV relativeFrom="paragraph">
                  <wp:posOffset>134620</wp:posOffset>
                </wp:positionV>
                <wp:extent cx="70485" cy="141605"/>
                <wp:effectExtent l="5715" t="6350" r="9525" b="13970"/>
                <wp:wrapNone/>
                <wp:docPr id="358" name="Ευθύγραμμο βέλος σύνδεσης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4D1909" id="Ευθύγραμμο βέλος σύνδεσης 358" o:spid="_x0000_s1026" type="#_x0000_t32" style="position:absolute;margin-left:189.45pt;margin-top:10.6pt;width:5.55pt;height:11.15pt;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23104" behindDoc="0" locked="0" layoutInCell="1" allowOverlap="1" wp14:anchorId="77A3C041" wp14:editId="601367C9">
                <wp:simplePos x="0" y="0"/>
                <wp:positionH relativeFrom="column">
                  <wp:posOffset>-31750</wp:posOffset>
                </wp:positionH>
                <wp:positionV relativeFrom="paragraph">
                  <wp:posOffset>210820</wp:posOffset>
                </wp:positionV>
                <wp:extent cx="5372100" cy="0"/>
                <wp:effectExtent l="6350" t="6350" r="12700" b="12700"/>
                <wp:wrapNone/>
                <wp:docPr id="357" name="Ευθεία γραμμή σύνδεσης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E24490" id="Ευθεία γραμμή σύνδεσης 357"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Eocgml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sz w:val="18"/>
          <w:lang w:eastAsia="en-US"/>
        </w:rPr>
        <w:t>Αγορά τσιμεντόλιθων</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κοστολόγηση της περίφραξης δίνεται από τον παρακάτω πίνακα:</w:t>
      </w:r>
    </w:p>
    <w:tbl>
      <w:tblPr>
        <w:tblW w:w="0" w:type="auto"/>
        <w:tblInd w:w="1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961"/>
        <w:gridCol w:w="1276"/>
      </w:tblGrid>
      <w:tr w:rsidR="007C2479" w:rsidRPr="007C2479" w:rsidTr="007C2479">
        <w:tc>
          <w:tcPr>
            <w:tcW w:w="49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Απόθεμα σιδήρου</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2.500,00</w:t>
            </w:r>
          </w:p>
        </w:tc>
      </w:tr>
      <w:tr w:rsidR="007C2479" w:rsidRPr="007C2479" w:rsidTr="007C2479">
        <w:tc>
          <w:tcPr>
            <w:tcW w:w="49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Τσιμεντόλιθοι </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5.000,00</w:t>
            </w:r>
          </w:p>
        </w:tc>
      </w:tr>
      <w:tr w:rsidR="007C2479" w:rsidRPr="007C2479" w:rsidTr="007C2479">
        <w:tc>
          <w:tcPr>
            <w:tcW w:w="49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Εργατικά </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1.950,00</w:t>
            </w:r>
          </w:p>
        </w:tc>
      </w:tr>
      <w:tr w:rsidR="007C2479" w:rsidRPr="007C2479" w:rsidTr="007C2479">
        <w:tc>
          <w:tcPr>
            <w:tcW w:w="49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κόστους</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9.450,00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Και με το κόστος της περίφραξης διενεργείται η εγγραφή:</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2</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425"/>
        <w:gridCol w:w="142"/>
        <w:gridCol w:w="142"/>
        <w:gridCol w:w="142"/>
        <w:gridCol w:w="283"/>
        <w:gridCol w:w="425"/>
        <w:gridCol w:w="3930"/>
        <w:gridCol w:w="1066"/>
        <w:gridCol w:w="1150"/>
      </w:tblGrid>
      <w:tr w:rsidR="007C2479" w:rsidRPr="007C2479" w:rsidTr="007C2479">
        <w:tc>
          <w:tcPr>
            <w:tcW w:w="6306"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26176" behindDoc="0" locked="0" layoutInCell="1" allowOverlap="1" wp14:anchorId="638172B1" wp14:editId="7819E6FC">
                      <wp:simplePos x="0" y="0"/>
                      <wp:positionH relativeFrom="column">
                        <wp:posOffset>0</wp:posOffset>
                      </wp:positionH>
                      <wp:positionV relativeFrom="paragraph">
                        <wp:posOffset>252095</wp:posOffset>
                      </wp:positionV>
                      <wp:extent cx="5257800" cy="0"/>
                      <wp:effectExtent l="9525" t="10160" r="9525" b="8890"/>
                      <wp:wrapNone/>
                      <wp:docPr id="356" name="Ευθεία γραμμή σύνδεσης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B27238" id="Ευθεία γραμμή σύνδεσης 356" o:spid="_x0000_s1026" style="position:absolute;flip:y;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sc2zgV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11</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Κτίρια – εγκαταστάσεις κτιρίων – τεχνικά έργα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11.03</w:t>
            </w:r>
          </w:p>
        </w:tc>
        <w:tc>
          <w:tcPr>
            <w:tcW w:w="548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Υποκείμενες σε απόσβεση διαμορφώσεις γηπέδων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11.03.00</w:t>
            </w:r>
          </w:p>
        </w:tc>
        <w:tc>
          <w:tcPr>
            <w:tcW w:w="5064"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Διαμορφώσεις γηπέδων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11.03.00.00</w:t>
            </w:r>
          </w:p>
        </w:tc>
        <w:tc>
          <w:tcPr>
            <w:tcW w:w="4780"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Λοιπά τεχνικά έργα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9.450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78</w:t>
            </w:r>
          </w:p>
        </w:tc>
        <w:tc>
          <w:tcPr>
            <w:tcW w:w="4922"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Ιδιοπαραγωγή παγίων – τεκμαρτά έσοδα από αυτοπαραδόσεις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851"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78.00</w:t>
            </w:r>
          </w:p>
        </w:tc>
        <w:tc>
          <w:tcPr>
            <w:tcW w:w="4638"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Ιδιοπαραγωγή και βελτιώσεις παγίων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78.00.11</w:t>
            </w:r>
          </w:p>
        </w:tc>
        <w:tc>
          <w:tcPr>
            <w:tcW w:w="4355"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Ιδιοπαραγωγή κτιρίων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78.00.11.00</w:t>
            </w:r>
          </w:p>
        </w:tc>
        <w:tc>
          <w:tcPr>
            <w:tcW w:w="3930"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Ιδιοπαραγωγή κτιρίων απαλλασσόμενων ΦΠΑ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9.450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29248" behindDoc="0" locked="0" layoutInCell="1" allowOverlap="1" wp14:anchorId="14BF46F6" wp14:editId="09121720">
                <wp:simplePos x="0" y="0"/>
                <wp:positionH relativeFrom="column">
                  <wp:posOffset>2449195</wp:posOffset>
                </wp:positionH>
                <wp:positionV relativeFrom="paragraph">
                  <wp:posOffset>134620</wp:posOffset>
                </wp:positionV>
                <wp:extent cx="59690" cy="141605"/>
                <wp:effectExtent l="10795" t="12700" r="5715" b="7620"/>
                <wp:wrapNone/>
                <wp:docPr id="355" name="Ευθύγραμμο βέλος σύνδεσης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ABEB23" id="Ευθύγραμμο βέλος σύνδεσης 355" o:spid="_x0000_s1026" type="#_x0000_t32" style="position:absolute;margin-left:192.85pt;margin-top:10.6pt;width:4.7pt;height:11.15pt;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28224" behindDoc="0" locked="0" layoutInCell="1" allowOverlap="1" wp14:anchorId="160DCC3E" wp14:editId="2A61210B">
                <wp:simplePos x="0" y="0"/>
                <wp:positionH relativeFrom="column">
                  <wp:posOffset>2406015</wp:posOffset>
                </wp:positionH>
                <wp:positionV relativeFrom="paragraph">
                  <wp:posOffset>134620</wp:posOffset>
                </wp:positionV>
                <wp:extent cx="70485" cy="141605"/>
                <wp:effectExtent l="5715" t="12700" r="9525" b="7620"/>
                <wp:wrapNone/>
                <wp:docPr id="354" name="Ευθύγραμμο βέλος σύνδεσης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B3B472" id="Ευθύγραμμο βέλος σύνδεσης 354" o:spid="_x0000_s1026" type="#_x0000_t32" style="position:absolute;margin-left:189.45pt;margin-top:10.6pt;width:5.55pt;height:11.15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27200" behindDoc="0" locked="0" layoutInCell="1" allowOverlap="1" wp14:anchorId="6B3D7783" wp14:editId="301ED899">
                <wp:simplePos x="0" y="0"/>
                <wp:positionH relativeFrom="column">
                  <wp:posOffset>-31750</wp:posOffset>
                </wp:positionH>
                <wp:positionV relativeFrom="paragraph">
                  <wp:posOffset>210820</wp:posOffset>
                </wp:positionV>
                <wp:extent cx="5372100" cy="0"/>
                <wp:effectExtent l="6350" t="12700" r="12700" b="6350"/>
                <wp:wrapNone/>
                <wp:docPr id="353" name="Ευθεία γραμμή σύνδεσης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E6A66B" id="Ευθεία γραμμή σύνδεσης 353"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tXaTg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G321dp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sz w:val="18"/>
          <w:lang w:eastAsia="en-US"/>
        </w:rPr>
        <w:t>κόστος κατασκευής περίφραξης</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Στο τέλος της χρήσης, ο Λ.78.00.11.00 «</w:t>
      </w:r>
      <w:r w:rsidRPr="007C2479">
        <w:rPr>
          <w:rFonts w:eastAsia="Calibri"/>
          <w:i/>
          <w:sz w:val="22"/>
          <w:szCs w:val="24"/>
          <w:lang w:eastAsia="en-US"/>
        </w:rPr>
        <w:t>Ιδιοπαραγωγή κτιρίων απαλλασσόμενων ΦΠΑ</w:t>
      </w:r>
      <w:r w:rsidRPr="007C2479">
        <w:rPr>
          <w:rFonts w:eastAsia="Calibri"/>
          <w:sz w:val="20"/>
          <w:szCs w:val="22"/>
          <w:lang w:eastAsia="en-US"/>
        </w:rPr>
        <w:t xml:space="preserve">», </w:t>
      </w:r>
      <w:r w:rsidRPr="007C2479">
        <w:rPr>
          <w:rFonts w:eastAsia="Calibri"/>
          <w:sz w:val="22"/>
          <w:szCs w:val="24"/>
          <w:lang w:eastAsia="en-US"/>
        </w:rPr>
        <w:t>θα εξισωθεί σε πίστωση του Λ.80.00.00 «</w:t>
      </w:r>
      <w:r w:rsidRPr="007C2479">
        <w:rPr>
          <w:rFonts w:eastAsia="Calibri"/>
          <w:i/>
          <w:sz w:val="22"/>
          <w:szCs w:val="24"/>
          <w:lang w:eastAsia="en-US"/>
        </w:rPr>
        <w:t>Γενική εκμετ</w:t>
      </w:r>
      <w:r w:rsidRPr="007C2479">
        <w:rPr>
          <w:rFonts w:eastAsia="Calibri"/>
          <w:sz w:val="22"/>
          <w:szCs w:val="24"/>
          <w:lang w:eastAsia="en-US"/>
        </w:rPr>
        <w:t>άλλευση»</w:t>
      </w:r>
    </w:p>
    <w:p w:rsidR="007C2479" w:rsidRPr="007C2479" w:rsidRDefault="007C2479" w:rsidP="007C2479">
      <w:pPr>
        <w:spacing w:after="0"/>
        <w:ind w:firstLine="0"/>
        <w:jc w:val="both"/>
        <w:rPr>
          <w:rFonts w:eastAsia="Calibri"/>
          <w:b/>
          <w:sz w:val="22"/>
          <w:szCs w:val="24"/>
          <w:lang w:eastAsia="en-US"/>
        </w:rPr>
      </w:pPr>
    </w:p>
    <w:p w:rsidR="007C2479" w:rsidRPr="002B30BA" w:rsidRDefault="007C2479" w:rsidP="00D5283B">
      <w:pPr>
        <w:pStyle w:val="Heading2"/>
        <w:numPr>
          <w:ilvl w:val="1"/>
          <w:numId w:val="16"/>
        </w:numPr>
        <w:rPr>
          <w:rFonts w:eastAsia="Calibri"/>
          <w:sz w:val="28"/>
          <w:lang w:eastAsia="en-US"/>
        </w:rPr>
      </w:pPr>
      <w:bookmarkStart w:id="36" w:name="_Toc426477673"/>
      <w:r w:rsidRPr="002B30BA">
        <w:rPr>
          <w:rFonts w:eastAsia="Calibri"/>
          <w:sz w:val="28"/>
          <w:lang w:eastAsia="en-US"/>
        </w:rPr>
        <w:t>Εκποίηση μηχανημάτων και λοιπών παγίων</w:t>
      </w:r>
      <w:bookmarkEnd w:id="36"/>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Όταν πωλούνται μηχανήματα και γενικά περιουσιακά στοιχεία του Λ.12 «</w:t>
      </w:r>
      <w:r w:rsidRPr="007C2479">
        <w:rPr>
          <w:rFonts w:eastAsia="Calibri"/>
          <w:b/>
          <w:i/>
          <w:sz w:val="22"/>
          <w:szCs w:val="24"/>
          <w:lang w:eastAsia="en-US"/>
        </w:rPr>
        <w:t>Μηχανήματα – τεχνικές εγκαταστάσεις – λοιπός μηχανολογικός εξοπλισμός</w:t>
      </w:r>
      <w:r w:rsidRPr="007C2479">
        <w:rPr>
          <w:rFonts w:eastAsia="Calibri"/>
          <w:sz w:val="22"/>
          <w:szCs w:val="24"/>
          <w:lang w:eastAsia="en-US"/>
        </w:rPr>
        <w:t>», ισχύουν, με βάση το Ε.Γ.Λ.Σ, τα εξής: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Στην πίστωση του λογαριασμού του περιουσιακού στοιχείου της ομάδας 12 καταχωρείται το τίμημα πώλησής του και στη χρέωση καταχωρούνται τα έξοδα της πώλησης.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Στην πίστωση του ίδιου λογαριασμού μεταφέρονται οι αποσβέσεις που διενεργήθηκαν μέχρι την ημερομηνία πώλησης.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Όταν εκποιείται ή καταστρέφεται ένα εγγεγραμμένο στα βιβλία πάγιο της ομάδας 12, το οποίο αποκτήθηκε με χρηματοδότηση επιχορηγήσεων, το υπόλοιπο του Λ.41.10 «</w:t>
      </w:r>
      <w:r w:rsidRPr="007C2479">
        <w:rPr>
          <w:rFonts w:eastAsia="Calibri"/>
          <w:b/>
          <w:i/>
          <w:sz w:val="22"/>
          <w:szCs w:val="24"/>
          <w:lang w:eastAsia="en-US"/>
        </w:rPr>
        <w:t>Προβλέψεις απαξιώσεων και υποτιμήσεων πάγιων στοιχείων</w:t>
      </w:r>
      <w:r w:rsidRPr="007C2479">
        <w:rPr>
          <w:rFonts w:eastAsia="Calibri"/>
          <w:sz w:val="22"/>
          <w:szCs w:val="24"/>
          <w:lang w:eastAsia="en-US"/>
        </w:rPr>
        <w:t>» μεταφέρεται στην πίστωση του λογαριασμού του κτιρίου.</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αποτέλεσμα που προκύπτει από τις προηγούμενες καταχωρήσεις και μεταφορές, μεταφέρεται στον Λ.81.02.00 «</w:t>
      </w:r>
      <w:r w:rsidRPr="007C2479">
        <w:rPr>
          <w:rFonts w:eastAsia="Calibri"/>
          <w:b/>
          <w:i/>
          <w:sz w:val="22"/>
          <w:szCs w:val="24"/>
          <w:lang w:eastAsia="en-US"/>
        </w:rPr>
        <w:t>Ζημιές από εκποίηση παγίων</w:t>
      </w:r>
      <w:r w:rsidRPr="007C2479">
        <w:rPr>
          <w:rFonts w:eastAsia="Calibri"/>
          <w:sz w:val="22"/>
          <w:szCs w:val="24"/>
          <w:lang w:eastAsia="en-US"/>
        </w:rPr>
        <w:t>», όταν είναι ζημιά, ή στον Λ.81.03.00 «</w:t>
      </w:r>
      <w:r w:rsidRPr="007C2479">
        <w:rPr>
          <w:rFonts w:eastAsia="Calibri"/>
          <w:b/>
          <w:i/>
          <w:sz w:val="22"/>
          <w:szCs w:val="24"/>
          <w:lang w:eastAsia="en-US"/>
        </w:rPr>
        <w:t>Κέρδη από εκποίηση παγίων</w:t>
      </w:r>
      <w:r w:rsidRPr="007C2479">
        <w:rPr>
          <w:rFonts w:eastAsia="Calibri"/>
          <w:sz w:val="22"/>
          <w:szCs w:val="24"/>
          <w:lang w:eastAsia="en-US"/>
        </w:rPr>
        <w:t>», όταν είναι κέρδος.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Σύμφωνα με τα προαναφερθέντα, όταν εκποιείται ένα πάγιο (εκτός κτιρίου), ο λογαριασμός του χρεώνεται και πιστώνεται, σύμφωνα με το παρακάτω σχήμα:</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p>
    <w:tbl>
      <w:tblPr>
        <w:tblW w:w="0" w:type="auto"/>
        <w:tblLook w:val="04A0" w:firstRow="1" w:lastRow="0" w:firstColumn="1" w:lastColumn="0" w:noHBand="0" w:noVBand="1"/>
      </w:tblPr>
      <w:tblGrid>
        <w:gridCol w:w="959"/>
        <w:gridCol w:w="3301"/>
        <w:gridCol w:w="810"/>
        <w:gridCol w:w="3452"/>
      </w:tblGrid>
      <w:tr w:rsidR="007C2479" w:rsidRPr="007C2479" w:rsidTr="007C2479">
        <w:tc>
          <w:tcPr>
            <w:tcW w:w="4260"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Χρέωση</w:t>
            </w:r>
          </w:p>
        </w:tc>
        <w:tc>
          <w:tcPr>
            <w:tcW w:w="4262"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Πίστωση</w:t>
            </w:r>
          </w:p>
        </w:tc>
      </w:tr>
      <w:tr w:rsidR="007C2479" w:rsidRPr="007C2479" w:rsidTr="007C2479">
        <w:tc>
          <w:tcPr>
            <w:tcW w:w="959" w:type="dxa"/>
            <w:vMerge w:val="restart"/>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b/>
                <w:noProof/>
                <w:sz w:val="22"/>
                <w:szCs w:val="24"/>
              </w:rPr>
              <mc:AlternateContent>
                <mc:Choice Requires="wps">
                  <w:drawing>
                    <wp:anchor distT="0" distB="0" distL="114300" distR="114300" simplePos="0" relativeHeight="251751424" behindDoc="0" locked="0" layoutInCell="1" allowOverlap="1" wp14:anchorId="2A6830BD" wp14:editId="7A227D40">
                      <wp:simplePos x="0" y="0"/>
                      <wp:positionH relativeFrom="column">
                        <wp:posOffset>203835</wp:posOffset>
                      </wp:positionH>
                      <wp:positionV relativeFrom="paragraph">
                        <wp:posOffset>2540</wp:posOffset>
                      </wp:positionV>
                      <wp:extent cx="5154295" cy="0"/>
                      <wp:effectExtent l="13335" t="7620" r="13970" b="11430"/>
                      <wp:wrapNone/>
                      <wp:docPr id="352" name="Ευθύγραμμο βέλος σύνδεσης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542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AB3D684" id="Ευθύγραμμο βέλος σύνδεσης 352" o:spid="_x0000_s1026" type="#_x0000_t32" style="position:absolute;margin-left:16.05pt;margin-top:.2pt;width:405.8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" strokeweight=".25pt"/>
                  </w:pict>
                </mc:Fallback>
              </mc:AlternateContent>
            </w:r>
          </w:p>
        </w:tc>
        <w:tc>
          <w:tcPr>
            <w:tcW w:w="3301" w:type="dxa"/>
            <w:vMerge w:val="restart"/>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Τα έξοδα πραγματοποίησης της πώλησης.</w:t>
            </w:r>
          </w:p>
        </w:tc>
        <w:tc>
          <w:tcPr>
            <w:tcW w:w="81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50400" behindDoc="0" locked="0" layoutInCell="1" allowOverlap="1" wp14:anchorId="182C021A" wp14:editId="6B59710A">
                      <wp:simplePos x="0" y="0"/>
                      <wp:positionH relativeFrom="column">
                        <wp:posOffset>-48895</wp:posOffset>
                      </wp:positionH>
                      <wp:positionV relativeFrom="paragraph">
                        <wp:posOffset>2540</wp:posOffset>
                      </wp:positionV>
                      <wp:extent cx="5715" cy="946785"/>
                      <wp:effectExtent l="8255" t="7620" r="5080" b="7620"/>
                      <wp:wrapNone/>
                      <wp:docPr id="351" name="Ευθύγραμμο βέλος σύνδεσης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94678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157FC6" id="Ευθύγραμμο βέλος σύνδεσης 351" o:spid="_x0000_s1026" type="#_x0000_t32" style="position:absolute;margin-left:-3.85pt;margin-top:.2pt;width:.45pt;height:74.5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" strokeweight=".25pt"/>
                  </w:pict>
                </mc:Fallback>
              </mc:AlternateContent>
            </w:r>
            <w:r w:rsidRPr="007C2479">
              <w:rPr>
                <w:rFonts w:eastAsia="Calibri"/>
                <w:sz w:val="22"/>
                <w:szCs w:val="24"/>
                <w:lang w:eastAsia="en-US"/>
              </w:rPr>
              <w:t>1Χ.99</w:t>
            </w:r>
          </w:p>
        </w:tc>
        <w:tc>
          <w:tcPr>
            <w:tcW w:w="345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Αποσβέσεις μέχρι την ημέρα πώλησης.</w:t>
            </w:r>
          </w:p>
        </w:tc>
      </w:tr>
      <w:tr w:rsidR="007C2479" w:rsidRPr="007C2479" w:rsidTr="007C2479">
        <w:tc>
          <w:tcPr>
            <w:tcW w:w="959" w:type="dxa"/>
            <w:vMerge/>
          </w:tcPr>
          <w:p w:rsidR="007C2479" w:rsidRPr="007C2479" w:rsidRDefault="007C2479" w:rsidP="007C2479">
            <w:pPr>
              <w:spacing w:after="0" w:line="240" w:lineRule="auto"/>
              <w:ind w:firstLine="0"/>
              <w:jc w:val="both"/>
              <w:rPr>
                <w:rFonts w:eastAsia="Calibri"/>
                <w:sz w:val="22"/>
                <w:szCs w:val="24"/>
                <w:lang w:eastAsia="en-US"/>
              </w:rPr>
            </w:pPr>
          </w:p>
        </w:tc>
        <w:tc>
          <w:tcPr>
            <w:tcW w:w="3301" w:type="dxa"/>
            <w:vMerge/>
          </w:tcPr>
          <w:p w:rsidR="007C2479" w:rsidRPr="007C2479" w:rsidRDefault="007C2479" w:rsidP="007C2479">
            <w:pPr>
              <w:spacing w:after="0" w:line="240" w:lineRule="auto"/>
              <w:ind w:firstLine="0"/>
              <w:jc w:val="both"/>
              <w:rPr>
                <w:rFonts w:eastAsia="Calibri"/>
                <w:sz w:val="22"/>
                <w:szCs w:val="24"/>
                <w:lang w:eastAsia="en-US"/>
              </w:rPr>
            </w:pPr>
          </w:p>
        </w:tc>
        <w:tc>
          <w:tcPr>
            <w:tcW w:w="81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44.10</w:t>
            </w:r>
          </w:p>
        </w:tc>
        <w:tc>
          <w:tcPr>
            <w:tcW w:w="3452"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Προβλέψεις υποτίμησης (εφόσον</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υπάρχουν).</w:t>
            </w:r>
          </w:p>
        </w:tc>
      </w:tr>
      <w:tr w:rsidR="007C2479" w:rsidRPr="007C2479" w:rsidTr="007C2479">
        <w:tc>
          <w:tcPr>
            <w:tcW w:w="959" w:type="dxa"/>
            <w:vMerge/>
          </w:tcPr>
          <w:p w:rsidR="007C2479" w:rsidRPr="007C2479" w:rsidRDefault="007C2479" w:rsidP="007C2479">
            <w:pPr>
              <w:spacing w:after="0" w:line="240" w:lineRule="auto"/>
              <w:ind w:firstLine="0"/>
              <w:jc w:val="both"/>
              <w:rPr>
                <w:rFonts w:eastAsia="Calibri"/>
                <w:sz w:val="22"/>
                <w:szCs w:val="24"/>
                <w:lang w:eastAsia="en-US"/>
              </w:rPr>
            </w:pPr>
          </w:p>
        </w:tc>
        <w:tc>
          <w:tcPr>
            <w:tcW w:w="3301" w:type="dxa"/>
            <w:vMerge/>
          </w:tcPr>
          <w:p w:rsidR="007C2479" w:rsidRPr="007C2479" w:rsidRDefault="007C2479" w:rsidP="007C2479">
            <w:pPr>
              <w:spacing w:after="0" w:line="240" w:lineRule="auto"/>
              <w:ind w:firstLine="0"/>
              <w:jc w:val="both"/>
              <w:rPr>
                <w:rFonts w:eastAsia="Calibri"/>
                <w:sz w:val="22"/>
                <w:szCs w:val="24"/>
                <w:lang w:eastAsia="en-US"/>
              </w:rPr>
            </w:pPr>
          </w:p>
        </w:tc>
        <w:tc>
          <w:tcPr>
            <w:tcW w:w="4262" w:type="dxa"/>
            <w:gridSpan w:val="2"/>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Το τίμημα πώλησης.</w:t>
            </w:r>
          </w:p>
        </w:tc>
      </w:tr>
      <w:tr w:rsidR="007C2479" w:rsidRPr="007C2479" w:rsidTr="007C2479">
        <w:tc>
          <w:tcPr>
            <w:tcW w:w="959" w:type="dxa"/>
            <w:vMerge/>
          </w:tcPr>
          <w:p w:rsidR="007C2479" w:rsidRPr="007C2479" w:rsidRDefault="007C2479" w:rsidP="007C2479">
            <w:pPr>
              <w:spacing w:after="0" w:line="240" w:lineRule="auto"/>
              <w:ind w:firstLine="0"/>
              <w:jc w:val="both"/>
              <w:rPr>
                <w:rFonts w:eastAsia="Calibri"/>
                <w:sz w:val="22"/>
                <w:szCs w:val="24"/>
                <w:lang w:eastAsia="en-US"/>
              </w:rPr>
            </w:pPr>
          </w:p>
        </w:tc>
        <w:tc>
          <w:tcPr>
            <w:tcW w:w="3301" w:type="dxa"/>
            <w:vMerge/>
          </w:tcPr>
          <w:p w:rsidR="007C2479" w:rsidRPr="007C2479" w:rsidRDefault="007C2479" w:rsidP="007C2479">
            <w:pPr>
              <w:spacing w:after="0" w:line="240" w:lineRule="auto"/>
              <w:ind w:firstLine="0"/>
              <w:jc w:val="both"/>
              <w:rPr>
                <w:rFonts w:eastAsia="Calibri"/>
                <w:sz w:val="22"/>
                <w:szCs w:val="24"/>
                <w:lang w:eastAsia="en-US"/>
              </w:rPr>
            </w:pPr>
          </w:p>
        </w:tc>
        <w:tc>
          <w:tcPr>
            <w:tcW w:w="810" w:type="dxa"/>
          </w:tcPr>
          <w:p w:rsidR="007C2479" w:rsidRPr="007C2479" w:rsidRDefault="007C2479" w:rsidP="007C2479">
            <w:pPr>
              <w:spacing w:after="0" w:line="240" w:lineRule="auto"/>
              <w:ind w:firstLine="0"/>
              <w:jc w:val="both"/>
              <w:rPr>
                <w:rFonts w:eastAsia="Calibri"/>
                <w:sz w:val="22"/>
                <w:szCs w:val="24"/>
                <w:lang w:eastAsia="en-US"/>
              </w:rPr>
            </w:pPr>
          </w:p>
        </w:tc>
        <w:tc>
          <w:tcPr>
            <w:tcW w:w="3452" w:type="dxa"/>
          </w:tcPr>
          <w:p w:rsidR="007C2479" w:rsidRPr="007C2479" w:rsidRDefault="007C2479" w:rsidP="007C2479">
            <w:pPr>
              <w:spacing w:after="0" w:line="240" w:lineRule="auto"/>
              <w:ind w:firstLine="0"/>
              <w:jc w:val="both"/>
              <w:rPr>
                <w:rFonts w:eastAsia="Calibri"/>
                <w:sz w:val="22"/>
                <w:szCs w:val="24"/>
                <w:lang w:eastAsia="en-US"/>
              </w:rPr>
            </w:pPr>
          </w:p>
        </w:tc>
      </w:tr>
    </w:tbl>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εναπομείναν υπόλοιπο αντιπροσωπεύει το αποτέλεσμα και μεταφέρεται στον κατάλληλο υπολογαριασμό του Λ.81 «</w:t>
      </w:r>
      <w:r w:rsidRPr="007C2479">
        <w:rPr>
          <w:rFonts w:eastAsia="Calibri"/>
          <w:b/>
          <w:i/>
          <w:sz w:val="22"/>
          <w:szCs w:val="24"/>
          <w:lang w:eastAsia="en-US"/>
        </w:rPr>
        <w:t>Έκτακτα και ανόργανα αποτελέσματα</w:t>
      </w:r>
      <w:r w:rsidRPr="007C2479">
        <w:rPr>
          <w:rFonts w:eastAsia="Calibri"/>
          <w:sz w:val="22"/>
          <w:szCs w:val="24"/>
          <w:lang w:eastAsia="en-US"/>
        </w:rPr>
        <w:t>».</w:t>
      </w: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u w:val="single"/>
          <w:lang w:eastAsia="en-US"/>
        </w:rPr>
        <w:t>Άσκηση Π.5.</w:t>
      </w:r>
      <w:r w:rsidRPr="007C2479">
        <w:rPr>
          <w:rFonts w:eastAsia="Calibri"/>
          <w:sz w:val="22"/>
          <w:szCs w:val="24"/>
          <w:lang w:eastAsia="en-US"/>
        </w:rPr>
        <w:t xml:space="preserve"> (Πώληση αποσβεσμένου μηχανήματος)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Τα καθολικά του μηχανήματος με κωδ. Λ.12.00.00.00 «</w:t>
      </w:r>
      <w:r w:rsidRPr="007C2479">
        <w:rPr>
          <w:rFonts w:eastAsia="Calibri"/>
          <w:i/>
          <w:sz w:val="22"/>
          <w:szCs w:val="24"/>
          <w:lang w:eastAsia="en-US"/>
        </w:rPr>
        <w:t>Μηχάνημα απογραφής</w:t>
      </w:r>
      <w:r w:rsidRPr="007C2479">
        <w:rPr>
          <w:rFonts w:eastAsia="Calibri"/>
          <w:sz w:val="22"/>
          <w:szCs w:val="24"/>
          <w:lang w:eastAsia="en-US"/>
        </w:rPr>
        <w:t xml:space="preserve"> </w:t>
      </w:r>
      <w:r w:rsidRPr="007C2479">
        <w:rPr>
          <w:rFonts w:eastAsia="Calibri"/>
          <w:i/>
          <w:sz w:val="22"/>
          <w:szCs w:val="24"/>
          <w:lang w:eastAsia="en-US"/>
        </w:rPr>
        <w:t>Α</w:t>
      </w:r>
      <w:r w:rsidRPr="007C2479">
        <w:rPr>
          <w:rFonts w:eastAsia="Calibri"/>
          <w:sz w:val="22"/>
          <w:szCs w:val="24"/>
          <w:lang w:eastAsia="en-US"/>
        </w:rPr>
        <w:t>» και των αποσβέσεων αυτού Λ.12.99.00.00 «</w:t>
      </w:r>
      <w:r w:rsidRPr="007C2479">
        <w:rPr>
          <w:rFonts w:eastAsia="Calibri"/>
          <w:i/>
          <w:sz w:val="22"/>
          <w:szCs w:val="24"/>
          <w:lang w:eastAsia="en-US"/>
        </w:rPr>
        <w:t>Αποσβεσμένο μηχάνημα απογραφής Α</w:t>
      </w:r>
      <w:r w:rsidRPr="007C2479">
        <w:rPr>
          <w:rFonts w:eastAsia="Calibri"/>
          <w:sz w:val="22"/>
          <w:szCs w:val="24"/>
          <w:lang w:eastAsia="en-US"/>
        </w:rPr>
        <w:t>», της εταιρείας «ΣΙΓΜΑ», την 31/12/201Χ–1 έχουν ως εξής:</w:t>
      </w:r>
    </w:p>
    <w:p w:rsidR="007C2479" w:rsidRPr="007C2479" w:rsidRDefault="007C2479" w:rsidP="007C2479">
      <w:pPr>
        <w:spacing w:after="0"/>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31296" behindDoc="0" locked="0" layoutInCell="1" allowOverlap="1" wp14:anchorId="6152856A" wp14:editId="35D52C38">
                <wp:simplePos x="0" y="0"/>
                <wp:positionH relativeFrom="column">
                  <wp:posOffset>2400300</wp:posOffset>
                </wp:positionH>
                <wp:positionV relativeFrom="paragraph">
                  <wp:posOffset>172720</wp:posOffset>
                </wp:positionV>
                <wp:extent cx="0" cy="272415"/>
                <wp:effectExtent l="9525" t="12065" r="9525" b="10795"/>
                <wp:wrapNone/>
                <wp:docPr id="350" name="Ευθύγραμμο βέλος σύνδεσης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701DA5" id="Ευθύγραμμο βέλος σύνδεσης 350" o:spid="_x0000_s1026" type="#_x0000_t32" style="position:absolute;margin-left:189pt;margin-top:13.6pt;width:0;height:21.4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" strokeweight=".25pt"/>
            </w:pict>
          </mc:Fallback>
        </mc:AlternateContent>
      </w:r>
      <w:r w:rsidRPr="007C2479">
        <w:rPr>
          <w:rFonts w:eastAsia="Calibri"/>
          <w:noProof/>
          <w:sz w:val="22"/>
          <w:szCs w:val="24"/>
        </w:rPr>
        <mc:AlternateContent>
          <mc:Choice Requires="wps">
            <w:drawing>
              <wp:anchor distT="0" distB="0" distL="114300" distR="114300" simplePos="0" relativeHeight="251830272" behindDoc="0" locked="0" layoutInCell="1" allowOverlap="1" wp14:anchorId="4E0E2BB9" wp14:editId="10B027B6">
                <wp:simplePos x="0" y="0"/>
                <wp:positionH relativeFrom="column">
                  <wp:posOffset>1224915</wp:posOffset>
                </wp:positionH>
                <wp:positionV relativeFrom="paragraph">
                  <wp:posOffset>172720</wp:posOffset>
                </wp:positionV>
                <wp:extent cx="2454275" cy="0"/>
                <wp:effectExtent l="5715" t="12065" r="6985" b="6985"/>
                <wp:wrapNone/>
                <wp:docPr id="349" name="Ευθύγραμμο βέλος σύνδεσης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2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7F8168" id="Ευθύγραμμο βέλος σύνδεσης 349" o:spid="_x0000_s1026" type="#_x0000_t32" style="position:absolute;margin-left:96.45pt;margin-top:13.6pt;width:193.25pt;height: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" strokeweight=".25pt"/>
            </w:pict>
          </mc:Fallback>
        </mc:AlternateContent>
      </w:r>
      <w:r w:rsidRPr="007C2479">
        <w:rPr>
          <w:rFonts w:eastAsia="Calibri"/>
          <w:sz w:val="22"/>
          <w:szCs w:val="24"/>
          <w:lang w:eastAsia="en-US"/>
        </w:rPr>
        <w:t xml:space="preserve">                                12.00.00.00 «</w:t>
      </w:r>
      <w:r w:rsidRPr="007C2479">
        <w:rPr>
          <w:rFonts w:eastAsia="Calibri"/>
          <w:i/>
          <w:sz w:val="22"/>
          <w:szCs w:val="24"/>
          <w:lang w:eastAsia="en-US"/>
        </w:rPr>
        <w:t>Μηχάνημα απογραφής Α</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                                            10.000,00</w:t>
      </w:r>
    </w:p>
    <w:p w:rsidR="007C2479" w:rsidRPr="007C2479" w:rsidRDefault="007C2479" w:rsidP="007C2479">
      <w:pPr>
        <w:spacing w:after="0"/>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33344" behindDoc="0" locked="0" layoutInCell="1" allowOverlap="1" wp14:anchorId="50F019E1" wp14:editId="261D9F63">
                <wp:simplePos x="0" y="0"/>
                <wp:positionH relativeFrom="column">
                  <wp:posOffset>2400300</wp:posOffset>
                </wp:positionH>
                <wp:positionV relativeFrom="paragraph">
                  <wp:posOffset>166370</wp:posOffset>
                </wp:positionV>
                <wp:extent cx="0" cy="320675"/>
                <wp:effectExtent l="9525" t="8255" r="9525" b="13970"/>
                <wp:wrapNone/>
                <wp:docPr id="348" name="Ευθύγραμμο βέλος σύνδεσης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6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75A076" id="Ευθύγραμμο βέλος σύνδεσης 348" o:spid="_x0000_s1026" type="#_x0000_t32" style="position:absolute;margin-left:189pt;margin-top:13.1pt;width:0;height:25.2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" strokeweight=".25pt"/>
            </w:pict>
          </mc:Fallback>
        </mc:AlternateContent>
      </w:r>
      <w:r w:rsidRPr="007C2479">
        <w:rPr>
          <w:rFonts w:eastAsia="Calibri"/>
          <w:noProof/>
          <w:sz w:val="22"/>
          <w:szCs w:val="24"/>
        </w:rPr>
        <mc:AlternateContent>
          <mc:Choice Requires="wps">
            <w:drawing>
              <wp:anchor distT="0" distB="0" distL="114300" distR="114300" simplePos="0" relativeHeight="251832320" behindDoc="0" locked="0" layoutInCell="1" allowOverlap="1" wp14:anchorId="597859DA" wp14:editId="791BE592">
                <wp:simplePos x="0" y="0"/>
                <wp:positionH relativeFrom="column">
                  <wp:posOffset>669290</wp:posOffset>
                </wp:positionH>
                <wp:positionV relativeFrom="paragraph">
                  <wp:posOffset>166370</wp:posOffset>
                </wp:positionV>
                <wp:extent cx="3276600" cy="0"/>
                <wp:effectExtent l="12065" t="8255" r="6985" b="10795"/>
                <wp:wrapNone/>
                <wp:docPr id="347" name="Ευθύγραμμο βέλος σύνδεσης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66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C2A74E" id="Ευθύγραμμο βέλος σύνδεσης 347" o:spid="_x0000_s1026" type="#_x0000_t32" style="position:absolute;margin-left:52.7pt;margin-top:13.1pt;width:258pt;height:0;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" strokeweight=".25pt"/>
            </w:pict>
          </mc:Fallback>
        </mc:AlternateContent>
      </w:r>
      <w:r w:rsidRPr="007C2479">
        <w:rPr>
          <w:rFonts w:eastAsia="Calibri"/>
          <w:sz w:val="22"/>
          <w:szCs w:val="24"/>
          <w:lang w:eastAsia="en-US"/>
        </w:rPr>
        <w:t xml:space="preserve">                 12.99.00.00 «</w:t>
      </w:r>
      <w:r w:rsidRPr="007C2479">
        <w:rPr>
          <w:rFonts w:eastAsia="Calibri"/>
          <w:i/>
          <w:sz w:val="22"/>
          <w:szCs w:val="24"/>
          <w:lang w:eastAsia="en-US"/>
        </w:rPr>
        <w:t>Αποσβεσμένο μηχάνημα απογραφής Α</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                                                                9.750,00</w:t>
      </w: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Την 18/9/201Χ το μηχάνημα Α πουλήθηκε με πίστωση στον Β.Β. αντί του ποσού των €7.500,00. Το ποσοστό απόσβεσης είναι 15% ετησίως, για τη χρήση 201Χ.</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Να γίνουν οι λογιστικές εγγραφές της πώλησης του μηχανήματος.</w:t>
      </w:r>
    </w:p>
    <w:p w:rsidR="007C2479" w:rsidRPr="007C2479" w:rsidRDefault="007C2479" w:rsidP="007C2479">
      <w:pPr>
        <w:spacing w:after="0"/>
        <w:ind w:firstLine="0"/>
        <w:jc w:val="both"/>
        <w:rPr>
          <w:rFonts w:eastAsia="Calibri"/>
          <w:b/>
          <w:sz w:val="22"/>
          <w:szCs w:val="24"/>
          <w:u w:val="single"/>
          <w:lang w:eastAsia="en-US"/>
        </w:rPr>
      </w:pPr>
      <w:r w:rsidRPr="007C2479">
        <w:rPr>
          <w:rFonts w:eastAsia="Calibri"/>
          <w:b/>
          <w:sz w:val="22"/>
          <w:szCs w:val="24"/>
          <w:u w:val="single"/>
          <w:lang w:eastAsia="en-US"/>
        </w:rPr>
        <w:t>Λύση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«ΣΙΓΜΑ» εκδίδει ένα ΤΔΑ για την πώληση του μηχανήματος γραμμένο ως εξής: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51"/>
        <w:gridCol w:w="3726"/>
        <w:gridCol w:w="508"/>
        <w:gridCol w:w="1151"/>
        <w:gridCol w:w="1276"/>
        <w:gridCol w:w="1326"/>
      </w:tblGrid>
      <w:tr w:rsidR="007C2479" w:rsidRPr="007C2479" w:rsidTr="007C2479">
        <w:tc>
          <w:tcPr>
            <w:tcW w:w="4261" w:type="dxa"/>
            <w:gridSpan w:val="2"/>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Εκδότης:</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ΣΙΓΜΑ ΑΕ</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Εμπόριο</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Αθηνάς 21 Λάρισα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Α.Φ.Μ.:999999999</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Δ.Ο.Υ. Α’ Λάρισας</w:t>
            </w:r>
          </w:p>
        </w:tc>
        <w:tc>
          <w:tcPr>
            <w:tcW w:w="4261" w:type="dxa"/>
            <w:gridSpan w:val="4"/>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Πελάτης:</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Β.Β.</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Έμπορος</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Αρτάκης 21 Ν. Σμύρνη Αθήνα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Α.Φ.Μ. :000000000</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Δ.Ο.Υ. Ν. Σμύρνης</w:t>
            </w:r>
          </w:p>
        </w:tc>
      </w:tr>
      <w:tr w:rsidR="007C2479" w:rsidRPr="007C2479" w:rsidTr="007C2479">
        <w:tc>
          <w:tcPr>
            <w:tcW w:w="4261" w:type="dxa"/>
            <w:gridSpan w:val="2"/>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Τιμολόγιο – Δελτίο Αποστολής: Νο123</w:t>
            </w:r>
          </w:p>
        </w:tc>
        <w:tc>
          <w:tcPr>
            <w:tcW w:w="4261" w:type="dxa"/>
            <w:gridSpan w:val="4"/>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Ημερομηνία:18/9/201Χ</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Ώρα έκδοσης:12:00</w:t>
            </w:r>
          </w:p>
        </w:tc>
      </w:tr>
      <w:tr w:rsidR="007C2479" w:rsidRPr="007C2479" w:rsidTr="007C2479">
        <w:tc>
          <w:tcPr>
            <w:tcW w:w="5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α/α</w:t>
            </w:r>
          </w:p>
        </w:tc>
        <w:tc>
          <w:tcPr>
            <w:tcW w:w="4234" w:type="dxa"/>
            <w:gridSpan w:val="2"/>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Είδος</w:t>
            </w:r>
          </w:p>
        </w:tc>
        <w:tc>
          <w:tcPr>
            <w:tcW w:w="115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ποσότητα</w:t>
            </w:r>
          </w:p>
        </w:tc>
        <w:tc>
          <w:tcPr>
            <w:tcW w:w="1276"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Τιμή μον.</w:t>
            </w:r>
          </w:p>
        </w:tc>
        <w:tc>
          <w:tcPr>
            <w:tcW w:w="1326"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w:t>
            </w:r>
          </w:p>
        </w:tc>
      </w:tr>
      <w:tr w:rsidR="007C2479" w:rsidRPr="007C2479" w:rsidTr="007C2479">
        <w:tc>
          <w:tcPr>
            <w:tcW w:w="535" w:type="dxa"/>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w:t>
            </w:r>
          </w:p>
        </w:tc>
        <w:tc>
          <w:tcPr>
            <w:tcW w:w="4234" w:type="dxa"/>
            <w:gridSpan w:val="2"/>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Μηχάνημα Α</w:t>
            </w:r>
          </w:p>
        </w:tc>
        <w:tc>
          <w:tcPr>
            <w:tcW w:w="1151" w:type="dxa"/>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7.500,00</w:t>
            </w:r>
          </w:p>
        </w:tc>
        <w:tc>
          <w:tcPr>
            <w:tcW w:w="132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7.500,00</w:t>
            </w:r>
          </w:p>
        </w:tc>
      </w:tr>
      <w:tr w:rsidR="007C2479" w:rsidRPr="007C2479" w:rsidTr="007C2479">
        <w:tc>
          <w:tcPr>
            <w:tcW w:w="7196" w:type="dxa"/>
            <w:gridSpan w:val="5"/>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Φ.Π.Α. 23%</w:t>
            </w:r>
          </w:p>
        </w:tc>
        <w:tc>
          <w:tcPr>
            <w:tcW w:w="132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1.725,00</w:t>
            </w:r>
          </w:p>
        </w:tc>
      </w:tr>
      <w:tr w:rsidR="007C2479" w:rsidRPr="007C2479" w:rsidTr="007C2479">
        <w:tc>
          <w:tcPr>
            <w:tcW w:w="7196" w:type="dxa"/>
            <w:gridSpan w:val="5"/>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Συνολική αξία</w:t>
            </w:r>
          </w:p>
        </w:tc>
        <w:tc>
          <w:tcPr>
            <w:tcW w:w="132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9.225,00</w:t>
            </w:r>
          </w:p>
        </w:tc>
      </w:tr>
      <w:tr w:rsidR="007C2479" w:rsidRPr="007C2479" w:rsidTr="007C2479">
        <w:tc>
          <w:tcPr>
            <w:tcW w:w="8522" w:type="dxa"/>
            <w:gridSpan w:val="6"/>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Τρόπος πληρωμής: με πίστωση</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ποσοτήτων: Ένα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Τόπος αποστολής: Αθηνάς 21 Λάρισα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Τόπος προορισμού: Αρτάκης 21 Ν. Σμύρνη Αθήνα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Συμβολοσειρά σήμανσης:00000000000000000000000000000000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πρωτότυπο συνοδεύει το εμπόρευμα, ενώ με το αντίγραφο γίνεται η εξής εγγραφή στα βιβλία της «ΣΙΓΜΑ»</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284"/>
        <w:gridCol w:w="425"/>
        <w:gridCol w:w="4213"/>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34368" behindDoc="0" locked="0" layoutInCell="1" allowOverlap="1" wp14:anchorId="3E430907" wp14:editId="2CBE161B">
                      <wp:simplePos x="0" y="0"/>
                      <wp:positionH relativeFrom="column">
                        <wp:posOffset>0</wp:posOffset>
                      </wp:positionH>
                      <wp:positionV relativeFrom="paragraph">
                        <wp:posOffset>252095</wp:posOffset>
                      </wp:positionV>
                      <wp:extent cx="5257800" cy="0"/>
                      <wp:effectExtent l="9525" t="6350" r="9525" b="12700"/>
                      <wp:wrapNone/>
                      <wp:docPr id="346" name="Ευθεία γραμμή σύνδεσης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F34AFE" id="Ευθεία γραμμή σύνδεσης 346" o:spid="_x0000_s1026" style="position:absolute;flip: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hHGcKl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30</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w:t>
            </w:r>
          </w:p>
        </w:tc>
        <w:tc>
          <w:tcPr>
            <w:tcW w:w="5489"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Β.Β</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9.225</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205"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p>
        </w:tc>
        <w:tc>
          <w:tcPr>
            <w:tcW w:w="4922"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20.23</w:t>
            </w:r>
          </w:p>
        </w:tc>
        <w:tc>
          <w:tcPr>
            <w:tcW w:w="4213"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 με 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7.500</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54</w:t>
            </w:r>
          </w:p>
        </w:tc>
        <w:tc>
          <w:tcPr>
            <w:tcW w:w="5205"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Υποχρεώσεις από φόρους – τέλη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p>
        </w:tc>
        <w:tc>
          <w:tcPr>
            <w:tcW w:w="4922"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Φόρος Προστιθέμενης Αξίας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79</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πωλήσεων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79.23</w:t>
            </w:r>
          </w:p>
        </w:tc>
        <w:tc>
          <w:tcPr>
            <w:tcW w:w="4213"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πωλήσεων μηχανημάτων με 23%</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1.725</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37440" behindDoc="0" locked="0" layoutInCell="1" allowOverlap="1" wp14:anchorId="1362C501" wp14:editId="4F2C7DDF">
                <wp:simplePos x="0" y="0"/>
                <wp:positionH relativeFrom="column">
                  <wp:posOffset>2449195</wp:posOffset>
                </wp:positionH>
                <wp:positionV relativeFrom="paragraph">
                  <wp:posOffset>134620</wp:posOffset>
                </wp:positionV>
                <wp:extent cx="59690" cy="141605"/>
                <wp:effectExtent l="10795" t="8890" r="5715" b="11430"/>
                <wp:wrapNone/>
                <wp:docPr id="345" name="Ευθύγραμμο βέλος σύνδεσης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78BC9C" id="Ευθύγραμμο βέλος σύνδεσης 345" o:spid="_x0000_s1026" type="#_x0000_t32" style="position:absolute;margin-left:192.85pt;margin-top:10.6pt;width:4.7pt;height:11.15pt;flip:x;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36416" behindDoc="0" locked="0" layoutInCell="1" allowOverlap="1" wp14:anchorId="78E5AAED" wp14:editId="1DDB3AEA">
                <wp:simplePos x="0" y="0"/>
                <wp:positionH relativeFrom="column">
                  <wp:posOffset>2406015</wp:posOffset>
                </wp:positionH>
                <wp:positionV relativeFrom="paragraph">
                  <wp:posOffset>134620</wp:posOffset>
                </wp:positionV>
                <wp:extent cx="70485" cy="141605"/>
                <wp:effectExtent l="5715" t="8890" r="9525" b="11430"/>
                <wp:wrapNone/>
                <wp:docPr id="344" name="Ευθύγραμμο βέλος σύνδεσης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518973" id="Ευθύγραμμο βέλος σύνδεσης 344" o:spid="_x0000_s1026" type="#_x0000_t32" style="position:absolute;margin-left:189.45pt;margin-top:10.6pt;width:5.55pt;height:11.15pt;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35392" behindDoc="0" locked="0" layoutInCell="1" allowOverlap="1" wp14:anchorId="7E6FDD60" wp14:editId="248C98D3">
                <wp:simplePos x="0" y="0"/>
                <wp:positionH relativeFrom="column">
                  <wp:posOffset>-31750</wp:posOffset>
                </wp:positionH>
                <wp:positionV relativeFrom="paragraph">
                  <wp:posOffset>210820</wp:posOffset>
                </wp:positionV>
                <wp:extent cx="5372100" cy="0"/>
                <wp:effectExtent l="6350" t="8890" r="12700" b="10160"/>
                <wp:wrapNone/>
                <wp:docPr id="343" name="Ευθεία γραμμή σύνδεσης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555DC" id="Ευθεία γραμμή σύνδεσης 343"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F3PZ4V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sz w:val="18"/>
          <w:lang w:eastAsia="en-US"/>
        </w:rPr>
        <w:t>Πώληση μηχανήματος Α ως ΤΔΑ 123</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Στο τέλος της χρήσης 31/12/201Χ μεταφέρουμε το υπόλοιπο του Λ.12.00.20.23 «</w:t>
      </w:r>
      <w:r w:rsidRPr="007C2479">
        <w:rPr>
          <w:rFonts w:eastAsia="Calibri"/>
          <w:i/>
          <w:sz w:val="22"/>
          <w:szCs w:val="24"/>
          <w:lang w:eastAsia="en-US"/>
        </w:rPr>
        <w:t>Πωλήσεις μηχανημάτων με</w:t>
      </w:r>
      <w:r w:rsidRPr="007C2479">
        <w:rPr>
          <w:rFonts w:eastAsia="Calibri"/>
          <w:sz w:val="22"/>
          <w:szCs w:val="24"/>
          <w:lang w:eastAsia="en-US"/>
        </w:rPr>
        <w:t xml:space="preserve"> 23%» στον λογαριασμό του παγίου Λ.12.00.00.00 με την εξής εγγραφή:</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2</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1"/>
        <w:gridCol w:w="142"/>
        <w:gridCol w:w="425"/>
        <w:gridCol w:w="284"/>
        <w:gridCol w:w="283"/>
        <w:gridCol w:w="426"/>
        <w:gridCol w:w="4071"/>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38464" behindDoc="0" locked="0" layoutInCell="1" allowOverlap="1" wp14:anchorId="40CF8E53" wp14:editId="7593DE6A">
                      <wp:simplePos x="0" y="0"/>
                      <wp:positionH relativeFrom="column">
                        <wp:posOffset>0</wp:posOffset>
                      </wp:positionH>
                      <wp:positionV relativeFrom="paragraph">
                        <wp:posOffset>252095</wp:posOffset>
                      </wp:positionV>
                      <wp:extent cx="5257800" cy="0"/>
                      <wp:effectExtent l="9525" t="13335" r="9525" b="5715"/>
                      <wp:wrapNone/>
                      <wp:docPr id="342" name="Ευθεία γραμμή σύνδεσης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8EB2CB" id="Ευθεία γραμμή σύνδεσης 342" o:spid="_x0000_s1026" style="position:absolute;flip:y;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XtmVA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us17Zl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20.23</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 με 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7.500</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560"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Μηχάνημα απογραφής 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7.500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41536" behindDoc="0" locked="0" layoutInCell="1" allowOverlap="1" wp14:anchorId="44C887A9" wp14:editId="5C0941AC">
                <wp:simplePos x="0" y="0"/>
                <wp:positionH relativeFrom="column">
                  <wp:posOffset>2449195</wp:posOffset>
                </wp:positionH>
                <wp:positionV relativeFrom="paragraph">
                  <wp:posOffset>134620</wp:posOffset>
                </wp:positionV>
                <wp:extent cx="59690" cy="141605"/>
                <wp:effectExtent l="10795" t="6350" r="5715" b="13970"/>
                <wp:wrapNone/>
                <wp:docPr id="341" name="Ευθύγραμμο βέλος σύνδεσης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499600" id="Ευθύγραμμο βέλος σύνδεσης 341" o:spid="_x0000_s1026" type="#_x0000_t32" style="position:absolute;margin-left:192.85pt;margin-top:10.6pt;width:4.7pt;height:11.15pt;flip:x;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40512" behindDoc="0" locked="0" layoutInCell="1" allowOverlap="1" wp14:anchorId="6A29572C" wp14:editId="4F021E35">
                <wp:simplePos x="0" y="0"/>
                <wp:positionH relativeFrom="column">
                  <wp:posOffset>2406015</wp:posOffset>
                </wp:positionH>
                <wp:positionV relativeFrom="paragraph">
                  <wp:posOffset>134620</wp:posOffset>
                </wp:positionV>
                <wp:extent cx="70485" cy="141605"/>
                <wp:effectExtent l="5715" t="6350" r="9525" b="13970"/>
                <wp:wrapNone/>
                <wp:docPr id="340" name="Ευθύγραμμο βέλος σύνδεσης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7832D5" id="Ευθύγραμμο βέλος σύνδεσης 340" o:spid="_x0000_s1026" type="#_x0000_t32" style="position:absolute;margin-left:189.45pt;margin-top:10.6pt;width:5.55pt;height:11.15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39488" behindDoc="0" locked="0" layoutInCell="1" allowOverlap="1" wp14:anchorId="1F4DAE53" wp14:editId="02255C2E">
                <wp:simplePos x="0" y="0"/>
                <wp:positionH relativeFrom="column">
                  <wp:posOffset>-31750</wp:posOffset>
                </wp:positionH>
                <wp:positionV relativeFrom="paragraph">
                  <wp:posOffset>210820</wp:posOffset>
                </wp:positionV>
                <wp:extent cx="5372100" cy="0"/>
                <wp:effectExtent l="6350" t="6350" r="12700" b="12700"/>
                <wp:wrapNone/>
                <wp:docPr id="339" name="Ευθεία γραμμή σύνδεσης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D8E76F" id="Ευθεία γραμμή σύνδεσης 339"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LDCxcl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noProof/>
          <w:sz w:val="18"/>
        </w:rPr>
        <w:t xml:space="preserve">Μεταφορά α σε β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Επειδή το μηχάνημα πουλήθηκε την 18</w:t>
      </w:r>
      <w:r w:rsidRPr="007C2479">
        <w:rPr>
          <w:rFonts w:eastAsia="Calibri"/>
          <w:sz w:val="22"/>
          <w:szCs w:val="24"/>
          <w:vertAlign w:val="superscript"/>
          <w:lang w:eastAsia="en-US"/>
        </w:rPr>
        <w:t>η</w:t>
      </w:r>
      <w:r w:rsidRPr="007C2479">
        <w:rPr>
          <w:rFonts w:eastAsia="Calibri"/>
          <w:sz w:val="22"/>
          <w:szCs w:val="24"/>
          <w:lang w:eastAsia="en-US"/>
        </w:rPr>
        <w:t>/9/201Χ θα υπολογιστούν αποσβέσεις μέχρι την ημέρα πώλησης, δηλαδή για το χρονικό διάστημα 1/1/–18/9/201Χ. οι αποσβέσεις αυτές είναι:</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130"/>
        <w:gridCol w:w="2130"/>
        <w:gridCol w:w="2131"/>
        <w:gridCol w:w="2131"/>
      </w:tblGrid>
      <w:tr w:rsidR="007C2479" w:rsidRPr="007C2479" w:rsidTr="007C2479">
        <w:tc>
          <w:tcPr>
            <w:tcW w:w="213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 μηχανήματος</w:t>
            </w:r>
          </w:p>
        </w:tc>
        <w:tc>
          <w:tcPr>
            <w:tcW w:w="213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Συντ. απόσβεσης</w:t>
            </w:r>
          </w:p>
        </w:tc>
        <w:tc>
          <w:tcPr>
            <w:tcW w:w="213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Χρον. περίοδος</w:t>
            </w:r>
          </w:p>
        </w:tc>
        <w:tc>
          <w:tcPr>
            <w:tcW w:w="213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Απόσβεση</w:t>
            </w:r>
          </w:p>
        </w:tc>
      </w:tr>
      <w:tr w:rsidR="007C2479" w:rsidRPr="007C2479" w:rsidTr="007C2479">
        <w:tc>
          <w:tcPr>
            <w:tcW w:w="2130"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10.000,00</w:t>
            </w:r>
          </w:p>
        </w:tc>
        <w:tc>
          <w:tcPr>
            <w:tcW w:w="2130" w:type="dxa"/>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15%</w:t>
            </w:r>
          </w:p>
        </w:tc>
        <w:tc>
          <w:tcPr>
            <w:tcW w:w="2131" w:type="dxa"/>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position w:val="-10"/>
                <w:sz w:val="22"/>
                <w:szCs w:val="24"/>
                <w:lang w:eastAsia="en-US"/>
              </w:rPr>
              <w:object w:dxaOrig="499" w:dyaOrig="340">
                <v:shape id="_x0000_i1027" type="#_x0000_t75" style="width:24.9pt;height:17.1pt" o:ole="">
                  <v:imagedata r:id="rId17" o:title=""/>
                </v:shape>
                <o:OLEObject Type="Embed" ProgID="Equation.DSMT4" ShapeID="_x0000_i1027" DrawAspect="Content" ObjectID="_1515320730" r:id="rId18"/>
              </w:object>
            </w:r>
          </w:p>
        </w:tc>
        <w:tc>
          <w:tcPr>
            <w:tcW w:w="213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1.125,00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Επειδή όμως η αναπόσβεστη αξία είναι €250,00, οι αποσβέσεις θα περιοριστούν στο τελευταίο ποσό αυτό. Επομένως, η εγγραφή καταλογισμού των αποσβέσεων έχει:</w:t>
      </w:r>
    </w:p>
    <w:p w:rsidR="007C2479" w:rsidRPr="007C2479" w:rsidRDefault="007C2479" w:rsidP="007C2479">
      <w:pPr>
        <w:spacing w:after="0"/>
        <w:ind w:firstLine="0"/>
        <w:jc w:val="both"/>
        <w:rPr>
          <w:rFonts w:eastAsia="Calibri"/>
          <w:szCs w:val="28"/>
          <w:lang w:val="en-US"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3</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142"/>
        <w:gridCol w:w="142"/>
        <w:gridCol w:w="425"/>
        <w:gridCol w:w="4213"/>
        <w:gridCol w:w="1066"/>
        <w:gridCol w:w="1150"/>
      </w:tblGrid>
      <w:tr w:rsidR="007C2479" w:rsidRPr="007C2479" w:rsidTr="007C2479">
        <w:tc>
          <w:tcPr>
            <w:tcW w:w="6306"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42560" behindDoc="0" locked="0" layoutInCell="1" allowOverlap="1" wp14:anchorId="6E4E02C3" wp14:editId="41CCD992">
                      <wp:simplePos x="0" y="0"/>
                      <wp:positionH relativeFrom="column">
                        <wp:posOffset>0</wp:posOffset>
                      </wp:positionH>
                      <wp:positionV relativeFrom="paragraph">
                        <wp:posOffset>252095</wp:posOffset>
                      </wp:positionV>
                      <wp:extent cx="5257800" cy="0"/>
                      <wp:effectExtent l="9525" t="8255" r="9525" b="10795"/>
                      <wp:wrapNone/>
                      <wp:docPr id="338" name="Ευθεία γραμμή σύνδεσης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81FE7B" id="Ευθεία γραμμή σύνδεσης 338"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s+VA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0FPrPl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παγίων ενσωματωμένες στο λειτουργικό κόστος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66.02</w:t>
            </w:r>
          </w:p>
        </w:tc>
        <w:tc>
          <w:tcPr>
            <w:tcW w:w="548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Αποσβέσεις μηχανημάτων – τεχνικών εγκαταστάσεων – λοιπού μηχανολογικού εξοπλισμού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66.02.00</w:t>
            </w:r>
          </w:p>
        </w:tc>
        <w:tc>
          <w:tcPr>
            <w:tcW w:w="5064" w:type="dxa"/>
            <w:gridSpan w:val="5"/>
          </w:tcPr>
          <w:p w:rsidR="007C2479" w:rsidRPr="007C2479" w:rsidRDefault="007C2479" w:rsidP="007C2479">
            <w:pPr>
              <w:spacing w:after="0" w:line="240" w:lineRule="exact"/>
              <w:ind w:firstLine="0"/>
              <w:jc w:val="both"/>
              <w:rPr>
                <w:rFonts w:eastAsia="Calibri"/>
                <w:sz w:val="20"/>
                <w:szCs w:val="22"/>
                <w:lang w:val="en-US" w:eastAsia="en-US"/>
              </w:rPr>
            </w:pPr>
            <w:r w:rsidRPr="007C2479">
              <w:rPr>
                <w:rFonts w:eastAsia="Calibri"/>
                <w:sz w:val="20"/>
                <w:szCs w:val="22"/>
                <w:lang w:eastAsia="en-US"/>
              </w:rPr>
              <w:t xml:space="preserve">Αποσβέσεις μηχανημάτων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66.02.00.00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250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12</w:t>
            </w:r>
          </w:p>
        </w:tc>
        <w:tc>
          <w:tcPr>
            <w:tcW w:w="5205"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p>
        </w:tc>
        <w:tc>
          <w:tcPr>
            <w:tcW w:w="4922"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Αποσβεσμένα μηχανήματα – τεχνικές εγκαταστάσεις κλπ</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μηχανήματα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7"/>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00.00</w:t>
            </w:r>
          </w:p>
        </w:tc>
        <w:tc>
          <w:tcPr>
            <w:tcW w:w="4213"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Αποσβεσμένο μηχάνημα απογραφής 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250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45632" behindDoc="0" locked="0" layoutInCell="1" allowOverlap="1" wp14:anchorId="6AC381A4" wp14:editId="695154FB">
                <wp:simplePos x="0" y="0"/>
                <wp:positionH relativeFrom="column">
                  <wp:posOffset>2400300</wp:posOffset>
                </wp:positionH>
                <wp:positionV relativeFrom="paragraph">
                  <wp:posOffset>132080</wp:posOffset>
                </wp:positionV>
                <wp:extent cx="114300" cy="228600"/>
                <wp:effectExtent l="9525" t="8255" r="9525" b="10795"/>
                <wp:wrapNone/>
                <wp:docPr id="337" name="Ευθεία γραμμή σύνδεσης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E52C94" id="Ευθεία γραμμή σύνδεσης 337"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j7HWQIAAGAEAAAOAAAAZHJzL2Uyb0RvYy54bWysVMFuEzEQvSPxD9be091NljR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DqY+x1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844608" behindDoc="0" locked="0" layoutInCell="1" allowOverlap="1" wp14:anchorId="70360A4E" wp14:editId="64364C78">
                <wp:simplePos x="0" y="0"/>
                <wp:positionH relativeFrom="column">
                  <wp:posOffset>2368550</wp:posOffset>
                </wp:positionH>
                <wp:positionV relativeFrom="paragraph">
                  <wp:posOffset>132080</wp:posOffset>
                </wp:positionV>
                <wp:extent cx="114300" cy="228600"/>
                <wp:effectExtent l="6350" t="8255" r="12700" b="10795"/>
                <wp:wrapNone/>
                <wp:docPr id="336" name="Ευθεία γραμμή σύνδεσης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BD338C" id="Ευθεία γραμμή σύνδεσης 336" o:spid="_x0000_s1026" style="position:absolute;flip:x;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AzXT8G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Καταλογισμός αποσβέσεων</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843584" behindDoc="0" locked="0" layoutInCell="1" allowOverlap="1" wp14:anchorId="1220746F" wp14:editId="021F7BD4">
                <wp:simplePos x="0" y="0"/>
                <wp:positionH relativeFrom="column">
                  <wp:posOffset>-31750</wp:posOffset>
                </wp:positionH>
                <wp:positionV relativeFrom="paragraph">
                  <wp:posOffset>18415</wp:posOffset>
                </wp:positionV>
                <wp:extent cx="5372100" cy="0"/>
                <wp:effectExtent l="6350" t="13970" r="12700" b="5080"/>
                <wp:wrapNone/>
                <wp:docPr id="335" name="Ευθεία γραμμή σύνδεσης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BEB7BF" id="Ευθεία γραμμή σύνδεσης 335"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zHTg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CY&#10;+kzH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Και στη συνέχεια γίνεται η μεταφορά του υπόλοιπου του λογαριασμού των αποσβεσμένων στο λογαριασμό του μηχανήματος, ως εξής:</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4</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1"/>
        <w:gridCol w:w="142"/>
        <w:gridCol w:w="425"/>
        <w:gridCol w:w="284"/>
        <w:gridCol w:w="283"/>
        <w:gridCol w:w="426"/>
        <w:gridCol w:w="4071"/>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46656" behindDoc="0" locked="0" layoutInCell="1" allowOverlap="1" wp14:anchorId="0CDE1BA8" wp14:editId="3FD7B2E2">
                      <wp:simplePos x="0" y="0"/>
                      <wp:positionH relativeFrom="column">
                        <wp:posOffset>0</wp:posOffset>
                      </wp:positionH>
                      <wp:positionV relativeFrom="paragraph">
                        <wp:posOffset>252095</wp:posOffset>
                      </wp:positionV>
                      <wp:extent cx="5257800" cy="0"/>
                      <wp:effectExtent l="9525" t="13335" r="9525" b="5715"/>
                      <wp:wrapNone/>
                      <wp:docPr id="334" name="Ευθεία γραμμή σύνδεσης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FBB4D2" id="Ευθεία γραμμή σύνδεσης 334" o:spid="_x0000_s1026" style="position:absolute;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8PrVA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kpfD61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Αποσβεσμένα μηχανήματα – τεχνικές εγκαταστάσεις κλπ</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μηχανήματα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Αποσβεσμένο μηχάνημα απογραφής 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10.000</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560"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Μηχάνημα απογραφής 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10.000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49728" behindDoc="0" locked="0" layoutInCell="1" allowOverlap="1" wp14:anchorId="50F65112" wp14:editId="14910D50">
                <wp:simplePos x="0" y="0"/>
                <wp:positionH relativeFrom="column">
                  <wp:posOffset>2449195</wp:posOffset>
                </wp:positionH>
                <wp:positionV relativeFrom="paragraph">
                  <wp:posOffset>134620</wp:posOffset>
                </wp:positionV>
                <wp:extent cx="59690" cy="141605"/>
                <wp:effectExtent l="10795" t="6350" r="5715" b="13970"/>
                <wp:wrapNone/>
                <wp:docPr id="333" name="Ευθύγραμμο βέλος σύνδεσης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431483" id="Ευθύγραμμο βέλος σύνδεσης 333" o:spid="_x0000_s1026" type="#_x0000_t32" style="position:absolute;margin-left:192.85pt;margin-top:10.6pt;width:4.7pt;height:11.15pt;flip:x;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48704" behindDoc="0" locked="0" layoutInCell="1" allowOverlap="1" wp14:anchorId="1BB86D83" wp14:editId="0D4DFDF4">
                <wp:simplePos x="0" y="0"/>
                <wp:positionH relativeFrom="column">
                  <wp:posOffset>2406015</wp:posOffset>
                </wp:positionH>
                <wp:positionV relativeFrom="paragraph">
                  <wp:posOffset>134620</wp:posOffset>
                </wp:positionV>
                <wp:extent cx="70485" cy="141605"/>
                <wp:effectExtent l="5715" t="6350" r="9525" b="13970"/>
                <wp:wrapNone/>
                <wp:docPr id="332" name="Ευθύγραμμο βέλος σύνδεσης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02F92D" id="Ευθύγραμμο βέλος σύνδεσης 332" o:spid="_x0000_s1026" type="#_x0000_t32" style="position:absolute;margin-left:189.45pt;margin-top:10.6pt;width:5.55pt;height:11.15pt;flip:x;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47680" behindDoc="0" locked="0" layoutInCell="1" allowOverlap="1" wp14:anchorId="0414386F" wp14:editId="16C5B60B">
                <wp:simplePos x="0" y="0"/>
                <wp:positionH relativeFrom="column">
                  <wp:posOffset>-31750</wp:posOffset>
                </wp:positionH>
                <wp:positionV relativeFrom="paragraph">
                  <wp:posOffset>210820</wp:posOffset>
                </wp:positionV>
                <wp:extent cx="5372100" cy="0"/>
                <wp:effectExtent l="6350" t="6350" r="12700" b="12700"/>
                <wp:wrapNone/>
                <wp:docPr id="331" name="Ευθεία γραμμή σύνδεσης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4F4841" id="Ευθεία γραμμή σύνδεσης 331"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L8QG3R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noProof/>
          <w:sz w:val="18"/>
        </w:rPr>
        <w:t xml:space="preserve">Μεταφορά α σε β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Με την τελευταία ο λογαριασμός 12.99.00.00 «</w:t>
      </w:r>
      <w:r w:rsidRPr="007C2479">
        <w:rPr>
          <w:rFonts w:eastAsia="Calibri"/>
          <w:i/>
          <w:sz w:val="22"/>
          <w:szCs w:val="24"/>
          <w:lang w:eastAsia="en-US"/>
        </w:rPr>
        <w:t>Αποσβεσμένο μηχάνημα απογραφής Α</w:t>
      </w:r>
      <w:r w:rsidRPr="007C2479">
        <w:rPr>
          <w:rFonts w:eastAsia="Calibri"/>
          <w:sz w:val="22"/>
          <w:szCs w:val="24"/>
          <w:lang w:eastAsia="en-US"/>
        </w:rPr>
        <w:t>» έχει εξισωθεί, ενώ ο λογαριασμός 12.00.00.00 «</w:t>
      </w:r>
      <w:r w:rsidRPr="007C2479">
        <w:rPr>
          <w:rFonts w:eastAsia="Calibri"/>
          <w:i/>
          <w:sz w:val="22"/>
          <w:szCs w:val="24"/>
          <w:lang w:eastAsia="en-US"/>
        </w:rPr>
        <w:t>Μηχάνημα απογραφής Α</w:t>
      </w:r>
      <w:r w:rsidRPr="007C2479">
        <w:rPr>
          <w:rFonts w:eastAsia="Calibri"/>
          <w:sz w:val="22"/>
          <w:szCs w:val="24"/>
          <w:lang w:eastAsia="en-US"/>
        </w:rPr>
        <w:t>», παρουσιάζει το εξής καθολικό:</w:t>
      </w:r>
    </w:p>
    <w:p w:rsidR="007C2479" w:rsidRPr="007C2479" w:rsidRDefault="007C2479" w:rsidP="007C2479">
      <w:pPr>
        <w:spacing w:after="0" w:line="240" w:lineRule="exact"/>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51776" behindDoc="0" locked="0" layoutInCell="1" allowOverlap="1" wp14:anchorId="39E594EB" wp14:editId="378EDBCE">
                <wp:simplePos x="0" y="0"/>
                <wp:positionH relativeFrom="column">
                  <wp:posOffset>2400300</wp:posOffset>
                </wp:positionH>
                <wp:positionV relativeFrom="paragraph">
                  <wp:posOffset>145415</wp:posOffset>
                </wp:positionV>
                <wp:extent cx="0" cy="337185"/>
                <wp:effectExtent l="9525" t="6985" r="9525" b="8255"/>
                <wp:wrapNone/>
                <wp:docPr id="330" name="Ευθύγραμμο βέλος σύνδεσης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718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D162FF" id="Ευθύγραμμο βέλος σύνδεσης 330" o:spid="_x0000_s1026" type="#_x0000_t32" style="position:absolute;margin-left:189pt;margin-top:11.45pt;width:0;height:26.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" strokeweight=".25pt"/>
            </w:pict>
          </mc:Fallback>
        </mc:AlternateContent>
      </w:r>
      <w:r w:rsidRPr="007C2479">
        <w:rPr>
          <w:rFonts w:eastAsia="Calibri"/>
          <w:noProof/>
          <w:sz w:val="22"/>
          <w:szCs w:val="24"/>
        </w:rPr>
        <mc:AlternateContent>
          <mc:Choice Requires="wps">
            <w:drawing>
              <wp:anchor distT="0" distB="0" distL="114300" distR="114300" simplePos="0" relativeHeight="251850752" behindDoc="0" locked="0" layoutInCell="1" allowOverlap="1" wp14:anchorId="7E933EE8" wp14:editId="71E138A6">
                <wp:simplePos x="0" y="0"/>
                <wp:positionH relativeFrom="column">
                  <wp:posOffset>1224915</wp:posOffset>
                </wp:positionH>
                <wp:positionV relativeFrom="paragraph">
                  <wp:posOffset>145415</wp:posOffset>
                </wp:positionV>
                <wp:extent cx="2454275" cy="0"/>
                <wp:effectExtent l="5715" t="6985" r="6985" b="12065"/>
                <wp:wrapNone/>
                <wp:docPr id="329" name="Ευθύγραμμο βέλος σύνδεσης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42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72BB58" id="Ευθύγραμμο βέλος σύνδεσης 329" o:spid="_x0000_s1026" type="#_x0000_t32" style="position:absolute;margin-left:96.45pt;margin-top:11.45pt;width:193.25pt;height:0;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" strokeweight=".25pt"/>
            </w:pict>
          </mc:Fallback>
        </mc:AlternateContent>
      </w:r>
      <w:r w:rsidRPr="007C2479">
        <w:rPr>
          <w:rFonts w:eastAsia="Calibri"/>
          <w:sz w:val="22"/>
          <w:szCs w:val="24"/>
          <w:lang w:eastAsia="en-US"/>
        </w:rPr>
        <w:t xml:space="preserve">                                12.00.00.00 «</w:t>
      </w:r>
      <w:r w:rsidRPr="007C2479">
        <w:rPr>
          <w:rFonts w:eastAsia="Calibri"/>
          <w:i/>
          <w:sz w:val="22"/>
          <w:szCs w:val="24"/>
          <w:lang w:eastAsia="en-US"/>
        </w:rPr>
        <w:t>Μηχάνημα απογραφής Α</w:t>
      </w:r>
      <w:r w:rsidRPr="007C2479">
        <w:rPr>
          <w:rFonts w:eastAsia="Calibri"/>
          <w:sz w:val="22"/>
          <w:szCs w:val="24"/>
          <w:lang w:eastAsia="en-US"/>
        </w:rPr>
        <w:t>»</w:t>
      </w:r>
    </w:p>
    <w:p w:rsidR="007C2479" w:rsidRPr="007C2479" w:rsidRDefault="007C2479" w:rsidP="007C2479">
      <w:pPr>
        <w:spacing w:after="0" w:line="240" w:lineRule="exact"/>
        <w:ind w:firstLine="0"/>
        <w:jc w:val="both"/>
        <w:rPr>
          <w:rFonts w:eastAsia="Calibri"/>
          <w:sz w:val="22"/>
          <w:szCs w:val="24"/>
          <w:lang w:eastAsia="en-US"/>
        </w:rPr>
      </w:pPr>
      <w:r w:rsidRPr="007C2479">
        <w:rPr>
          <w:rFonts w:eastAsia="Calibri"/>
          <w:sz w:val="22"/>
          <w:szCs w:val="24"/>
          <w:lang w:eastAsia="en-US"/>
        </w:rPr>
        <w:t xml:space="preserve">                                              10.000,00    10.000,00</w:t>
      </w:r>
    </w:p>
    <w:p w:rsidR="007C2479" w:rsidRPr="007C2479" w:rsidRDefault="007C2479" w:rsidP="007C2479">
      <w:pPr>
        <w:spacing w:after="0" w:line="240" w:lineRule="exact"/>
        <w:ind w:firstLine="0"/>
        <w:jc w:val="both"/>
        <w:rPr>
          <w:rFonts w:eastAsia="Calibri"/>
          <w:sz w:val="22"/>
          <w:szCs w:val="24"/>
          <w:lang w:eastAsia="en-US"/>
        </w:rPr>
      </w:pPr>
      <w:r w:rsidRPr="007C2479">
        <w:rPr>
          <w:rFonts w:eastAsia="Calibri"/>
          <w:sz w:val="22"/>
          <w:szCs w:val="24"/>
          <w:lang w:eastAsia="en-US"/>
        </w:rPr>
        <w:t xml:space="preserve">                                                                  7.500,00</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οποίο σημαίνει ότι από την πώληση προέκυψε κέρδος €7.500,00. Καταλογίζουμε το κέρδος αυτό ως έκτακτο, με την εξής εγγραφή:</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5</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425"/>
        <w:gridCol w:w="284"/>
        <w:gridCol w:w="283"/>
        <w:gridCol w:w="426"/>
        <w:gridCol w:w="4071"/>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52800" behindDoc="0" locked="0" layoutInCell="1" allowOverlap="1" wp14:anchorId="68472792" wp14:editId="0CC60234">
                      <wp:simplePos x="0" y="0"/>
                      <wp:positionH relativeFrom="column">
                        <wp:posOffset>0</wp:posOffset>
                      </wp:positionH>
                      <wp:positionV relativeFrom="paragraph">
                        <wp:posOffset>252095</wp:posOffset>
                      </wp:positionV>
                      <wp:extent cx="5257800" cy="0"/>
                      <wp:effectExtent l="9525" t="6350" r="9525" b="12700"/>
                      <wp:wrapNone/>
                      <wp:docPr id="328" name="Ευθεία γραμμή σύνδεσης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236079" id="Ευθεία γραμμή σύνδεσης 328" o:spid="_x0000_s1026" style="position:absolute;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8SVUw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l78SVUwIAAFwEAAAOAAAAAAAAAAAAAAAAAC4CAABkcnMvZTJvRG9jLnhtbFBLAQItABQABgAI&#10;AAAAIQA+CcOd2gAAAAYBAAAPAAAAAAAAAAAAAAAAAK0EAABkcnMvZG93bnJldi54bWxQSwUGAAAA&#10;AAQABADzAAAAtAU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00</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Μηχανήματα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00</w:t>
            </w:r>
            <w:r w:rsidRPr="007C2479">
              <w:rPr>
                <w:rFonts w:eastAsia="Calibri"/>
                <w:szCs w:val="28"/>
                <w:lang w:eastAsia="en-US"/>
              </w:rPr>
              <w:t>.</w:t>
            </w:r>
            <w:r w:rsidRPr="007C2479">
              <w:rPr>
                <w:rFonts w:eastAsia="Calibri"/>
                <w:szCs w:val="28"/>
                <w:lang w:val="en-US" w:eastAsia="en-US"/>
              </w:rPr>
              <w:t>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Μηχάνημα απογραφής 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7.500</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και ανόργανα αποτελέσματα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3</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κέρδη</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81.03.02</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2"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81.03.02.00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μηχανήματος 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7.500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55872" behindDoc="0" locked="0" layoutInCell="1" allowOverlap="1" wp14:anchorId="234F4987" wp14:editId="33C48235">
                <wp:simplePos x="0" y="0"/>
                <wp:positionH relativeFrom="column">
                  <wp:posOffset>2449195</wp:posOffset>
                </wp:positionH>
                <wp:positionV relativeFrom="paragraph">
                  <wp:posOffset>134620</wp:posOffset>
                </wp:positionV>
                <wp:extent cx="59690" cy="141605"/>
                <wp:effectExtent l="10795" t="8890" r="5715" b="11430"/>
                <wp:wrapNone/>
                <wp:docPr id="327" name="Ευθύγραμμο βέλος σύνδεσης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65FBDA" id="Ευθύγραμμο βέλος σύνδεσης 327" o:spid="_x0000_s1026" type="#_x0000_t32" style="position:absolute;margin-left:192.85pt;margin-top:10.6pt;width:4.7pt;height:11.15p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54848" behindDoc="0" locked="0" layoutInCell="1" allowOverlap="1" wp14:anchorId="14C3EDA5" wp14:editId="3B8083DF">
                <wp:simplePos x="0" y="0"/>
                <wp:positionH relativeFrom="column">
                  <wp:posOffset>2406015</wp:posOffset>
                </wp:positionH>
                <wp:positionV relativeFrom="paragraph">
                  <wp:posOffset>134620</wp:posOffset>
                </wp:positionV>
                <wp:extent cx="70485" cy="141605"/>
                <wp:effectExtent l="5715" t="8890" r="9525" b="11430"/>
                <wp:wrapNone/>
                <wp:docPr id="326" name="Ευθύγραμμο βέλος σύνδεσης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AEFF9D" id="Ευθύγραμμο βέλος σύνδεσης 326" o:spid="_x0000_s1026" type="#_x0000_t32" style="position:absolute;margin-left:189.45pt;margin-top:10.6pt;width:5.55pt;height:11.15p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53824" behindDoc="0" locked="0" layoutInCell="1" allowOverlap="1" wp14:anchorId="4C4FCCF1" wp14:editId="2C76059B">
                <wp:simplePos x="0" y="0"/>
                <wp:positionH relativeFrom="column">
                  <wp:posOffset>-31750</wp:posOffset>
                </wp:positionH>
                <wp:positionV relativeFrom="paragraph">
                  <wp:posOffset>210820</wp:posOffset>
                </wp:positionV>
                <wp:extent cx="5372100" cy="0"/>
                <wp:effectExtent l="6350" t="8890" r="12700" b="10160"/>
                <wp:wrapNone/>
                <wp:docPr id="325" name="Ευθεία γραμμή σύνδεσης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DC7E06" id="Ευθεία γραμμή σύνδεσης 325"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KjD/ph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noProof/>
          <w:sz w:val="18"/>
        </w:rPr>
        <w:t>Καταλογισμός κέρδους από την πώληση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Στη συνέχεια ο Λ.81.03.02.00 «</w:t>
      </w:r>
      <w:r w:rsidRPr="007C2479">
        <w:rPr>
          <w:rFonts w:eastAsia="Calibri"/>
          <w:i/>
          <w:sz w:val="22"/>
          <w:szCs w:val="24"/>
          <w:lang w:eastAsia="en-US"/>
        </w:rPr>
        <w:t>Κέρδη από εκποίηση μηχανήματος Α</w:t>
      </w:r>
      <w:r w:rsidRPr="007C2479">
        <w:rPr>
          <w:rFonts w:eastAsia="Calibri"/>
          <w:sz w:val="22"/>
          <w:szCs w:val="24"/>
          <w:lang w:eastAsia="en-US"/>
        </w:rPr>
        <w:t>» εξισώνεται μεταφέροντας το υπόλοιπό του στον Λ.86.02.01.00 «</w:t>
      </w:r>
      <w:r w:rsidRPr="007C2479">
        <w:rPr>
          <w:rFonts w:eastAsia="Calibri"/>
          <w:i/>
          <w:sz w:val="22"/>
          <w:szCs w:val="24"/>
          <w:lang w:eastAsia="en-US"/>
        </w:rPr>
        <w:t>Έκτακτα κέρδη</w:t>
      </w:r>
      <w:r w:rsidRPr="007C2479">
        <w:rPr>
          <w:rFonts w:eastAsia="Calibri"/>
          <w:sz w:val="22"/>
          <w:szCs w:val="24"/>
          <w:lang w:eastAsia="en-US"/>
        </w:rPr>
        <w:t>», ως εξής:</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6</w:t>
      </w:r>
      <w:r w:rsidRPr="007C2479">
        <w:rPr>
          <w:rFonts w:eastAsia="Calibri"/>
          <w:szCs w:val="28"/>
          <w:lang w:eastAsia="en-US"/>
        </w:rPr>
        <w:t>.</w:t>
      </w:r>
    </w:p>
    <w:tbl>
      <w:tblPr>
        <w:tblW w:w="0" w:type="auto"/>
        <w:tblInd w:w="108" w:type="dxa"/>
        <w:tblLayout w:type="fixed"/>
        <w:tblLook w:val="01E0" w:firstRow="1" w:lastRow="1" w:firstColumn="1" w:lastColumn="1" w:noHBand="0" w:noVBand="0"/>
      </w:tblPr>
      <w:tblGrid>
        <w:gridCol w:w="567"/>
        <w:gridCol w:w="8"/>
        <w:gridCol w:w="276"/>
        <w:gridCol w:w="283"/>
        <w:gridCol w:w="284"/>
        <w:gridCol w:w="142"/>
        <w:gridCol w:w="141"/>
        <w:gridCol w:w="426"/>
        <w:gridCol w:w="4071"/>
        <w:gridCol w:w="1066"/>
        <w:gridCol w:w="1150"/>
      </w:tblGrid>
      <w:tr w:rsidR="007C2479" w:rsidRPr="007C2479" w:rsidTr="007C2479">
        <w:tc>
          <w:tcPr>
            <w:tcW w:w="6198"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56896" behindDoc="0" locked="0" layoutInCell="1" allowOverlap="1" wp14:anchorId="46C1CCCC" wp14:editId="13DA7E83">
                      <wp:simplePos x="0" y="0"/>
                      <wp:positionH relativeFrom="column">
                        <wp:posOffset>0</wp:posOffset>
                      </wp:positionH>
                      <wp:positionV relativeFrom="paragraph">
                        <wp:posOffset>252095</wp:posOffset>
                      </wp:positionV>
                      <wp:extent cx="5257800" cy="0"/>
                      <wp:effectExtent l="11430" t="8890" r="7620" b="10160"/>
                      <wp:wrapNone/>
                      <wp:docPr id="324" name="Ευθεία γραμμή σύνδεσης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47E6685" id="Ευθεία γραμμή σύνδεσης 324" o:spid="_x0000_s1026" style="position:absolute;flip: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xAVA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pyvsQF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67"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p>
        </w:tc>
        <w:tc>
          <w:tcPr>
            <w:tcW w:w="5631"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και ανόργανα αποτελέσματα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51"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3</w:t>
            </w:r>
          </w:p>
        </w:tc>
        <w:tc>
          <w:tcPr>
            <w:tcW w:w="5347"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κέρδη</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134"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81.03.02</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60"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81.03.02.00</w:t>
            </w:r>
          </w:p>
        </w:tc>
        <w:tc>
          <w:tcPr>
            <w:tcW w:w="4638"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μηχανήματος Α</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7.500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86</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Αποτελέσματα χρήσης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86</w:t>
            </w:r>
            <w:r w:rsidRPr="007C2479">
              <w:rPr>
                <w:rFonts w:eastAsia="Calibri"/>
                <w:szCs w:val="28"/>
                <w:lang w:eastAsia="en-US"/>
              </w:rPr>
              <w:t>.0</w:t>
            </w:r>
            <w:r w:rsidRPr="007C2479">
              <w:rPr>
                <w:rFonts w:eastAsia="Calibri"/>
                <w:szCs w:val="28"/>
                <w:lang w:val="en-US" w:eastAsia="en-US"/>
              </w:rPr>
              <w:t>2</w:t>
            </w:r>
          </w:p>
        </w:tc>
        <w:tc>
          <w:tcPr>
            <w:tcW w:w="4780"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Έκτακτα και ανόργανα αποτελέσματα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86.02.01</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Έκτακτα κέρδη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2"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86.02.01</w:t>
            </w:r>
            <w:r w:rsidRPr="007C2479">
              <w:rPr>
                <w:rFonts w:eastAsia="Calibri"/>
                <w:szCs w:val="28"/>
                <w:lang w:eastAsia="en-US"/>
              </w:rPr>
              <w:t>.00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μηχανήματος 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7.500</w:t>
            </w:r>
          </w:p>
        </w:tc>
      </w:tr>
    </w:tbl>
    <w:p w:rsidR="007C2479" w:rsidRPr="007C2479" w:rsidRDefault="007C2479" w:rsidP="007C2479">
      <w:pPr>
        <w:spacing w:after="0"/>
        <w:ind w:firstLine="0"/>
        <w:jc w:val="center"/>
        <w:rPr>
          <w:rFonts w:eastAsia="Calibri"/>
          <w:i/>
          <w:sz w:val="18"/>
          <w:lang w:eastAsia="en-US"/>
        </w:rPr>
      </w:pPr>
      <w:r w:rsidRPr="007C2479">
        <w:rPr>
          <w:rFonts w:eastAsia="Calibri"/>
          <w:noProof/>
          <w:sz w:val="20"/>
          <w:szCs w:val="22"/>
        </w:rPr>
        <mc:AlternateContent>
          <mc:Choice Requires="wps">
            <w:drawing>
              <wp:anchor distT="0" distB="0" distL="114300" distR="114300" simplePos="0" relativeHeight="251857920" behindDoc="0" locked="0" layoutInCell="1" allowOverlap="1" wp14:anchorId="4034173F" wp14:editId="296C9372">
                <wp:simplePos x="0" y="0"/>
                <wp:positionH relativeFrom="column">
                  <wp:posOffset>-151765</wp:posOffset>
                </wp:positionH>
                <wp:positionV relativeFrom="paragraph">
                  <wp:posOffset>247015</wp:posOffset>
                </wp:positionV>
                <wp:extent cx="5372100" cy="0"/>
                <wp:effectExtent l="10160" t="9525" r="8890" b="9525"/>
                <wp:wrapNone/>
                <wp:docPr id="323" name="Ευθεία γραμμή σύνδεσης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CC208D" id="Ευθεία γραμμή σύνδεσης 323"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9.45pt" to="411.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7qfTg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" strokeweight=".25pt"/>
            </w:pict>
          </mc:Fallback>
        </mc:AlternateContent>
      </w:r>
      <w:r w:rsidRPr="007C2479">
        <w:rPr>
          <w:rFonts w:eastAsia="Calibri"/>
          <w:i/>
          <w:noProof/>
          <w:sz w:val="18"/>
        </w:rPr>
        <mc:AlternateContent>
          <mc:Choice Requires="wps">
            <w:drawing>
              <wp:anchor distT="0" distB="0" distL="114300" distR="114300" simplePos="0" relativeHeight="251859968" behindDoc="0" locked="0" layoutInCell="1" allowOverlap="1" wp14:anchorId="456141CC" wp14:editId="3F261097">
                <wp:simplePos x="0" y="0"/>
                <wp:positionH relativeFrom="column">
                  <wp:posOffset>2400300</wp:posOffset>
                </wp:positionH>
                <wp:positionV relativeFrom="paragraph">
                  <wp:posOffset>132080</wp:posOffset>
                </wp:positionV>
                <wp:extent cx="114300" cy="228600"/>
                <wp:effectExtent l="9525" t="8890" r="9525" b="10160"/>
                <wp:wrapNone/>
                <wp:docPr id="322" name="Ευθεία γραμμή σύνδεσης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CFD9DB" id="Ευθεία γραμμή σύνδεσης 322" o:spid="_x0000_s1026" style="position:absolute;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r/Bz7F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858944" behindDoc="0" locked="0" layoutInCell="1" allowOverlap="1" wp14:anchorId="325756C2" wp14:editId="5BA82B83">
                <wp:simplePos x="0" y="0"/>
                <wp:positionH relativeFrom="column">
                  <wp:posOffset>2368550</wp:posOffset>
                </wp:positionH>
                <wp:positionV relativeFrom="paragraph">
                  <wp:posOffset>132080</wp:posOffset>
                </wp:positionV>
                <wp:extent cx="114300" cy="228600"/>
                <wp:effectExtent l="6350" t="8890" r="12700" b="10160"/>
                <wp:wrapNone/>
                <wp:docPr id="321" name="Ευθεία γραμμή σύνδεσης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D70348" id="Ευθεία γραμμή σύνδεσης 321" o:spid="_x0000_s1026" style="position:absolute;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" strokeweight=".25pt"/>
            </w:pict>
          </mc:Fallback>
        </mc:AlternateContent>
      </w:r>
      <w:r w:rsidRPr="007C2479">
        <w:rPr>
          <w:rFonts w:eastAsia="Calibri"/>
          <w:i/>
          <w:noProof/>
          <w:sz w:val="18"/>
          <w:lang w:eastAsia="en-US"/>
        </w:rPr>
        <w:t>Κέρδη εκποίησης μηχανήματος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Άσκηση Π.6.</w:t>
      </w:r>
      <w:r w:rsidRPr="007C2479">
        <w:rPr>
          <w:rFonts w:eastAsia="Calibri"/>
          <w:sz w:val="22"/>
          <w:szCs w:val="24"/>
          <w:lang w:eastAsia="en-US"/>
        </w:rPr>
        <w:t xml:space="preserve"> (Πώληση μηχανήματος με παρακράτηση κυριότητας)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«ΑΛΦΑ» ΕΠΕ πούλησε στην «ΒΗΤΑ» ΕΠΕ την 26</w:t>
      </w:r>
      <w:r w:rsidRPr="007C2479">
        <w:rPr>
          <w:rFonts w:eastAsia="Calibri"/>
          <w:sz w:val="22"/>
          <w:szCs w:val="24"/>
          <w:vertAlign w:val="superscript"/>
          <w:lang w:eastAsia="en-US"/>
        </w:rPr>
        <w:t>η</w:t>
      </w:r>
      <w:r w:rsidRPr="007C2479">
        <w:rPr>
          <w:rFonts w:eastAsia="Calibri"/>
          <w:sz w:val="22"/>
          <w:szCs w:val="24"/>
          <w:lang w:eastAsia="en-US"/>
        </w:rPr>
        <w:t>/11/201Χ-1 ένα παλιό μηχάνημά της αντί του ποσού των €35.000,00. Το μηχάνημα αυτό φαίνεται καταχωρημένο στο τηρούμενο βιβλίο απογραφών και ισολογισμών της «ΑΛΦΑ» στους εξής λογαριασμούς:</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384"/>
        <w:gridCol w:w="4238"/>
        <w:gridCol w:w="1275"/>
        <w:gridCol w:w="1625"/>
      </w:tblGrid>
      <w:tr w:rsidR="007C2479" w:rsidRPr="007C2479" w:rsidTr="007C2479">
        <w:tc>
          <w:tcPr>
            <w:tcW w:w="5622"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Λογαριασμός</w:t>
            </w:r>
          </w:p>
        </w:tc>
        <w:tc>
          <w:tcPr>
            <w:tcW w:w="127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Αναλυτική στήλη</w:t>
            </w:r>
          </w:p>
        </w:tc>
        <w:tc>
          <w:tcPr>
            <w:tcW w:w="162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Πρωτοβάθμιοι</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λογαριασμοί</w:t>
            </w:r>
          </w:p>
        </w:tc>
      </w:tr>
      <w:tr w:rsidR="007C2479" w:rsidRPr="007C2479" w:rsidTr="007C2479">
        <w:tc>
          <w:tcPr>
            <w:tcW w:w="138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12</w:t>
            </w:r>
          </w:p>
        </w:tc>
        <w:tc>
          <w:tcPr>
            <w:tcW w:w="423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Μηχανήματα</w:t>
            </w:r>
          </w:p>
        </w:tc>
        <w:tc>
          <w:tcPr>
            <w:tcW w:w="1275" w:type="dxa"/>
          </w:tcPr>
          <w:p w:rsidR="007C2479" w:rsidRPr="007C2479" w:rsidRDefault="007C2479" w:rsidP="007C2479">
            <w:pPr>
              <w:spacing w:after="0" w:line="240" w:lineRule="auto"/>
              <w:ind w:firstLine="0"/>
              <w:jc w:val="right"/>
              <w:rPr>
                <w:rFonts w:eastAsia="Calibri"/>
                <w:sz w:val="22"/>
                <w:szCs w:val="24"/>
                <w:lang w:eastAsia="en-US"/>
              </w:rPr>
            </w:pPr>
          </w:p>
        </w:tc>
        <w:tc>
          <w:tcPr>
            <w:tcW w:w="162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20.000,00</w:t>
            </w:r>
          </w:p>
        </w:tc>
      </w:tr>
      <w:tr w:rsidR="007C2479" w:rsidRPr="007C2479" w:rsidTr="007C2479">
        <w:tc>
          <w:tcPr>
            <w:tcW w:w="138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12.00.00.00</w:t>
            </w:r>
          </w:p>
        </w:tc>
        <w:tc>
          <w:tcPr>
            <w:tcW w:w="423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Μηχανήματα απογραφής</w:t>
            </w:r>
          </w:p>
        </w:tc>
        <w:tc>
          <w:tcPr>
            <w:tcW w:w="12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50.000,00</w:t>
            </w:r>
          </w:p>
        </w:tc>
        <w:tc>
          <w:tcPr>
            <w:tcW w:w="1625" w:type="dxa"/>
          </w:tcPr>
          <w:p w:rsidR="007C2479" w:rsidRPr="007C2479" w:rsidRDefault="007C2479" w:rsidP="007C2479">
            <w:pPr>
              <w:spacing w:after="0" w:line="240" w:lineRule="auto"/>
              <w:ind w:firstLine="0"/>
              <w:jc w:val="right"/>
              <w:rPr>
                <w:rFonts w:eastAsia="Calibri"/>
                <w:sz w:val="22"/>
                <w:szCs w:val="24"/>
                <w:lang w:eastAsia="en-US"/>
              </w:rPr>
            </w:pPr>
          </w:p>
        </w:tc>
      </w:tr>
      <w:tr w:rsidR="007C2479" w:rsidRPr="007C2479" w:rsidTr="007C2479">
        <w:tc>
          <w:tcPr>
            <w:tcW w:w="138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12.99.00.00</w:t>
            </w:r>
          </w:p>
        </w:tc>
        <w:tc>
          <w:tcPr>
            <w:tcW w:w="423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Αποσβεσμένα μηχανήματα απογραφής</w:t>
            </w:r>
          </w:p>
        </w:tc>
        <w:tc>
          <w:tcPr>
            <w:tcW w:w="12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30.000,00</w:t>
            </w:r>
          </w:p>
        </w:tc>
        <w:tc>
          <w:tcPr>
            <w:tcW w:w="1625" w:type="dxa"/>
          </w:tcPr>
          <w:p w:rsidR="007C2479" w:rsidRPr="007C2479" w:rsidRDefault="007C2479" w:rsidP="007C2479">
            <w:pPr>
              <w:spacing w:after="0" w:line="240" w:lineRule="auto"/>
              <w:ind w:firstLine="0"/>
              <w:jc w:val="right"/>
              <w:rPr>
                <w:rFonts w:eastAsia="Calibri"/>
                <w:sz w:val="22"/>
                <w:szCs w:val="24"/>
                <w:lang w:eastAsia="en-US"/>
              </w:rPr>
            </w:pP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ποσοστό αποσβέσεων είναι 15% ετησίως.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μηχάνημα πουλήθηκε με τον όρο της «αναβλητικής αίρεσης αποπληρωμής του τιμήματος». Την ημέρα πώλησης καταβλήθηκε από την «ΒΗΤΑ» ΕΠΕ το ποσό των €10.000,00. Το υπόλοιπο τίμημα συμφωνήθηκε να καταβληθεί την 31</w:t>
      </w:r>
      <w:r w:rsidRPr="007C2479">
        <w:rPr>
          <w:rFonts w:eastAsia="Calibri"/>
          <w:sz w:val="22"/>
          <w:szCs w:val="24"/>
          <w:vertAlign w:val="superscript"/>
          <w:lang w:eastAsia="en-US"/>
        </w:rPr>
        <w:t>η</w:t>
      </w:r>
      <w:r w:rsidRPr="007C2479">
        <w:rPr>
          <w:rFonts w:eastAsia="Calibri"/>
          <w:sz w:val="22"/>
          <w:szCs w:val="24"/>
          <w:lang w:eastAsia="en-US"/>
        </w:rPr>
        <w:t>/3/201Χ. Η εταιρεία «ΒΗΤΑ» ΕΠΕ όμως αθέτησε τη συμφωνία της και η «ΑΛΦΑ» ΕΠΕ προσέφυγε στα δικαστήρια. Η απόφαση των δικαστηρίων ήταν να επιστραφεί πίσω το μηχάνημα συν το ποσό των €2.500,00, ενώ το υπόλοιπο από €7.500,00 να κρατηθεί από την «ΒΗΤΑ» για κάλυψη φθοράς του μηχανήματος. Πράγματι η «ΒΗΤΑ» επιστρέφει το μηχάνημα την 23</w:t>
      </w:r>
      <w:r w:rsidRPr="007C2479">
        <w:rPr>
          <w:rFonts w:eastAsia="Calibri"/>
          <w:sz w:val="22"/>
          <w:szCs w:val="24"/>
          <w:vertAlign w:val="superscript"/>
          <w:lang w:eastAsia="en-US"/>
        </w:rPr>
        <w:t>η</w:t>
      </w:r>
      <w:r w:rsidRPr="007C2479">
        <w:rPr>
          <w:rFonts w:eastAsia="Calibri"/>
          <w:sz w:val="22"/>
          <w:szCs w:val="24"/>
          <w:lang w:eastAsia="en-US"/>
        </w:rPr>
        <w:t>/7/201Χ.</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Ζητείται να γίνουν οι λογιστικές απεικονίσεις των παραπάνω γεγονότων.</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Λύση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α) για την πώληση του μηχανήματος εκδίδεται το ΤΔΑ 123</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51"/>
        <w:gridCol w:w="3726"/>
        <w:gridCol w:w="508"/>
        <w:gridCol w:w="1151"/>
        <w:gridCol w:w="1276"/>
        <w:gridCol w:w="1326"/>
      </w:tblGrid>
      <w:tr w:rsidR="007C2479" w:rsidRPr="007C2479" w:rsidTr="007C2479">
        <w:tc>
          <w:tcPr>
            <w:tcW w:w="4261" w:type="dxa"/>
            <w:gridSpan w:val="2"/>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Εκδότης:</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ΑΛΦΑ ΕΠΕ</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Εμπόριο</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Ηπείρου 15 Λάρισα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Α.Φ.Μ.:999999999</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Δ.Ο.Υ. Α’ Λάρισας</w:t>
            </w:r>
          </w:p>
        </w:tc>
        <w:tc>
          <w:tcPr>
            <w:tcW w:w="4261" w:type="dxa"/>
            <w:gridSpan w:val="4"/>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Πελάτης:</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ΒΗΤΑ ΕΠΕ</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Εμπόριο</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Γκλαβάνη 22 Βόλος</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Α.Φ.Μ. :000000000</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Δ.Ο.Υ. Α’ Βόλου</w:t>
            </w:r>
          </w:p>
        </w:tc>
      </w:tr>
      <w:tr w:rsidR="007C2479" w:rsidRPr="007C2479" w:rsidTr="007C2479">
        <w:tc>
          <w:tcPr>
            <w:tcW w:w="4261" w:type="dxa"/>
            <w:gridSpan w:val="2"/>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Τιμολόγιο – Δελτίο Αποστολής: Νο123</w:t>
            </w:r>
          </w:p>
        </w:tc>
        <w:tc>
          <w:tcPr>
            <w:tcW w:w="4261" w:type="dxa"/>
            <w:gridSpan w:val="4"/>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Ημερομηνία:26/11/201Χ–1 </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Ώρα έκδοσης:12:00</w:t>
            </w:r>
          </w:p>
        </w:tc>
      </w:tr>
      <w:tr w:rsidR="007C2479" w:rsidRPr="007C2479" w:rsidTr="007C2479">
        <w:tc>
          <w:tcPr>
            <w:tcW w:w="53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α/α</w:t>
            </w:r>
          </w:p>
        </w:tc>
        <w:tc>
          <w:tcPr>
            <w:tcW w:w="4234" w:type="dxa"/>
            <w:gridSpan w:val="2"/>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Είδος</w:t>
            </w:r>
          </w:p>
        </w:tc>
        <w:tc>
          <w:tcPr>
            <w:tcW w:w="115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ποσότητα</w:t>
            </w:r>
          </w:p>
        </w:tc>
        <w:tc>
          <w:tcPr>
            <w:tcW w:w="1276"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Τιμή μον.</w:t>
            </w:r>
          </w:p>
        </w:tc>
        <w:tc>
          <w:tcPr>
            <w:tcW w:w="1326"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Αξία</w:t>
            </w:r>
          </w:p>
        </w:tc>
      </w:tr>
      <w:tr w:rsidR="007C2479" w:rsidRPr="007C2479" w:rsidTr="007C2479">
        <w:tc>
          <w:tcPr>
            <w:tcW w:w="535" w:type="dxa"/>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w:t>
            </w:r>
          </w:p>
        </w:tc>
        <w:tc>
          <w:tcPr>
            <w:tcW w:w="4234" w:type="dxa"/>
            <w:gridSpan w:val="2"/>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 xml:space="preserve">Μηχάνημα τύπου </w:t>
            </w:r>
            <w:r w:rsidRPr="007C2479">
              <w:rPr>
                <w:rFonts w:eastAsia="Calibri"/>
                <w:sz w:val="22"/>
                <w:szCs w:val="24"/>
                <w:lang w:val="en-US" w:eastAsia="en-US"/>
              </w:rPr>
              <w:t>R32</w:t>
            </w:r>
          </w:p>
        </w:tc>
        <w:tc>
          <w:tcPr>
            <w:tcW w:w="1151" w:type="dxa"/>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1</w:t>
            </w:r>
          </w:p>
        </w:tc>
        <w:tc>
          <w:tcPr>
            <w:tcW w:w="1276"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35.000</w:t>
            </w:r>
          </w:p>
        </w:tc>
        <w:tc>
          <w:tcPr>
            <w:tcW w:w="1326"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35.000</w:t>
            </w:r>
          </w:p>
        </w:tc>
      </w:tr>
      <w:tr w:rsidR="007C2479" w:rsidRPr="007C2479" w:rsidTr="007C2479">
        <w:tc>
          <w:tcPr>
            <w:tcW w:w="7196" w:type="dxa"/>
            <w:gridSpan w:val="5"/>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Φ.Π.Α. 23%</w:t>
            </w:r>
          </w:p>
        </w:tc>
        <w:tc>
          <w:tcPr>
            <w:tcW w:w="1326"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8.050</w:t>
            </w:r>
          </w:p>
        </w:tc>
      </w:tr>
      <w:tr w:rsidR="007C2479" w:rsidRPr="007C2479" w:rsidTr="007C2479">
        <w:tc>
          <w:tcPr>
            <w:tcW w:w="7196" w:type="dxa"/>
            <w:gridSpan w:val="5"/>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Συνολική αξία</w:t>
            </w:r>
          </w:p>
        </w:tc>
        <w:tc>
          <w:tcPr>
            <w:tcW w:w="1326"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43.050</w:t>
            </w:r>
          </w:p>
        </w:tc>
      </w:tr>
      <w:tr w:rsidR="007C2479" w:rsidRPr="007C2479" w:rsidTr="007C2479">
        <w:tc>
          <w:tcPr>
            <w:tcW w:w="8522" w:type="dxa"/>
            <w:gridSpan w:val="6"/>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Τρόπος πληρωμής: με πίστωση</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ποσοτήτων: Ένα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Τόπος αποστολής: Ηπείρου 15 Λάρισα</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Τόπος προορισμού: Γκλαβάνη 22 Βόλος</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Συμβολοσειρά σήμανσης:00000000000000000000000000000000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1</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284"/>
        <w:gridCol w:w="425"/>
        <w:gridCol w:w="4213"/>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60992" behindDoc="0" locked="0" layoutInCell="1" allowOverlap="1" wp14:anchorId="5D9A3507" wp14:editId="7FF131B8">
                      <wp:simplePos x="0" y="0"/>
                      <wp:positionH relativeFrom="column">
                        <wp:posOffset>0</wp:posOffset>
                      </wp:positionH>
                      <wp:positionV relativeFrom="paragraph">
                        <wp:posOffset>252095</wp:posOffset>
                      </wp:positionV>
                      <wp:extent cx="5257800" cy="0"/>
                      <wp:effectExtent l="9525" t="13335" r="9525" b="5715"/>
                      <wp:wrapNone/>
                      <wp:docPr id="320" name="Ευθεία γραμμή σύνδεσης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A6B730" id="Ευθεία γραμμή σύνδεσης 320" o:spid="_x0000_s1026" style="position:absolute;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wsMUw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ZlwsMUwIAAFwEAAAOAAAAAAAAAAAAAAAAAC4CAABkcnMvZTJvRG9jLnhtbFBLAQItABQABgAI&#10;AAAAIQA+CcOd2gAAAAYBAAAPAAAAAAAAAAAAAAAAAK0EAABkcnMvZG93bnJldi54bWxQSwUGAAAA&#10;AAQABADzAAAAtAU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30</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w:t>
            </w:r>
          </w:p>
        </w:tc>
        <w:tc>
          <w:tcPr>
            <w:tcW w:w="5489"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ΒΗΤΑ ΕΠΕ</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43.050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205"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p>
        </w:tc>
        <w:tc>
          <w:tcPr>
            <w:tcW w:w="4922"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20.23</w:t>
            </w:r>
          </w:p>
        </w:tc>
        <w:tc>
          <w:tcPr>
            <w:tcW w:w="4213"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 με 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35.000</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54</w:t>
            </w:r>
          </w:p>
        </w:tc>
        <w:tc>
          <w:tcPr>
            <w:tcW w:w="5205"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Υποχρεώσεις από φόρους – τέλη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p>
        </w:tc>
        <w:tc>
          <w:tcPr>
            <w:tcW w:w="4922"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Φόρος Προστιθέμενης Αξίας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79</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πωλήσεων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79.23</w:t>
            </w:r>
          </w:p>
        </w:tc>
        <w:tc>
          <w:tcPr>
            <w:tcW w:w="4213"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πωλήσεων μηχανημάτων με 23%</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8.050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64064" behindDoc="0" locked="0" layoutInCell="1" allowOverlap="1" wp14:anchorId="630D5A6D" wp14:editId="1252E7BC">
                <wp:simplePos x="0" y="0"/>
                <wp:positionH relativeFrom="column">
                  <wp:posOffset>2449195</wp:posOffset>
                </wp:positionH>
                <wp:positionV relativeFrom="paragraph">
                  <wp:posOffset>134620</wp:posOffset>
                </wp:positionV>
                <wp:extent cx="59690" cy="141605"/>
                <wp:effectExtent l="10795" t="6350" r="5715" b="13970"/>
                <wp:wrapNone/>
                <wp:docPr id="319" name="Ευθύγραμμο βέλος σύνδεσης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307064" id="Ευθύγραμμο βέλος σύνδεσης 319" o:spid="_x0000_s1026" type="#_x0000_t32" style="position:absolute;margin-left:192.85pt;margin-top:10.6pt;width:4.7pt;height:11.15p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" strokeweight=".25pt"/>
            </w:pict>
          </mc:Fallback>
        </mc:AlternateContent>
      </w:r>
      <w:r w:rsidRPr="007C2479">
        <w:rPr>
          <w:rFonts w:eastAsia="Calibri"/>
          <w:i/>
          <w:noProof/>
          <w:sz w:val="18"/>
        </w:rPr>
        <mc:AlternateContent>
          <mc:Choice Requires="wps">
            <w:drawing>
              <wp:anchor distT="0" distB="0" distL="114300" distR="114300" simplePos="0" relativeHeight="251863040" behindDoc="0" locked="0" layoutInCell="1" allowOverlap="1" wp14:anchorId="1190CC80" wp14:editId="7B01FCA0">
                <wp:simplePos x="0" y="0"/>
                <wp:positionH relativeFrom="column">
                  <wp:posOffset>2406015</wp:posOffset>
                </wp:positionH>
                <wp:positionV relativeFrom="paragraph">
                  <wp:posOffset>134620</wp:posOffset>
                </wp:positionV>
                <wp:extent cx="70485" cy="141605"/>
                <wp:effectExtent l="5715" t="6350" r="9525" b="13970"/>
                <wp:wrapNone/>
                <wp:docPr id="318" name="Ευθύγραμμο βέλος σύνδεσης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C811C5" id="Ευθύγραμμο βέλος σύνδεσης 318" o:spid="_x0000_s1026" type="#_x0000_t32" style="position:absolute;margin-left:189.45pt;margin-top:10.6pt;width:5.55pt;height:11.15p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" strokeweight=".25pt"/>
            </w:pict>
          </mc:Fallback>
        </mc:AlternateContent>
      </w:r>
      <w:r w:rsidRPr="007C2479">
        <w:rPr>
          <w:rFonts w:eastAsia="Calibri"/>
          <w:i/>
          <w:noProof/>
          <w:sz w:val="18"/>
        </w:rPr>
        <mc:AlternateContent>
          <mc:Choice Requires="wps">
            <w:drawing>
              <wp:anchor distT="0" distB="0" distL="114300" distR="114300" simplePos="0" relativeHeight="251862016" behindDoc="0" locked="0" layoutInCell="1" allowOverlap="1" wp14:anchorId="164573D3" wp14:editId="01791623">
                <wp:simplePos x="0" y="0"/>
                <wp:positionH relativeFrom="column">
                  <wp:posOffset>-31750</wp:posOffset>
                </wp:positionH>
                <wp:positionV relativeFrom="paragraph">
                  <wp:posOffset>210820</wp:posOffset>
                </wp:positionV>
                <wp:extent cx="5372100" cy="0"/>
                <wp:effectExtent l="6350" t="6350" r="12700" b="12700"/>
                <wp:wrapNone/>
                <wp:docPr id="317" name="Ευθεία γραμμή σύνδεσης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379C00" id="Ευθεία γραμμή σύνδεσης 317"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" strokeweight=".25pt"/>
            </w:pict>
          </mc:Fallback>
        </mc:AlternateContent>
      </w:r>
      <w:r w:rsidRPr="007C2479">
        <w:rPr>
          <w:rFonts w:eastAsia="Calibri"/>
          <w:i/>
          <w:sz w:val="18"/>
          <w:lang w:eastAsia="en-US"/>
        </w:rPr>
        <w:t>Πώληση μηχανήματος Α ως ΤΔΑ 123</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Για την είσπραξη των €10.000,00, έχουμε:</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2</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284"/>
        <w:gridCol w:w="4638"/>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65088" behindDoc="0" locked="0" layoutInCell="1" allowOverlap="1" wp14:anchorId="1D52DDD6" wp14:editId="0F151929">
                      <wp:simplePos x="0" y="0"/>
                      <wp:positionH relativeFrom="column">
                        <wp:posOffset>0</wp:posOffset>
                      </wp:positionH>
                      <wp:positionV relativeFrom="paragraph">
                        <wp:posOffset>252095</wp:posOffset>
                      </wp:positionV>
                      <wp:extent cx="5257800" cy="0"/>
                      <wp:effectExtent l="9525" t="5715" r="9525" b="13335"/>
                      <wp:wrapNone/>
                      <wp:docPr id="316" name="Ευθεία γραμμή σύνδεσης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0A229C8" id="Ευθεία γραμμή σύνδεσης 316"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mN55AUwIAAFwEAAAOAAAAAAAAAAAAAAAAAC4CAABkcnMvZTJvRG9jLnhtbFBLAQItABQABgAI&#10;AAAAIQA+CcOd2gAAAAYBAAAPAAAAAAAAAAAAAAAAAK0EAABkcnMvZG93bnJldi54bWxQSwUGAAAA&#10;AAQABADzAAAAtAU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38</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Χρηματικά διαθέσιμα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38.03</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Καταθέσεις όψης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38.03.00</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Τράπεζα «Χ» λογαριασμός 123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10.000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p>
        </w:tc>
        <w:tc>
          <w:tcPr>
            <w:tcW w:w="56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30</w:t>
            </w:r>
          </w:p>
        </w:tc>
        <w:tc>
          <w:tcPr>
            <w:tcW w:w="5205"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w:t>
            </w:r>
          </w:p>
        </w:tc>
        <w:tc>
          <w:tcPr>
            <w:tcW w:w="4922"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30.00.00</w:t>
            </w:r>
          </w:p>
        </w:tc>
        <w:tc>
          <w:tcPr>
            <w:tcW w:w="4638"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ΒΗΤΑ ΕΠΕ</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10.000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68160" behindDoc="0" locked="0" layoutInCell="1" allowOverlap="1" wp14:anchorId="377304A3" wp14:editId="5285AF07">
                <wp:simplePos x="0" y="0"/>
                <wp:positionH relativeFrom="column">
                  <wp:posOffset>2449195</wp:posOffset>
                </wp:positionH>
                <wp:positionV relativeFrom="paragraph">
                  <wp:posOffset>134620</wp:posOffset>
                </wp:positionV>
                <wp:extent cx="59690" cy="141605"/>
                <wp:effectExtent l="10795" t="8255" r="5715" b="12065"/>
                <wp:wrapNone/>
                <wp:docPr id="315" name="Ευθύγραμμο βέλος σύνδεσης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B6200C" id="Ευθύγραμμο βέλος σύνδεσης 315" o:spid="_x0000_s1026" type="#_x0000_t32" style="position:absolute;margin-left:192.85pt;margin-top:10.6pt;width:4.7pt;height:11.15p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67136" behindDoc="0" locked="0" layoutInCell="1" allowOverlap="1" wp14:anchorId="6D987E8D" wp14:editId="0E3BCD5A">
                <wp:simplePos x="0" y="0"/>
                <wp:positionH relativeFrom="column">
                  <wp:posOffset>2406015</wp:posOffset>
                </wp:positionH>
                <wp:positionV relativeFrom="paragraph">
                  <wp:posOffset>134620</wp:posOffset>
                </wp:positionV>
                <wp:extent cx="70485" cy="141605"/>
                <wp:effectExtent l="5715" t="8255" r="9525" b="12065"/>
                <wp:wrapNone/>
                <wp:docPr id="314" name="Ευθύγραμμο βέλος σύνδεσης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3512B4" id="Ευθύγραμμο βέλος σύνδεσης 314" o:spid="_x0000_s1026" type="#_x0000_t32" style="position:absolute;margin-left:189.45pt;margin-top:10.6pt;width:5.55pt;height:11.15p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66112" behindDoc="0" locked="0" layoutInCell="1" allowOverlap="1" wp14:anchorId="2741BF5A" wp14:editId="2056A861">
                <wp:simplePos x="0" y="0"/>
                <wp:positionH relativeFrom="column">
                  <wp:posOffset>-31750</wp:posOffset>
                </wp:positionH>
                <wp:positionV relativeFrom="paragraph">
                  <wp:posOffset>210820</wp:posOffset>
                </wp:positionV>
                <wp:extent cx="5372100" cy="0"/>
                <wp:effectExtent l="6350" t="8255" r="12700" b="10795"/>
                <wp:wrapNone/>
                <wp:docPr id="313" name="Ευθεία γραμμή σύνδεσης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FAFAB0" id="Ευθεία γραμμή σύνδεσης 313"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" strokeweight=".25pt"/>
            </w:pict>
          </mc:Fallback>
        </mc:AlternateContent>
      </w:r>
      <w:r w:rsidRPr="007C2479">
        <w:rPr>
          <w:rFonts w:eastAsia="Calibri"/>
          <w:i/>
          <w:noProof/>
          <w:sz w:val="18"/>
        </w:rPr>
        <w:t xml:space="preserve">Έναντι λογαριασμού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Στο τέλος της χρήσης 201Χ–1 μεταφέρεται το υπόλοιπο του λογαριασμού πωλήσεων του παγίου στο λογαριασμό απογραφής του, ως εξής:</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2</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1"/>
        <w:gridCol w:w="142"/>
        <w:gridCol w:w="425"/>
        <w:gridCol w:w="284"/>
        <w:gridCol w:w="283"/>
        <w:gridCol w:w="426"/>
        <w:gridCol w:w="4071"/>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69184" behindDoc="0" locked="0" layoutInCell="1" allowOverlap="1" wp14:anchorId="37864C0F" wp14:editId="3620A57B">
                      <wp:simplePos x="0" y="0"/>
                      <wp:positionH relativeFrom="column">
                        <wp:posOffset>0</wp:posOffset>
                      </wp:positionH>
                      <wp:positionV relativeFrom="paragraph">
                        <wp:posOffset>252095</wp:posOffset>
                      </wp:positionV>
                      <wp:extent cx="5257800" cy="0"/>
                      <wp:effectExtent l="9525" t="13970" r="9525" b="5080"/>
                      <wp:wrapNone/>
                      <wp:docPr id="312" name="Ευθεία γραμμή σύνδεσης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7F3045F" id="Ευθεία γραμμή σύνδεσης 312" o:spid="_x0000_s1026" style="position:absolute;flip:y;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3kMUw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CYi3kMUwIAAFwEAAAOAAAAAAAAAAAAAAAAAC4CAABkcnMvZTJvRG9jLnhtbFBLAQItABQABgAI&#10;AAAAIQA+CcOd2gAAAAYBAAAPAAAAAAAAAAAAAAAAAK0EAABkcnMvZG93bnJldi54bWxQSwUGAAAA&#10;AAQABADzAAAAtAU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20.23</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 με 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35.000</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560"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Μηχάνημα απογραφής </w:t>
            </w:r>
            <w:r w:rsidRPr="007C2479">
              <w:rPr>
                <w:rFonts w:eastAsia="Calibri"/>
                <w:sz w:val="20"/>
                <w:szCs w:val="22"/>
                <w:lang w:val="en-US" w:eastAsia="en-US"/>
              </w:rPr>
              <w:t>R32</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35.000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72256" behindDoc="0" locked="0" layoutInCell="1" allowOverlap="1" wp14:anchorId="1D7924D8" wp14:editId="4B873F0C">
                <wp:simplePos x="0" y="0"/>
                <wp:positionH relativeFrom="column">
                  <wp:posOffset>2449195</wp:posOffset>
                </wp:positionH>
                <wp:positionV relativeFrom="paragraph">
                  <wp:posOffset>134620</wp:posOffset>
                </wp:positionV>
                <wp:extent cx="59690" cy="141605"/>
                <wp:effectExtent l="10795" t="6985" r="5715" b="13335"/>
                <wp:wrapNone/>
                <wp:docPr id="311" name="Ευθύγραμμο βέλος σύνδεσης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303490" id="Ευθύγραμμο βέλος σύνδεσης 311" o:spid="_x0000_s1026" type="#_x0000_t32" style="position:absolute;margin-left:192.85pt;margin-top:10.6pt;width:4.7pt;height:11.15p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71232" behindDoc="0" locked="0" layoutInCell="1" allowOverlap="1" wp14:anchorId="1E8A7B44" wp14:editId="41A79341">
                <wp:simplePos x="0" y="0"/>
                <wp:positionH relativeFrom="column">
                  <wp:posOffset>2406015</wp:posOffset>
                </wp:positionH>
                <wp:positionV relativeFrom="paragraph">
                  <wp:posOffset>134620</wp:posOffset>
                </wp:positionV>
                <wp:extent cx="70485" cy="141605"/>
                <wp:effectExtent l="5715" t="6985" r="9525" b="13335"/>
                <wp:wrapNone/>
                <wp:docPr id="310" name="Ευθύγραμμο βέλος σύνδεσης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9EC67E" id="Ευθύγραμμο βέλος σύνδεσης 310" o:spid="_x0000_s1026" type="#_x0000_t32" style="position:absolute;margin-left:189.45pt;margin-top:10.6pt;width:5.55pt;height:11.15p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" strokeweight=".25pt"/>
            </w:pict>
          </mc:Fallback>
        </mc:AlternateContent>
      </w:r>
      <w:r w:rsidRPr="007C2479">
        <w:rPr>
          <w:rFonts w:eastAsia="Calibri"/>
          <w:i/>
          <w:noProof/>
          <w:sz w:val="18"/>
        </w:rPr>
        <mc:AlternateContent>
          <mc:Choice Requires="wps">
            <w:drawing>
              <wp:anchor distT="0" distB="0" distL="114300" distR="114300" simplePos="0" relativeHeight="251870208" behindDoc="0" locked="0" layoutInCell="1" allowOverlap="1" wp14:anchorId="54C8FD41" wp14:editId="3DA87BE2">
                <wp:simplePos x="0" y="0"/>
                <wp:positionH relativeFrom="column">
                  <wp:posOffset>-31750</wp:posOffset>
                </wp:positionH>
                <wp:positionV relativeFrom="paragraph">
                  <wp:posOffset>210820</wp:posOffset>
                </wp:positionV>
                <wp:extent cx="5372100" cy="0"/>
                <wp:effectExtent l="6350" t="6985" r="12700" b="12065"/>
                <wp:wrapNone/>
                <wp:docPr id="309" name="Ευθεία γραμμή σύνδεσης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C6D96E5" id="Ευθεία γραμμή σύνδεσης 309"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OCJEyl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noProof/>
          <w:sz w:val="18"/>
        </w:rPr>
        <w:t xml:space="preserve">Μεταφορά α σε β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και, κατά τα γνωστά, υπολογίζοντας τις αποσβέσεις, ποσού €6.875,00, διενεργείται η (γνωστή) εγγραφή των αποσβέσεων:</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3</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142"/>
        <w:gridCol w:w="142"/>
        <w:gridCol w:w="425"/>
        <w:gridCol w:w="4213"/>
        <w:gridCol w:w="1066"/>
        <w:gridCol w:w="1150"/>
      </w:tblGrid>
      <w:tr w:rsidR="007C2479" w:rsidRPr="007C2479" w:rsidTr="007C2479">
        <w:tc>
          <w:tcPr>
            <w:tcW w:w="6306"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73280" behindDoc="0" locked="0" layoutInCell="1" allowOverlap="1" wp14:anchorId="03A55BB5" wp14:editId="79BBD09E">
                      <wp:simplePos x="0" y="0"/>
                      <wp:positionH relativeFrom="column">
                        <wp:posOffset>0</wp:posOffset>
                      </wp:positionH>
                      <wp:positionV relativeFrom="paragraph">
                        <wp:posOffset>252095</wp:posOffset>
                      </wp:positionV>
                      <wp:extent cx="5257800" cy="0"/>
                      <wp:effectExtent l="9525" t="13335" r="9525" b="5715"/>
                      <wp:wrapNone/>
                      <wp:docPr id="308" name="Ευθεία γραμμή σύνδεσης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815ADB" id="Ευθεία γραμμή σύνδεσης 308" o:spid="_x0000_s1026" style="position:absolute;flip:y;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oYUw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παγίων ενσωματωμένες στο λειτουργικό κόστος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66.02</w:t>
            </w:r>
          </w:p>
        </w:tc>
        <w:tc>
          <w:tcPr>
            <w:tcW w:w="548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Αποσβέσεις μηχανημάτων – τεχνικών εγκαταστάσεων – λοιπού μηχανολογικού εξοπλισμού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66.02.00</w:t>
            </w:r>
          </w:p>
        </w:tc>
        <w:tc>
          <w:tcPr>
            <w:tcW w:w="5064" w:type="dxa"/>
            <w:gridSpan w:val="5"/>
          </w:tcPr>
          <w:p w:rsidR="007C2479" w:rsidRPr="007C2479" w:rsidRDefault="007C2479" w:rsidP="007C2479">
            <w:pPr>
              <w:spacing w:after="0" w:line="240" w:lineRule="exact"/>
              <w:ind w:firstLine="0"/>
              <w:jc w:val="both"/>
              <w:rPr>
                <w:rFonts w:eastAsia="Calibri"/>
                <w:sz w:val="20"/>
                <w:szCs w:val="22"/>
                <w:lang w:val="en-US" w:eastAsia="en-US"/>
              </w:rPr>
            </w:pPr>
            <w:r w:rsidRPr="007C2479">
              <w:rPr>
                <w:rFonts w:eastAsia="Calibri"/>
                <w:sz w:val="20"/>
                <w:szCs w:val="22"/>
                <w:lang w:eastAsia="en-US"/>
              </w:rPr>
              <w:t xml:space="preserve">Αποσβέσεις μηχανημάτων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66.02.00.00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6.875</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12</w:t>
            </w:r>
          </w:p>
        </w:tc>
        <w:tc>
          <w:tcPr>
            <w:tcW w:w="5205"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p>
        </w:tc>
        <w:tc>
          <w:tcPr>
            <w:tcW w:w="4922"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Αποσβεσμένα μηχανήματα – τεχνικές εγκαταστάσεις κλπ</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μηχανήματα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7"/>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00.00</w:t>
            </w:r>
          </w:p>
        </w:tc>
        <w:tc>
          <w:tcPr>
            <w:tcW w:w="4213"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Αποσβεσμένο μηχάνημα απογραφής </w:t>
            </w:r>
            <w:r w:rsidRPr="007C2479">
              <w:rPr>
                <w:rFonts w:eastAsia="Calibri"/>
                <w:sz w:val="20"/>
                <w:szCs w:val="22"/>
                <w:lang w:val="en-US" w:eastAsia="en-US"/>
              </w:rPr>
              <w:t>R32</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6.875</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76352" behindDoc="0" locked="0" layoutInCell="1" allowOverlap="1" wp14:anchorId="353F417F" wp14:editId="56C087F7">
                <wp:simplePos x="0" y="0"/>
                <wp:positionH relativeFrom="column">
                  <wp:posOffset>2400300</wp:posOffset>
                </wp:positionH>
                <wp:positionV relativeFrom="paragraph">
                  <wp:posOffset>132080</wp:posOffset>
                </wp:positionV>
                <wp:extent cx="114300" cy="228600"/>
                <wp:effectExtent l="9525" t="13335" r="9525" b="5715"/>
                <wp:wrapNone/>
                <wp:docPr id="307" name="Ευθεία γραμμή σύνδεσης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695799" id="Ευθεία γραμμή σύνδεσης 307" o:spid="_x0000_s1026" style="position:absolute;flip:x;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&#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MHDFLl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875328" behindDoc="0" locked="0" layoutInCell="1" allowOverlap="1" wp14:anchorId="332CFEF9" wp14:editId="603E740A">
                <wp:simplePos x="0" y="0"/>
                <wp:positionH relativeFrom="column">
                  <wp:posOffset>2368550</wp:posOffset>
                </wp:positionH>
                <wp:positionV relativeFrom="paragraph">
                  <wp:posOffset>132080</wp:posOffset>
                </wp:positionV>
                <wp:extent cx="114300" cy="228600"/>
                <wp:effectExtent l="6350" t="13335" r="12700" b="5715"/>
                <wp:wrapNone/>
                <wp:docPr id="306" name="Ευθεία γραμμή σύνδεσης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AA4771" id="Ευθεία γραμμή σύνδεσης 306" o:spid="_x0000_s1026" style="position:absolute;flip:x;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8Tv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" strokeweight=".25pt"/>
            </w:pict>
          </mc:Fallback>
        </mc:AlternateContent>
      </w:r>
      <w:r w:rsidRPr="007C2479">
        <w:rPr>
          <w:rFonts w:eastAsia="Calibri"/>
          <w:i/>
          <w:noProof/>
          <w:sz w:val="18"/>
          <w:lang w:eastAsia="en-US"/>
        </w:rPr>
        <w:t>Καταλογισμός αποσβέσεων</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874304" behindDoc="0" locked="0" layoutInCell="1" allowOverlap="1" wp14:anchorId="56F69ED0" wp14:editId="4E378314">
                <wp:simplePos x="0" y="0"/>
                <wp:positionH relativeFrom="column">
                  <wp:posOffset>-31750</wp:posOffset>
                </wp:positionH>
                <wp:positionV relativeFrom="paragraph">
                  <wp:posOffset>18415</wp:posOffset>
                </wp:positionV>
                <wp:extent cx="5372100" cy="0"/>
                <wp:effectExtent l="6350" t="9525" r="12700" b="9525"/>
                <wp:wrapNone/>
                <wp:docPr id="305" name="Ευθεία γραμμή σύνδεσης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AA3CE2" id="Ευθεία γραμμή σύνδεσης 305" o:spid="_x0000_s1026" style="position:absolute;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DI&#10;sZon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ακολουθεί η εγγραφή μεταφοράς των αποσβεσμένων </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4</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1"/>
        <w:gridCol w:w="142"/>
        <w:gridCol w:w="425"/>
        <w:gridCol w:w="284"/>
        <w:gridCol w:w="283"/>
        <w:gridCol w:w="426"/>
        <w:gridCol w:w="4071"/>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77376" behindDoc="0" locked="0" layoutInCell="1" allowOverlap="1" wp14:anchorId="42AC7739" wp14:editId="6D66A131">
                      <wp:simplePos x="0" y="0"/>
                      <wp:positionH relativeFrom="column">
                        <wp:posOffset>0</wp:posOffset>
                      </wp:positionH>
                      <wp:positionV relativeFrom="paragraph">
                        <wp:posOffset>252095</wp:posOffset>
                      </wp:positionV>
                      <wp:extent cx="5257800" cy="0"/>
                      <wp:effectExtent l="9525" t="8255" r="9525" b="10795"/>
                      <wp:wrapNone/>
                      <wp:docPr id="304" name="Ευθεία γραμμή σύνδεσης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95A988" id="Ευθεία γραμμή σύνδεσης 304" o:spid="_x0000_s1026" style="position:absolute;flip:y;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jFXCzV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Αποσβεσμένα μηχανήματα – τεχνικές εγκαταστάσεις κλπ</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μηχανήματα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Αποσβεσμένο μηχάνημα απογραφής </w:t>
            </w:r>
            <w:r w:rsidRPr="007C2479">
              <w:rPr>
                <w:rFonts w:eastAsia="Calibri"/>
                <w:sz w:val="20"/>
                <w:szCs w:val="22"/>
                <w:lang w:val="en-US" w:eastAsia="en-US"/>
              </w:rPr>
              <w:t>R32</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36.875</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560"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Μηχάνημα απογραφής </w:t>
            </w:r>
            <w:r w:rsidRPr="007C2479">
              <w:rPr>
                <w:rFonts w:eastAsia="Calibri"/>
                <w:sz w:val="20"/>
                <w:szCs w:val="22"/>
                <w:lang w:val="en-US" w:eastAsia="en-US"/>
              </w:rPr>
              <w:t>R32</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36.875</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80448" behindDoc="0" locked="0" layoutInCell="1" allowOverlap="1" wp14:anchorId="1542CCB0" wp14:editId="3EB34764">
                <wp:simplePos x="0" y="0"/>
                <wp:positionH relativeFrom="column">
                  <wp:posOffset>2449195</wp:posOffset>
                </wp:positionH>
                <wp:positionV relativeFrom="paragraph">
                  <wp:posOffset>134620</wp:posOffset>
                </wp:positionV>
                <wp:extent cx="59690" cy="141605"/>
                <wp:effectExtent l="10795" t="10795" r="5715" b="9525"/>
                <wp:wrapNone/>
                <wp:docPr id="303" name="Ευθύγραμμο βέλος σύνδεσης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363142D" id="Ευθύγραμμο βέλος σύνδεσης 303" o:spid="_x0000_s1026" type="#_x0000_t32" style="position:absolute;margin-left:192.85pt;margin-top:10.6pt;width:4.7pt;height:11.15p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79424" behindDoc="0" locked="0" layoutInCell="1" allowOverlap="1" wp14:anchorId="7EC69DCB" wp14:editId="24A0661D">
                <wp:simplePos x="0" y="0"/>
                <wp:positionH relativeFrom="column">
                  <wp:posOffset>2406015</wp:posOffset>
                </wp:positionH>
                <wp:positionV relativeFrom="paragraph">
                  <wp:posOffset>134620</wp:posOffset>
                </wp:positionV>
                <wp:extent cx="70485" cy="141605"/>
                <wp:effectExtent l="5715" t="10795" r="9525" b="9525"/>
                <wp:wrapNone/>
                <wp:docPr id="302" name="Ευθύγραμμο βέλος σύνδεσης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243EB0" id="Ευθύγραμμο βέλος σύνδεσης 302" o:spid="_x0000_s1026" type="#_x0000_t32" style="position:absolute;margin-left:189.45pt;margin-top:10.6pt;width:5.55pt;height:11.15pt;flip:x;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78400" behindDoc="0" locked="0" layoutInCell="1" allowOverlap="1" wp14:anchorId="387A39A2" wp14:editId="4401C030">
                <wp:simplePos x="0" y="0"/>
                <wp:positionH relativeFrom="column">
                  <wp:posOffset>-31750</wp:posOffset>
                </wp:positionH>
                <wp:positionV relativeFrom="paragraph">
                  <wp:posOffset>210820</wp:posOffset>
                </wp:positionV>
                <wp:extent cx="5372100" cy="0"/>
                <wp:effectExtent l="6350" t="10795" r="12700" b="8255"/>
                <wp:wrapNone/>
                <wp:docPr id="301" name="Ευθεία γραμμή σύνδεσης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90BF994" id="Ευθεία γραμμή σύνδεσης 301"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O9bzZR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noProof/>
          <w:sz w:val="18"/>
        </w:rPr>
        <w:t xml:space="preserve">Μεταφορά α σε β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και οι γνωστές εγγραφές έκτακτου αποτελέσματος από την πώληση του μηχανήματος, έχουν ως εξής:</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5</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149"/>
        <w:gridCol w:w="134"/>
        <w:gridCol w:w="425"/>
        <w:gridCol w:w="284"/>
        <w:gridCol w:w="283"/>
        <w:gridCol w:w="426"/>
        <w:gridCol w:w="4071"/>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81472" behindDoc="0" locked="0" layoutInCell="1" allowOverlap="1" wp14:anchorId="1236BE18" wp14:editId="59274B3A">
                      <wp:simplePos x="0" y="0"/>
                      <wp:positionH relativeFrom="column">
                        <wp:posOffset>0</wp:posOffset>
                      </wp:positionH>
                      <wp:positionV relativeFrom="paragraph">
                        <wp:posOffset>252095</wp:posOffset>
                      </wp:positionV>
                      <wp:extent cx="5257800" cy="0"/>
                      <wp:effectExtent l="9525" t="6985" r="9525" b="12065"/>
                      <wp:wrapNone/>
                      <wp:docPr id="300" name="Ευθεία γραμμή σύνδεσης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C28738" id="Ευθεία γραμμή σύνδεσης 300" o:spid="_x0000_s1026" style="position:absolute;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WBUg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00</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Μηχανήματα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00</w:t>
            </w:r>
            <w:r w:rsidRPr="007C2479">
              <w:rPr>
                <w:rFonts w:eastAsia="Calibri"/>
                <w:szCs w:val="28"/>
                <w:lang w:eastAsia="en-US"/>
              </w:rPr>
              <w:t>.</w:t>
            </w:r>
            <w:r w:rsidRPr="007C2479">
              <w:rPr>
                <w:rFonts w:eastAsia="Calibri"/>
                <w:szCs w:val="28"/>
                <w:lang w:val="en-US" w:eastAsia="en-US"/>
              </w:rPr>
              <w:t>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Μηχάνημα απογραφής </w:t>
            </w:r>
            <w:r w:rsidRPr="007C2479">
              <w:rPr>
                <w:rFonts w:eastAsia="Calibri"/>
                <w:sz w:val="20"/>
                <w:szCs w:val="22"/>
                <w:lang w:val="en-US" w:eastAsia="en-US"/>
              </w:rPr>
              <w:t>R</w:t>
            </w:r>
            <w:r w:rsidRPr="007C2479">
              <w:rPr>
                <w:rFonts w:eastAsia="Calibri"/>
                <w:sz w:val="20"/>
                <w:szCs w:val="22"/>
                <w:lang w:eastAsia="en-US"/>
              </w:rPr>
              <w:t>32</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21.875</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και ανόργανα αποτελέσματα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3</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κέρδη</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81.03.02</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683"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2"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81.03.02.00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Κέρδη από εκποίηση μηχανήματος </w:t>
            </w:r>
            <w:r w:rsidRPr="007C2479">
              <w:rPr>
                <w:rFonts w:eastAsia="Calibri"/>
                <w:sz w:val="20"/>
                <w:szCs w:val="22"/>
                <w:lang w:val="en-US" w:eastAsia="en-US"/>
              </w:rPr>
              <w:t>R</w:t>
            </w:r>
            <w:r w:rsidRPr="007C2479">
              <w:rPr>
                <w:rFonts w:eastAsia="Calibri"/>
                <w:sz w:val="20"/>
                <w:szCs w:val="22"/>
                <w:lang w:eastAsia="en-US"/>
              </w:rPr>
              <w:t>32</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21.875</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84544" behindDoc="0" locked="0" layoutInCell="1" allowOverlap="1" wp14:anchorId="537DC5DD" wp14:editId="1B1C884D">
                <wp:simplePos x="0" y="0"/>
                <wp:positionH relativeFrom="column">
                  <wp:posOffset>2449195</wp:posOffset>
                </wp:positionH>
                <wp:positionV relativeFrom="paragraph">
                  <wp:posOffset>134620</wp:posOffset>
                </wp:positionV>
                <wp:extent cx="59690" cy="141605"/>
                <wp:effectExtent l="10795" t="9525" r="5715" b="10795"/>
                <wp:wrapNone/>
                <wp:docPr id="299" name="Ευθύγραμμο βέλος σύνδεσης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957165" id="Ευθύγραμμο βέλος σύνδεσης 299" o:spid="_x0000_s1026" type="#_x0000_t32" style="position:absolute;margin-left:192.85pt;margin-top:10.6pt;width:4.7pt;height:11.15pt;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83520" behindDoc="0" locked="0" layoutInCell="1" allowOverlap="1" wp14:anchorId="30A5C3B8" wp14:editId="62524A33">
                <wp:simplePos x="0" y="0"/>
                <wp:positionH relativeFrom="column">
                  <wp:posOffset>2406015</wp:posOffset>
                </wp:positionH>
                <wp:positionV relativeFrom="paragraph">
                  <wp:posOffset>134620</wp:posOffset>
                </wp:positionV>
                <wp:extent cx="70485" cy="141605"/>
                <wp:effectExtent l="5715" t="9525" r="9525" b="10795"/>
                <wp:wrapNone/>
                <wp:docPr id="298" name="Ευθύγραμμο βέλος σύνδεσης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54412E" id="Ευθύγραμμο βέλος σύνδεσης 298" o:spid="_x0000_s1026" type="#_x0000_t32" style="position:absolute;margin-left:189.45pt;margin-top:10.6pt;width:5.55pt;height:11.15pt;flip:x;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82496" behindDoc="0" locked="0" layoutInCell="1" allowOverlap="1" wp14:anchorId="09F57700" wp14:editId="28E2E0C4">
                <wp:simplePos x="0" y="0"/>
                <wp:positionH relativeFrom="column">
                  <wp:posOffset>-31750</wp:posOffset>
                </wp:positionH>
                <wp:positionV relativeFrom="paragraph">
                  <wp:posOffset>210820</wp:posOffset>
                </wp:positionV>
                <wp:extent cx="5372100" cy="0"/>
                <wp:effectExtent l="6350" t="9525" r="12700" b="9525"/>
                <wp:wrapNone/>
                <wp:docPr id="297" name="Ευθεία γραμμή σύνδεσης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4FBE11" id="Ευθεία γραμμή σύνδεσης 297" o:spid="_x0000_s1026" style="position:absolute;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96TgIAAFI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B2/v3p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noProof/>
          <w:sz w:val="18"/>
        </w:rPr>
        <w:t>Καταλογισμός κέρδους από την πώληση</w:t>
      </w:r>
    </w:p>
    <w:p w:rsidR="007C2479" w:rsidRPr="007C2479" w:rsidRDefault="007C2479" w:rsidP="007C2479">
      <w:pPr>
        <w:spacing w:after="0"/>
        <w:ind w:firstLine="0"/>
        <w:jc w:val="both"/>
        <w:rPr>
          <w:rFonts w:eastAsia="Calibri"/>
          <w:sz w:val="22"/>
          <w:szCs w:val="24"/>
          <w:lang w:val="en-US" w:eastAsia="en-US"/>
        </w:rPr>
      </w:pPr>
    </w:p>
    <w:p w:rsidR="007C2479" w:rsidRPr="007C2479" w:rsidRDefault="007C2479" w:rsidP="007C2479">
      <w:pPr>
        <w:spacing w:after="0"/>
        <w:ind w:firstLine="0"/>
        <w:jc w:val="both"/>
        <w:rPr>
          <w:rFonts w:eastAsia="Calibri"/>
          <w:sz w:val="22"/>
          <w:szCs w:val="24"/>
          <w:lang w:val="en-US" w:eastAsia="en-US"/>
        </w:rPr>
      </w:pPr>
    </w:p>
    <w:p w:rsidR="007C2479" w:rsidRPr="007C2479" w:rsidRDefault="007C2479" w:rsidP="007C2479">
      <w:pPr>
        <w:spacing w:after="0"/>
        <w:ind w:firstLine="0"/>
        <w:jc w:val="both"/>
        <w:rPr>
          <w:rFonts w:eastAsia="Calibri"/>
          <w:sz w:val="22"/>
          <w:szCs w:val="24"/>
          <w:lang w:val="en-US"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6</w:t>
      </w:r>
      <w:r w:rsidRPr="007C2479">
        <w:rPr>
          <w:rFonts w:eastAsia="Calibri"/>
          <w:szCs w:val="28"/>
          <w:lang w:eastAsia="en-US"/>
        </w:rPr>
        <w:t>.</w:t>
      </w:r>
    </w:p>
    <w:tbl>
      <w:tblPr>
        <w:tblW w:w="0" w:type="auto"/>
        <w:tblInd w:w="108" w:type="dxa"/>
        <w:tblLayout w:type="fixed"/>
        <w:tblLook w:val="01E0" w:firstRow="1" w:lastRow="1" w:firstColumn="1" w:lastColumn="1" w:noHBand="0" w:noVBand="0"/>
      </w:tblPr>
      <w:tblGrid>
        <w:gridCol w:w="567"/>
        <w:gridCol w:w="8"/>
        <w:gridCol w:w="276"/>
        <w:gridCol w:w="283"/>
        <w:gridCol w:w="284"/>
        <w:gridCol w:w="142"/>
        <w:gridCol w:w="141"/>
        <w:gridCol w:w="426"/>
        <w:gridCol w:w="4071"/>
        <w:gridCol w:w="1066"/>
        <w:gridCol w:w="1150"/>
      </w:tblGrid>
      <w:tr w:rsidR="007C2479" w:rsidRPr="007C2479" w:rsidTr="007C2479">
        <w:tc>
          <w:tcPr>
            <w:tcW w:w="6198"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85568" behindDoc="0" locked="0" layoutInCell="1" allowOverlap="1" wp14:anchorId="22D587A9" wp14:editId="74C22AAB">
                      <wp:simplePos x="0" y="0"/>
                      <wp:positionH relativeFrom="column">
                        <wp:posOffset>0</wp:posOffset>
                      </wp:positionH>
                      <wp:positionV relativeFrom="paragraph">
                        <wp:posOffset>252095</wp:posOffset>
                      </wp:positionV>
                      <wp:extent cx="5257800" cy="0"/>
                      <wp:effectExtent l="11430" t="13335" r="7620" b="5715"/>
                      <wp:wrapNone/>
                      <wp:docPr id="296" name="Ευθεία γραμμή σύνδεσης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7427F7" id="Ευθεία γραμμή σύνδεσης 296" o:spid="_x0000_s1026" style="position:absolute;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FYurE9VAgAAXAQAAA4AAAAAAAAAAAAAAAAALgIAAGRycy9lMm9Eb2MueG1sUEsBAi0AFAAG&#10;AAgAAAAhAD4Jw53aAAAABgEAAA8AAAAAAAAAAAAAAAAArwQAAGRycy9kb3ducmV2LnhtbFBLBQYA&#10;AAAABAAEAPMAAAC2BQ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67" w:type="dxa"/>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p>
        </w:tc>
        <w:tc>
          <w:tcPr>
            <w:tcW w:w="5631"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και ανόργανα αποτελέσματα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51"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3</w:t>
            </w:r>
          </w:p>
        </w:tc>
        <w:tc>
          <w:tcPr>
            <w:tcW w:w="5347"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κέρδη</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134"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81.03.02</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Κέρδη από εκποίηση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60"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81.03.02.00</w:t>
            </w:r>
          </w:p>
        </w:tc>
        <w:tc>
          <w:tcPr>
            <w:tcW w:w="4638"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Κέρδη από εκποίηση μηχανήματος </w:t>
            </w:r>
            <w:r w:rsidRPr="007C2479">
              <w:rPr>
                <w:rFonts w:eastAsia="Calibri"/>
                <w:sz w:val="20"/>
                <w:szCs w:val="22"/>
                <w:lang w:val="en-US" w:eastAsia="en-US"/>
              </w:rPr>
              <w:t>R</w:t>
            </w:r>
            <w:r w:rsidRPr="007C2479">
              <w:rPr>
                <w:rFonts w:eastAsia="Calibri"/>
                <w:sz w:val="20"/>
                <w:szCs w:val="22"/>
                <w:lang w:eastAsia="en-US"/>
              </w:rPr>
              <w:t>32</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21.875</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559"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86</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Αποτελέσματα χρήσης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843"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86</w:t>
            </w:r>
            <w:r w:rsidRPr="007C2479">
              <w:rPr>
                <w:rFonts w:eastAsia="Calibri"/>
                <w:szCs w:val="28"/>
                <w:lang w:eastAsia="en-US"/>
              </w:rPr>
              <w:t>.0</w:t>
            </w:r>
            <w:r w:rsidRPr="007C2479">
              <w:rPr>
                <w:rFonts w:eastAsia="Calibri"/>
                <w:szCs w:val="28"/>
                <w:lang w:val="en-US" w:eastAsia="en-US"/>
              </w:rPr>
              <w:t>2</w:t>
            </w:r>
          </w:p>
        </w:tc>
        <w:tc>
          <w:tcPr>
            <w:tcW w:w="4780"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Έκτακτα και ανόργανα αποτελέσματα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126" w:type="dxa"/>
            <w:gridSpan w:val="5"/>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86.02.01</w:t>
            </w:r>
          </w:p>
        </w:tc>
        <w:tc>
          <w:tcPr>
            <w:tcW w:w="449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Έκτακτα κέρδη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75"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2"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86.02.01</w:t>
            </w:r>
            <w:r w:rsidRPr="007C2479">
              <w:rPr>
                <w:rFonts w:eastAsia="Calibri"/>
                <w:szCs w:val="28"/>
                <w:lang w:eastAsia="en-US"/>
              </w:rPr>
              <w:t>.00</w:t>
            </w:r>
          </w:p>
        </w:tc>
        <w:tc>
          <w:tcPr>
            <w:tcW w:w="4071"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Κέρδη από εκποίηση μηχανήματος </w:t>
            </w:r>
            <w:r w:rsidRPr="007C2479">
              <w:rPr>
                <w:rFonts w:eastAsia="Calibri"/>
                <w:sz w:val="20"/>
                <w:szCs w:val="22"/>
                <w:lang w:val="en-US" w:eastAsia="en-US"/>
              </w:rPr>
              <w:t>R</w:t>
            </w:r>
            <w:r w:rsidRPr="007C2479">
              <w:rPr>
                <w:rFonts w:eastAsia="Calibri"/>
                <w:sz w:val="20"/>
                <w:szCs w:val="22"/>
                <w:lang w:eastAsia="en-US"/>
              </w:rPr>
              <w:t>32</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21.875</w:t>
            </w:r>
          </w:p>
        </w:tc>
      </w:tr>
    </w:tbl>
    <w:p w:rsidR="007C2479" w:rsidRPr="007C2479" w:rsidRDefault="007C2479" w:rsidP="007C2479">
      <w:pPr>
        <w:spacing w:after="0"/>
        <w:ind w:firstLine="0"/>
        <w:jc w:val="center"/>
        <w:rPr>
          <w:rFonts w:eastAsia="Calibri"/>
          <w:i/>
          <w:sz w:val="18"/>
          <w:lang w:eastAsia="en-US"/>
        </w:rPr>
      </w:pPr>
      <w:r w:rsidRPr="007C2479">
        <w:rPr>
          <w:rFonts w:eastAsia="Calibri"/>
          <w:noProof/>
          <w:sz w:val="20"/>
          <w:szCs w:val="22"/>
        </w:rPr>
        <mc:AlternateContent>
          <mc:Choice Requires="wps">
            <w:drawing>
              <wp:anchor distT="0" distB="0" distL="114300" distR="114300" simplePos="0" relativeHeight="251886592" behindDoc="0" locked="0" layoutInCell="1" allowOverlap="1" wp14:anchorId="57EBDEE0" wp14:editId="0ED221DA">
                <wp:simplePos x="0" y="0"/>
                <wp:positionH relativeFrom="column">
                  <wp:posOffset>-151765</wp:posOffset>
                </wp:positionH>
                <wp:positionV relativeFrom="paragraph">
                  <wp:posOffset>247015</wp:posOffset>
                </wp:positionV>
                <wp:extent cx="5372100" cy="0"/>
                <wp:effectExtent l="10160" t="13970" r="8890" b="5080"/>
                <wp:wrapNone/>
                <wp:docPr id="295" name="Ευθεία γραμμή σύνδεσης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FB11B2" id="Ευθεία γραμμή σύνδεσης 295" o:spid="_x0000_s1026" style="position:absolute;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9.45pt" to="411.0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" strokeweight=".25pt"/>
            </w:pict>
          </mc:Fallback>
        </mc:AlternateContent>
      </w:r>
      <w:r w:rsidRPr="007C2479">
        <w:rPr>
          <w:rFonts w:eastAsia="Calibri"/>
          <w:i/>
          <w:noProof/>
          <w:sz w:val="18"/>
        </w:rPr>
        <mc:AlternateContent>
          <mc:Choice Requires="wps">
            <w:drawing>
              <wp:anchor distT="0" distB="0" distL="114300" distR="114300" simplePos="0" relativeHeight="251888640" behindDoc="0" locked="0" layoutInCell="1" allowOverlap="1" wp14:anchorId="2E695FF2" wp14:editId="1B927FCA">
                <wp:simplePos x="0" y="0"/>
                <wp:positionH relativeFrom="column">
                  <wp:posOffset>2400300</wp:posOffset>
                </wp:positionH>
                <wp:positionV relativeFrom="paragraph">
                  <wp:posOffset>132080</wp:posOffset>
                </wp:positionV>
                <wp:extent cx="114300" cy="228600"/>
                <wp:effectExtent l="9525" t="13335" r="9525" b="5715"/>
                <wp:wrapNone/>
                <wp:docPr id="294" name="Ευθεία γραμμή σύνδεσης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228D8E" id="Ευθεία γραμμή σύνδεσης 294" o:spid="_x0000_s1026" style="position:absolute;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" strokeweight=".25pt"/>
            </w:pict>
          </mc:Fallback>
        </mc:AlternateContent>
      </w:r>
      <w:r w:rsidRPr="007C2479">
        <w:rPr>
          <w:rFonts w:eastAsia="Calibri"/>
          <w:i/>
          <w:noProof/>
          <w:sz w:val="18"/>
        </w:rPr>
        <mc:AlternateContent>
          <mc:Choice Requires="wps">
            <w:drawing>
              <wp:anchor distT="0" distB="0" distL="114300" distR="114300" simplePos="0" relativeHeight="251887616" behindDoc="0" locked="0" layoutInCell="1" allowOverlap="1" wp14:anchorId="5E3D16B0" wp14:editId="689C4184">
                <wp:simplePos x="0" y="0"/>
                <wp:positionH relativeFrom="column">
                  <wp:posOffset>2368550</wp:posOffset>
                </wp:positionH>
                <wp:positionV relativeFrom="paragraph">
                  <wp:posOffset>132080</wp:posOffset>
                </wp:positionV>
                <wp:extent cx="114300" cy="228600"/>
                <wp:effectExtent l="6350" t="13335" r="12700" b="5715"/>
                <wp:wrapNone/>
                <wp:docPr id="293" name="Ευθεία γραμμή σύνδεσης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6AD889" id="Ευθεία γραμμή σύνδεσης 293" o:spid="_x0000_s1026" style="position:absolute;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" strokeweight=".25pt"/>
            </w:pict>
          </mc:Fallback>
        </mc:AlternateContent>
      </w:r>
      <w:r w:rsidRPr="007C2479">
        <w:rPr>
          <w:rFonts w:eastAsia="Calibri"/>
          <w:i/>
          <w:noProof/>
          <w:sz w:val="18"/>
          <w:lang w:eastAsia="en-US"/>
        </w:rPr>
        <w:t>Κέρδη εκποίησης μηχανήματος</w:t>
      </w:r>
    </w:p>
    <w:p w:rsidR="007C2479" w:rsidRPr="007C2479" w:rsidRDefault="007C2479" w:rsidP="007C2479">
      <w:pPr>
        <w:spacing w:after="0"/>
        <w:ind w:firstLine="0"/>
        <w:jc w:val="both"/>
        <w:rPr>
          <w:rFonts w:eastAsia="Calibri"/>
          <w:color w:val="00B050"/>
          <w:sz w:val="22"/>
          <w:szCs w:val="24"/>
          <w:lang w:val="en-US" w:eastAsia="en-US"/>
        </w:rPr>
      </w:pPr>
    </w:p>
    <w:p w:rsidR="007C2479" w:rsidRPr="007C2479" w:rsidRDefault="007C2479" w:rsidP="007C2479">
      <w:pPr>
        <w:spacing w:after="0"/>
        <w:ind w:firstLine="0"/>
        <w:jc w:val="both"/>
        <w:rPr>
          <w:rFonts w:eastAsia="Calibri"/>
          <w:b/>
          <w:sz w:val="22"/>
          <w:szCs w:val="24"/>
          <w:u w:val="single"/>
          <w:lang w:eastAsia="en-US"/>
        </w:rPr>
      </w:pPr>
      <w:r w:rsidRPr="007C2479">
        <w:rPr>
          <w:rFonts w:eastAsia="Calibri"/>
          <w:b/>
          <w:sz w:val="22"/>
          <w:szCs w:val="24"/>
          <w:u w:val="single"/>
          <w:lang w:eastAsia="en-US"/>
        </w:rPr>
        <w:t>Χρήση 201Χ</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Με την επιστροφή του μηχανήματος, λόγω ακύρωσης της πώλησης, διενεργείται η εγγραφή:</w:t>
      </w:r>
    </w:p>
    <w:p w:rsidR="007C2479" w:rsidRPr="007C2479" w:rsidRDefault="007C2479" w:rsidP="007C2479">
      <w:pPr>
        <w:spacing w:after="0"/>
        <w:ind w:firstLine="0"/>
        <w:jc w:val="both"/>
        <w:rPr>
          <w:rFonts w:eastAsia="Calibri"/>
          <w:szCs w:val="28"/>
          <w:lang w:eastAsia="en-US"/>
        </w:rPr>
      </w:pP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7</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142"/>
        <w:gridCol w:w="142"/>
        <w:gridCol w:w="4638"/>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89664" behindDoc="0" locked="0" layoutInCell="1" allowOverlap="1" wp14:anchorId="4D8A4E27" wp14:editId="4DE508E8">
                      <wp:simplePos x="0" y="0"/>
                      <wp:positionH relativeFrom="column">
                        <wp:posOffset>0</wp:posOffset>
                      </wp:positionH>
                      <wp:positionV relativeFrom="paragraph">
                        <wp:posOffset>252095</wp:posOffset>
                      </wp:positionV>
                      <wp:extent cx="5257800" cy="0"/>
                      <wp:effectExtent l="9525" t="8255" r="9525" b="10795"/>
                      <wp:wrapNone/>
                      <wp:docPr id="292" name="Ευθεία γραμμή σύνδεσης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4E2849" id="Ευθεία γραμμή σύνδεσης 292" o:spid="_x0000_s1026" style="position:absolute;flip:y;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GiSSwNVAgAAXAQAAA4AAAAAAAAAAAAAAAAALgIAAGRycy9lMm9Eb2MueG1sUEsBAi0AFAAG&#10;AAgAAAAhAD4Jw53aAAAABgEAAA8AAAAAAAAAAAAAAAAArwQAAGRycy9kb3ducmV2LnhtbFBLBQYA&#10;AAAABAAEAPMAAAC2BQ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p>
        </w:tc>
        <w:tc>
          <w:tcPr>
            <w:tcW w:w="5489"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20.23</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 με 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35.000</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54</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Υποχρεώσεις από φόρους – τέλη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p>
        </w:tc>
        <w:tc>
          <w:tcPr>
            <w:tcW w:w="5489"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Φόρος Προστιθέμενης Αξίας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79</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πωλήσεων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54</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79.23</w:t>
            </w:r>
          </w:p>
        </w:tc>
        <w:tc>
          <w:tcPr>
            <w:tcW w:w="4780"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Φ.Π.Α. πωλήσεων μηχανημάτων με 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8.050</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p>
        </w:tc>
        <w:tc>
          <w:tcPr>
            <w:tcW w:w="56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30</w:t>
            </w:r>
          </w:p>
        </w:tc>
        <w:tc>
          <w:tcPr>
            <w:tcW w:w="5205"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w:t>
            </w:r>
          </w:p>
        </w:tc>
        <w:tc>
          <w:tcPr>
            <w:tcW w:w="4922"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30.00.00</w:t>
            </w:r>
          </w:p>
        </w:tc>
        <w:tc>
          <w:tcPr>
            <w:tcW w:w="4638"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ΒΗΤΑ ΕΠΕ</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43.050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92736" behindDoc="0" locked="0" layoutInCell="1" allowOverlap="1" wp14:anchorId="669384D8" wp14:editId="445C4722">
                <wp:simplePos x="0" y="0"/>
                <wp:positionH relativeFrom="column">
                  <wp:posOffset>2449195</wp:posOffset>
                </wp:positionH>
                <wp:positionV relativeFrom="paragraph">
                  <wp:posOffset>134620</wp:posOffset>
                </wp:positionV>
                <wp:extent cx="59690" cy="141605"/>
                <wp:effectExtent l="10795" t="10160" r="5715" b="10160"/>
                <wp:wrapNone/>
                <wp:docPr id="291" name="Ευθύγραμμο βέλος σύνδεσης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0228D0" id="Ευθύγραμμο βέλος σύνδεσης 291" o:spid="_x0000_s1026" type="#_x0000_t32" style="position:absolute;margin-left:192.85pt;margin-top:10.6pt;width:4.7pt;height:11.15p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" strokeweight=".25pt"/>
            </w:pict>
          </mc:Fallback>
        </mc:AlternateContent>
      </w:r>
      <w:r w:rsidRPr="007C2479">
        <w:rPr>
          <w:rFonts w:eastAsia="Calibri"/>
          <w:i/>
          <w:noProof/>
          <w:sz w:val="18"/>
        </w:rPr>
        <mc:AlternateContent>
          <mc:Choice Requires="wps">
            <w:drawing>
              <wp:anchor distT="0" distB="0" distL="114300" distR="114300" simplePos="0" relativeHeight="251891712" behindDoc="0" locked="0" layoutInCell="1" allowOverlap="1" wp14:anchorId="2321B613" wp14:editId="5F52BEC2">
                <wp:simplePos x="0" y="0"/>
                <wp:positionH relativeFrom="column">
                  <wp:posOffset>2406015</wp:posOffset>
                </wp:positionH>
                <wp:positionV relativeFrom="paragraph">
                  <wp:posOffset>134620</wp:posOffset>
                </wp:positionV>
                <wp:extent cx="70485" cy="141605"/>
                <wp:effectExtent l="5715" t="10160" r="9525" b="10160"/>
                <wp:wrapNone/>
                <wp:docPr id="290" name="Ευθύγραμμο βέλος σύνδεσης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D57EBEB" id="Ευθύγραμμο βέλος σύνδεσης 290" o:spid="_x0000_s1026" type="#_x0000_t32" style="position:absolute;margin-left:189.45pt;margin-top:10.6pt;width:5.55pt;height:11.15pt;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90688" behindDoc="0" locked="0" layoutInCell="1" allowOverlap="1" wp14:anchorId="046CF9BD" wp14:editId="63B5724B">
                <wp:simplePos x="0" y="0"/>
                <wp:positionH relativeFrom="column">
                  <wp:posOffset>-31750</wp:posOffset>
                </wp:positionH>
                <wp:positionV relativeFrom="paragraph">
                  <wp:posOffset>210820</wp:posOffset>
                </wp:positionV>
                <wp:extent cx="5372100" cy="0"/>
                <wp:effectExtent l="6350" t="10160" r="12700" b="8890"/>
                <wp:wrapNone/>
                <wp:docPr id="289" name="Ευθεία γραμμή σύνδεσης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BC3EB3F" id="Ευθεία γραμμή σύνδεσης 289" o:spid="_x0000_s1026" style="position:absolute;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DbIl59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sz w:val="18"/>
          <w:lang w:eastAsia="en-US"/>
        </w:rPr>
        <w:t xml:space="preserve">Επιστροφή πώλησης μηχανήματος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Για την πληρωμή των €2.500,00, έχουμε:</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8</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284"/>
        <w:gridCol w:w="4638"/>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93760" behindDoc="0" locked="0" layoutInCell="1" allowOverlap="1" wp14:anchorId="42EE8EA6" wp14:editId="54E34341">
                      <wp:simplePos x="0" y="0"/>
                      <wp:positionH relativeFrom="column">
                        <wp:posOffset>0</wp:posOffset>
                      </wp:positionH>
                      <wp:positionV relativeFrom="paragraph">
                        <wp:posOffset>252095</wp:posOffset>
                      </wp:positionV>
                      <wp:extent cx="5257800" cy="0"/>
                      <wp:effectExtent l="9525" t="10160" r="9525" b="8890"/>
                      <wp:wrapNone/>
                      <wp:docPr id="288" name="Ευθεία γραμμή σύνδεσης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A13650" id="Ευθεία γραμμή σύνδεσης 288" o:spid="_x0000_s1026" style="position:absolute;flip:y;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gX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PojYF1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30</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30.00.00</w:t>
            </w:r>
          </w:p>
        </w:tc>
        <w:tc>
          <w:tcPr>
            <w:tcW w:w="5064"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ΒΗΤΑ ΕΠΕ</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2.500</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p>
        </w:tc>
        <w:tc>
          <w:tcPr>
            <w:tcW w:w="56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38</w:t>
            </w:r>
          </w:p>
        </w:tc>
        <w:tc>
          <w:tcPr>
            <w:tcW w:w="5205"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Χρηματικά διαθέσιμα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38.03</w:t>
            </w:r>
          </w:p>
        </w:tc>
        <w:tc>
          <w:tcPr>
            <w:tcW w:w="4922"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Καταθέσεις όψης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38.03.00</w:t>
            </w:r>
          </w:p>
        </w:tc>
        <w:tc>
          <w:tcPr>
            <w:tcW w:w="4638"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Τράπεζα «Χ» λογαριασμός 123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2.500</w:t>
            </w:r>
          </w:p>
        </w:tc>
      </w:tr>
    </w:tbl>
    <w:p w:rsidR="007C2479" w:rsidRPr="007C2479" w:rsidRDefault="007C2479" w:rsidP="007C2479">
      <w:pPr>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896832" behindDoc="0" locked="0" layoutInCell="1" allowOverlap="1" wp14:anchorId="2D98035C" wp14:editId="3BC5A5BB">
                <wp:simplePos x="0" y="0"/>
                <wp:positionH relativeFrom="column">
                  <wp:posOffset>2552700</wp:posOffset>
                </wp:positionH>
                <wp:positionV relativeFrom="paragraph">
                  <wp:posOffset>148590</wp:posOffset>
                </wp:positionV>
                <wp:extent cx="70485" cy="146685"/>
                <wp:effectExtent l="9525" t="7620" r="5715" b="7620"/>
                <wp:wrapNone/>
                <wp:docPr id="287" name="Ευθύγραμμο βέλος σύνδεσης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668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5522E3" id="Ευθύγραμμο βέλος σύνδεσης 287" o:spid="_x0000_s1026" type="#_x0000_t32" style="position:absolute;margin-left:201pt;margin-top:11.7pt;width:5.55pt;height:11.55pt;flip:x;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" strokeweight=".25pt"/>
            </w:pict>
          </mc:Fallback>
        </mc:AlternateContent>
      </w:r>
      <w:r w:rsidRPr="007C2479">
        <w:rPr>
          <w:rFonts w:eastAsia="Calibri"/>
          <w:i/>
          <w:noProof/>
          <w:sz w:val="18"/>
        </w:rPr>
        <mc:AlternateContent>
          <mc:Choice Requires="wps">
            <w:drawing>
              <wp:anchor distT="0" distB="0" distL="114300" distR="114300" simplePos="0" relativeHeight="251895808" behindDoc="0" locked="0" layoutInCell="1" allowOverlap="1" wp14:anchorId="2873D173" wp14:editId="7E36EC6F">
                <wp:simplePos x="0" y="0"/>
                <wp:positionH relativeFrom="column">
                  <wp:posOffset>2514600</wp:posOffset>
                </wp:positionH>
                <wp:positionV relativeFrom="paragraph">
                  <wp:posOffset>148590</wp:posOffset>
                </wp:positionV>
                <wp:extent cx="76200" cy="146685"/>
                <wp:effectExtent l="9525" t="7620" r="9525" b="7620"/>
                <wp:wrapNone/>
                <wp:docPr id="286" name="Ευθύγραμμο βέλος σύνδεσης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14668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E66D71" id="Ευθύγραμμο βέλος σύνδεσης 286" o:spid="_x0000_s1026" type="#_x0000_t32" style="position:absolute;margin-left:198pt;margin-top:11.7pt;width:6pt;height:11.55pt;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894784" behindDoc="0" locked="0" layoutInCell="1" allowOverlap="1" wp14:anchorId="1C195F5A" wp14:editId="146BD172">
                <wp:simplePos x="0" y="0"/>
                <wp:positionH relativeFrom="column">
                  <wp:posOffset>68580</wp:posOffset>
                </wp:positionH>
                <wp:positionV relativeFrom="paragraph">
                  <wp:posOffset>208280</wp:posOffset>
                </wp:positionV>
                <wp:extent cx="5189220" cy="0"/>
                <wp:effectExtent l="11430" t="10160" r="9525" b="8890"/>
                <wp:wrapNone/>
                <wp:docPr id="285" name="Ευθύγραμμο βέλος σύνδεσης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C71FBF" id="Ευθύγραμμο βέλος σύνδεσης 285" o:spid="_x0000_s1026" type="#_x0000_t32" style="position:absolute;margin-left:5.4pt;margin-top:16.4pt;width:408.6pt;height:0;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" strokeweight=".25pt"/>
            </w:pict>
          </mc:Fallback>
        </mc:AlternateContent>
      </w:r>
      <w:r w:rsidRPr="007C2479">
        <w:rPr>
          <w:rFonts w:eastAsia="Calibri"/>
          <w:i/>
          <w:sz w:val="18"/>
          <w:lang w:eastAsia="en-US"/>
        </w:rPr>
        <w:t>Καταβολή ως απόφαση δικαστηρίου</w:t>
      </w:r>
    </w:p>
    <w:p w:rsidR="007C2479" w:rsidRPr="007C2479" w:rsidRDefault="007C2479" w:rsidP="007C2479">
      <w:pPr>
        <w:spacing w:after="0"/>
        <w:ind w:firstLine="0"/>
        <w:jc w:val="both"/>
        <w:rPr>
          <w:rFonts w:eastAsia="Calibri"/>
          <w:sz w:val="22"/>
          <w:szCs w:val="24"/>
          <w:lang w:val="en-US" w:eastAsia="en-US"/>
        </w:rPr>
      </w:pPr>
    </w:p>
    <w:p w:rsidR="007C2479" w:rsidRPr="007C2479" w:rsidRDefault="007C2479" w:rsidP="007C2479">
      <w:pPr>
        <w:spacing w:after="0"/>
        <w:ind w:firstLine="0"/>
        <w:jc w:val="both"/>
        <w:rPr>
          <w:rFonts w:eastAsia="Calibri"/>
          <w:b/>
          <w:sz w:val="22"/>
          <w:szCs w:val="24"/>
          <w:u w:val="single"/>
          <w:lang w:val="en-US" w:eastAsia="en-US"/>
        </w:rPr>
      </w:pPr>
      <w:r w:rsidRPr="007C2479">
        <w:rPr>
          <w:rFonts w:eastAsia="Calibri"/>
          <w:b/>
          <w:sz w:val="22"/>
          <w:szCs w:val="24"/>
          <w:u w:val="single"/>
          <w:lang w:eastAsia="en-US"/>
        </w:rPr>
        <w:t>Τέλος χρήσης 201Χ</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Διενεργείται η γνωστή εγγραφή μεταφοράς της (αντίστροφης) πώλησης</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9</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425"/>
        <w:gridCol w:w="284"/>
        <w:gridCol w:w="425"/>
        <w:gridCol w:w="425"/>
        <w:gridCol w:w="3930"/>
        <w:gridCol w:w="1066"/>
        <w:gridCol w:w="1150"/>
      </w:tblGrid>
      <w:tr w:rsidR="007C2479" w:rsidRPr="007C2479" w:rsidTr="007C2479">
        <w:tc>
          <w:tcPr>
            <w:tcW w:w="6306" w:type="dxa"/>
            <w:gridSpan w:val="7"/>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897856" behindDoc="0" locked="0" layoutInCell="1" allowOverlap="1" wp14:anchorId="074EBC6A" wp14:editId="729ED23F">
                      <wp:simplePos x="0" y="0"/>
                      <wp:positionH relativeFrom="column">
                        <wp:posOffset>0</wp:posOffset>
                      </wp:positionH>
                      <wp:positionV relativeFrom="paragraph">
                        <wp:posOffset>252095</wp:posOffset>
                      </wp:positionV>
                      <wp:extent cx="5257800" cy="0"/>
                      <wp:effectExtent l="9525" t="13335" r="9525" b="5715"/>
                      <wp:wrapNone/>
                      <wp:docPr id="284" name="Ευθεία γραμμή σύνδεσης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126C78" id="Ευθεία γραμμή σύνδεσης 284" o:spid="_x0000_s1026" style="position:absolute;flip:y;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fEzwwl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772"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p>
        </w:tc>
        <w:tc>
          <w:tcPr>
            <w:tcW w:w="5489"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Μηχάνημα απογραφής </w:t>
            </w:r>
            <w:r w:rsidRPr="007C2479">
              <w:rPr>
                <w:rFonts w:eastAsia="Calibri"/>
                <w:sz w:val="20"/>
                <w:szCs w:val="22"/>
                <w:lang w:val="en-US" w:eastAsia="en-US"/>
              </w:rPr>
              <w:t>R32</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35.000</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3"/>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w:t>
            </w:r>
          </w:p>
        </w:tc>
        <w:tc>
          <w:tcPr>
            <w:tcW w:w="4355"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20.23</w:t>
            </w:r>
          </w:p>
        </w:tc>
        <w:tc>
          <w:tcPr>
            <w:tcW w:w="3930"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Πωλήσεις μηχανημάτων με 23%</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35.000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900928" behindDoc="0" locked="0" layoutInCell="1" allowOverlap="1" wp14:anchorId="51F4AD60" wp14:editId="32AC2AB2">
                <wp:simplePos x="0" y="0"/>
                <wp:positionH relativeFrom="column">
                  <wp:posOffset>2449195</wp:posOffset>
                </wp:positionH>
                <wp:positionV relativeFrom="paragraph">
                  <wp:posOffset>134620</wp:posOffset>
                </wp:positionV>
                <wp:extent cx="59690" cy="141605"/>
                <wp:effectExtent l="10795" t="6350" r="5715" b="13970"/>
                <wp:wrapNone/>
                <wp:docPr id="283" name="Ευθύγραμμο βέλος σύνδεσης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6E8A73" id="Ευθύγραμμο βέλος σύνδεσης 283" o:spid="_x0000_s1026" type="#_x0000_t32" style="position:absolute;margin-left:192.85pt;margin-top:10.6pt;width:4.7pt;height:11.15pt;flip:x;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99904" behindDoc="0" locked="0" layoutInCell="1" allowOverlap="1" wp14:anchorId="11EEBAF2" wp14:editId="0E8685F2">
                <wp:simplePos x="0" y="0"/>
                <wp:positionH relativeFrom="column">
                  <wp:posOffset>2406015</wp:posOffset>
                </wp:positionH>
                <wp:positionV relativeFrom="paragraph">
                  <wp:posOffset>134620</wp:posOffset>
                </wp:positionV>
                <wp:extent cx="70485" cy="141605"/>
                <wp:effectExtent l="5715" t="6350" r="9525" b="13970"/>
                <wp:wrapNone/>
                <wp:docPr id="282" name="Ευθύγραμμο βέλος σύνδεσης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2710AB" id="Ευθύγραμμο βέλος σύνδεσης 282" o:spid="_x0000_s1026" type="#_x0000_t32" style="position:absolute;margin-left:189.45pt;margin-top:10.6pt;width:5.55pt;height:11.15pt;flip:x;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898880" behindDoc="0" locked="0" layoutInCell="1" allowOverlap="1" wp14:anchorId="59CD58F3" wp14:editId="35DA396B">
                <wp:simplePos x="0" y="0"/>
                <wp:positionH relativeFrom="column">
                  <wp:posOffset>-31750</wp:posOffset>
                </wp:positionH>
                <wp:positionV relativeFrom="paragraph">
                  <wp:posOffset>210820</wp:posOffset>
                </wp:positionV>
                <wp:extent cx="5372100" cy="0"/>
                <wp:effectExtent l="6350" t="6350" r="12700" b="12700"/>
                <wp:wrapNone/>
                <wp:docPr id="281" name="Ευθεία γραμμή σύνδεσης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77CFBD" id="Ευθεία γραμμή σύνδεσης 281" o:spid="_x0000_s1026" style="position:absolute;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DkaSSJ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noProof/>
          <w:sz w:val="18"/>
        </w:rPr>
        <w:t xml:space="preserve">Μεταφορά α σε β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Επανέρχεται ο λογαριασμός του αποσβεσμένου παγίου. Το ποσό με το ποίο θα εγγράψουμε στην πίστωση του Λ.12.99.00.00 «</w:t>
      </w:r>
      <w:r w:rsidRPr="007C2479">
        <w:rPr>
          <w:rFonts w:eastAsia="Calibri"/>
          <w:b/>
          <w:i/>
          <w:sz w:val="22"/>
          <w:szCs w:val="24"/>
          <w:lang w:eastAsia="en-US"/>
        </w:rPr>
        <w:t>Αποσβεσμένο μηχάνημα</w:t>
      </w:r>
      <w:r w:rsidRPr="007C2479">
        <w:rPr>
          <w:rFonts w:eastAsia="Calibri"/>
          <w:sz w:val="22"/>
          <w:szCs w:val="24"/>
          <w:lang w:eastAsia="en-US"/>
        </w:rPr>
        <w:t xml:space="preserve"> </w:t>
      </w:r>
      <w:r w:rsidRPr="007C2479">
        <w:rPr>
          <w:rFonts w:eastAsia="Calibri"/>
          <w:sz w:val="22"/>
          <w:szCs w:val="24"/>
          <w:lang w:val="en-US" w:eastAsia="en-US"/>
        </w:rPr>
        <w:t>R</w:t>
      </w:r>
      <w:r w:rsidRPr="007C2479">
        <w:rPr>
          <w:rFonts w:eastAsia="Calibri"/>
          <w:sz w:val="22"/>
          <w:szCs w:val="24"/>
          <w:lang w:eastAsia="en-US"/>
        </w:rPr>
        <w:t>32», θα είναι το αρχικό, δηλαδή: €36.875,00 (εγγραφή Νο3). Επίσης θα πρέπει να επανέλθει ο λογαριασμός του παγίου Λ.12.00.00.00 «</w:t>
      </w:r>
      <w:r w:rsidRPr="007C2479">
        <w:rPr>
          <w:rFonts w:eastAsia="Calibri"/>
          <w:b/>
          <w:i/>
          <w:sz w:val="22"/>
          <w:szCs w:val="24"/>
          <w:lang w:eastAsia="en-US"/>
        </w:rPr>
        <w:t>Μηχάνημα απογραφής</w:t>
      </w:r>
      <w:r w:rsidRPr="007C2479">
        <w:rPr>
          <w:rFonts w:eastAsia="Calibri"/>
          <w:sz w:val="22"/>
          <w:szCs w:val="24"/>
          <w:lang w:eastAsia="en-US"/>
        </w:rPr>
        <w:t>» στο αρχικό ποσό της χρέωσης, δηλαδή στο ποσό των €50.000,00. Ήδη, όμως, το καθολικό του Λ.12.00.00.00, έχει ως εξής:</w:t>
      </w:r>
    </w:p>
    <w:p w:rsidR="007C2479" w:rsidRPr="007C2479" w:rsidRDefault="007C2479" w:rsidP="007C2479">
      <w:pPr>
        <w:spacing w:after="0"/>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902976" behindDoc="0" locked="0" layoutInCell="1" allowOverlap="1" wp14:anchorId="0FD9A13B" wp14:editId="2B0B025E">
                <wp:simplePos x="0" y="0"/>
                <wp:positionH relativeFrom="column">
                  <wp:posOffset>1991995</wp:posOffset>
                </wp:positionH>
                <wp:positionV relativeFrom="paragraph">
                  <wp:posOffset>187960</wp:posOffset>
                </wp:positionV>
                <wp:extent cx="0" cy="331470"/>
                <wp:effectExtent l="10795" t="9525" r="8255" b="11430"/>
                <wp:wrapNone/>
                <wp:docPr id="280" name="Ευθύγραμμο βέλος σύνδεσης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37DF95" id="Ευθύγραμμο βέλος σύνδεσης 280" o:spid="_x0000_s1026" type="#_x0000_t32" style="position:absolute;margin-left:156.85pt;margin-top:14.8pt;width:0;height:26.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" strokeweight=".25pt"/>
            </w:pict>
          </mc:Fallback>
        </mc:AlternateContent>
      </w:r>
      <w:r w:rsidRPr="007C2479">
        <w:rPr>
          <w:rFonts w:eastAsia="Calibri"/>
          <w:noProof/>
          <w:sz w:val="22"/>
          <w:szCs w:val="24"/>
        </w:rPr>
        <mc:AlternateContent>
          <mc:Choice Requires="wps">
            <w:drawing>
              <wp:anchor distT="0" distB="0" distL="114300" distR="114300" simplePos="0" relativeHeight="251901952" behindDoc="0" locked="0" layoutInCell="1" allowOverlap="1" wp14:anchorId="606690E3" wp14:editId="59D12BE8">
                <wp:simplePos x="0" y="0"/>
                <wp:positionH relativeFrom="column">
                  <wp:posOffset>882015</wp:posOffset>
                </wp:positionH>
                <wp:positionV relativeFrom="paragraph">
                  <wp:posOffset>187960</wp:posOffset>
                </wp:positionV>
                <wp:extent cx="2459990" cy="0"/>
                <wp:effectExtent l="5715" t="9525" r="10795" b="9525"/>
                <wp:wrapNone/>
                <wp:docPr id="279" name="Ευθύγραμμο βέλος σύνδεσης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99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40A5152" id="Ευθύγραμμο βέλος σύνδεσης 279" o:spid="_x0000_s1026" type="#_x0000_t32" style="position:absolute;margin-left:69.45pt;margin-top:14.8pt;width:193.7pt;height:0;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" strokeweight=".25pt"/>
            </w:pict>
          </mc:Fallback>
        </mc:AlternateContent>
      </w:r>
      <w:r w:rsidRPr="007C2479">
        <w:rPr>
          <w:rFonts w:eastAsia="Calibri"/>
          <w:sz w:val="22"/>
          <w:szCs w:val="24"/>
          <w:lang w:eastAsia="en-US"/>
        </w:rPr>
        <w:t xml:space="preserve">                         12.00.00.00 «</w:t>
      </w:r>
      <w:r w:rsidRPr="007C2479">
        <w:rPr>
          <w:rFonts w:eastAsia="Calibri"/>
          <w:b/>
          <w:i/>
          <w:sz w:val="22"/>
          <w:szCs w:val="24"/>
          <w:lang w:eastAsia="en-US"/>
        </w:rPr>
        <w:t>Μηχάνημα απογραφής</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                           (9) 35.000,00</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Επομένως πρέπει να εγγράψουμε στη χρέωση του Λ12.00.00.00 το υπόλοιπο ποσό των €15.000,00 και στην πίστωση του Λ.12.99.00.00 «</w:t>
      </w:r>
      <w:r w:rsidRPr="007C2479">
        <w:rPr>
          <w:rFonts w:eastAsia="Calibri"/>
          <w:b/>
          <w:i/>
          <w:sz w:val="22"/>
          <w:szCs w:val="24"/>
          <w:lang w:eastAsia="en-US"/>
        </w:rPr>
        <w:t>Αποσβεσμένο μηχάνημα</w:t>
      </w:r>
      <w:r w:rsidRPr="007C2479">
        <w:rPr>
          <w:rFonts w:eastAsia="Calibri"/>
          <w:sz w:val="22"/>
          <w:szCs w:val="24"/>
          <w:lang w:eastAsia="en-US"/>
        </w:rPr>
        <w:t xml:space="preserve"> </w:t>
      </w:r>
      <w:r w:rsidRPr="007C2479">
        <w:rPr>
          <w:rFonts w:eastAsia="Calibri"/>
          <w:sz w:val="22"/>
          <w:szCs w:val="24"/>
          <w:lang w:val="en-US" w:eastAsia="en-US"/>
        </w:rPr>
        <w:t>R</w:t>
      </w:r>
      <w:r w:rsidRPr="007C2479">
        <w:rPr>
          <w:rFonts w:eastAsia="Calibri"/>
          <w:sz w:val="22"/>
          <w:szCs w:val="24"/>
          <w:lang w:eastAsia="en-US"/>
        </w:rPr>
        <w:t>32» το αρχικό ποσό των €36.875,00. Η διαφορά αυτών €21.875,00 (=36.875,00–15.000,00) αποτελεί προφανή ζημιά για την επιχείρηση «ΑΛΦΑ» ΕΠΕ. Επομένως έχουμε:</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10</w:t>
      </w:r>
      <w:r w:rsidRPr="007C2479">
        <w:rPr>
          <w:rFonts w:eastAsia="Calibri"/>
          <w:szCs w:val="28"/>
          <w:lang w:eastAsia="en-US"/>
        </w:rPr>
        <w:t>.</w:t>
      </w:r>
    </w:p>
    <w:tbl>
      <w:tblPr>
        <w:tblW w:w="0" w:type="auto"/>
        <w:tblInd w:w="-34" w:type="dxa"/>
        <w:tblLayout w:type="fixed"/>
        <w:tblLook w:val="01E0" w:firstRow="1" w:lastRow="1" w:firstColumn="1" w:lastColumn="1" w:noHBand="0" w:noVBand="0"/>
      </w:tblPr>
      <w:tblGrid>
        <w:gridCol w:w="34"/>
        <w:gridCol w:w="534"/>
        <w:gridCol w:w="283"/>
        <w:gridCol w:w="284"/>
        <w:gridCol w:w="141"/>
        <w:gridCol w:w="284"/>
        <w:gridCol w:w="142"/>
        <w:gridCol w:w="283"/>
        <w:gridCol w:w="425"/>
        <w:gridCol w:w="3930"/>
        <w:gridCol w:w="1066"/>
        <w:gridCol w:w="1150"/>
      </w:tblGrid>
      <w:tr w:rsidR="007C2479" w:rsidRPr="007C2479" w:rsidTr="007C2479">
        <w:trPr>
          <w:gridBefore w:val="1"/>
          <w:wBefore w:w="34" w:type="dxa"/>
        </w:trPr>
        <w:tc>
          <w:tcPr>
            <w:tcW w:w="6306"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904000" behindDoc="0" locked="0" layoutInCell="1" allowOverlap="1" wp14:anchorId="488E3C25" wp14:editId="13A6419E">
                      <wp:simplePos x="0" y="0"/>
                      <wp:positionH relativeFrom="column">
                        <wp:posOffset>0</wp:posOffset>
                      </wp:positionH>
                      <wp:positionV relativeFrom="paragraph">
                        <wp:posOffset>252095</wp:posOffset>
                      </wp:positionV>
                      <wp:extent cx="5257800" cy="0"/>
                      <wp:effectExtent l="9525" t="8890" r="9525" b="10160"/>
                      <wp:wrapNone/>
                      <wp:docPr id="278" name="Ευθεία γραμμή σύνδεσης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4597F9" id="Ευθεία γραμμή σύνδεσης 278" o:spid="_x0000_s1026" style="position:absolute;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WELeqV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rPr>
          <w:gridBefore w:val="1"/>
          <w:wBefore w:w="34" w:type="dxa"/>
        </w:trPr>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rPr>
          <w:gridBefore w:val="1"/>
          <w:wBefore w:w="34" w:type="dxa"/>
        </w:trPr>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p>
        </w:tc>
        <w:tc>
          <w:tcPr>
            <w:tcW w:w="548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rPr>
          <w:gridBefore w:val="1"/>
          <w:wBefore w:w="34" w:type="dxa"/>
        </w:trPr>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w:t>
            </w:r>
          </w:p>
        </w:tc>
        <w:tc>
          <w:tcPr>
            <w:tcW w:w="5064"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απογραφής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rPr>
          <w:gridBefore w:val="1"/>
          <w:wBefore w:w="34" w:type="dxa"/>
        </w:trPr>
        <w:tc>
          <w:tcPr>
            <w:tcW w:w="1526"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.0</w:t>
            </w:r>
            <w:r w:rsidRPr="007C2479">
              <w:rPr>
                <w:rFonts w:eastAsia="Calibri"/>
                <w:szCs w:val="28"/>
                <w:lang w:val="en-US" w:eastAsia="en-US"/>
              </w:rPr>
              <w:t>0</w:t>
            </w:r>
            <w:r w:rsidRPr="007C2479">
              <w:rPr>
                <w:rFonts w:eastAsia="Calibri"/>
                <w:szCs w:val="28"/>
                <w:lang w:eastAsia="en-US"/>
              </w:rPr>
              <w:t>.</w:t>
            </w:r>
            <w:r w:rsidRPr="007C2479">
              <w:rPr>
                <w:rFonts w:eastAsia="Calibri"/>
                <w:szCs w:val="28"/>
                <w:lang w:val="en-US" w:eastAsia="en-US"/>
              </w:rPr>
              <w:t>00.00</w:t>
            </w:r>
          </w:p>
        </w:tc>
        <w:tc>
          <w:tcPr>
            <w:tcW w:w="4780"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Μηχάνημα απογραφής </w:t>
            </w:r>
            <w:r w:rsidRPr="007C2479">
              <w:rPr>
                <w:rFonts w:eastAsia="Calibri"/>
                <w:sz w:val="20"/>
                <w:szCs w:val="22"/>
                <w:lang w:val="en-US" w:eastAsia="en-US"/>
              </w:rPr>
              <w:t>R32</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15.000</w:t>
            </w: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c>
          <w:tcPr>
            <w:tcW w:w="568"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και ανόργανα αποτελέσματα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851" w:type="dxa"/>
            <w:gridSpan w:val="3"/>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2</w:t>
            </w:r>
          </w:p>
        </w:tc>
        <w:tc>
          <w:tcPr>
            <w:tcW w:w="548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Έκτακτες ζημιές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135" w:type="dxa"/>
            <w:gridSpan w:val="4"/>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81.02.99</w:t>
            </w:r>
          </w:p>
        </w:tc>
        <w:tc>
          <w:tcPr>
            <w:tcW w:w="5205"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Λοιπές έκτακτες ζημιές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60"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81.02.99.02</w:t>
            </w:r>
          </w:p>
        </w:tc>
        <w:tc>
          <w:tcPr>
            <w:tcW w:w="4780"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Ζημιές από αναπόσβεστη αξία μηχανήματος </w:t>
            </w:r>
            <w:r w:rsidRPr="007C2479">
              <w:rPr>
                <w:rFonts w:eastAsia="Calibri"/>
                <w:sz w:val="20"/>
                <w:szCs w:val="22"/>
                <w:lang w:val="en-US" w:eastAsia="en-US"/>
              </w:rPr>
              <w:t>R</w:t>
            </w:r>
            <w:r w:rsidRPr="007C2479">
              <w:rPr>
                <w:rFonts w:eastAsia="Calibri"/>
                <w:sz w:val="20"/>
                <w:szCs w:val="22"/>
                <w:lang w:eastAsia="en-US"/>
              </w:rPr>
              <w:t>32</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21.875</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rPr>
          <w:gridBefore w:val="1"/>
          <w:wBefore w:w="34" w:type="dxa"/>
        </w:trPr>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851"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p>
        </w:tc>
        <w:tc>
          <w:tcPr>
            <w:tcW w:w="4638"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Αποσβεσμένα μηχανήματα – τεχνικές εγκαταστ.</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rPr>
          <w:gridBefore w:val="1"/>
          <w:wBefore w:w="34" w:type="dxa"/>
        </w:trPr>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w:t>
            </w:r>
          </w:p>
        </w:tc>
        <w:tc>
          <w:tcPr>
            <w:tcW w:w="4355"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Αποσβεσμένα μηχανήματα</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p>
        </w:tc>
      </w:tr>
      <w:tr w:rsidR="007C2479" w:rsidRPr="007C2479" w:rsidTr="007C2479">
        <w:trPr>
          <w:gridBefore w:val="1"/>
          <w:wBefore w:w="34" w:type="dxa"/>
        </w:trPr>
        <w:tc>
          <w:tcPr>
            <w:tcW w:w="817" w:type="dxa"/>
            <w:gridSpan w:val="2"/>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00.00</w:t>
            </w:r>
          </w:p>
        </w:tc>
        <w:tc>
          <w:tcPr>
            <w:tcW w:w="3930" w:type="dxa"/>
          </w:tcPr>
          <w:p w:rsidR="007C2479" w:rsidRPr="007C2479" w:rsidRDefault="007C2479" w:rsidP="007C2479">
            <w:pPr>
              <w:spacing w:after="0" w:line="240" w:lineRule="exact"/>
              <w:ind w:firstLine="0"/>
              <w:jc w:val="both"/>
              <w:rPr>
                <w:rFonts w:eastAsia="Calibri"/>
                <w:sz w:val="20"/>
                <w:szCs w:val="22"/>
                <w:lang w:val="en-US" w:eastAsia="en-US"/>
              </w:rPr>
            </w:pPr>
            <w:r w:rsidRPr="007C2479">
              <w:rPr>
                <w:rFonts w:eastAsia="Calibri"/>
                <w:sz w:val="20"/>
                <w:szCs w:val="22"/>
                <w:lang w:eastAsia="en-US"/>
              </w:rPr>
              <w:t xml:space="preserve">Αποσβεσμένο μηχάνημα </w:t>
            </w:r>
            <w:r w:rsidRPr="007C2479">
              <w:rPr>
                <w:rFonts w:eastAsia="Calibri"/>
                <w:sz w:val="20"/>
                <w:szCs w:val="22"/>
                <w:lang w:val="en-US" w:eastAsia="en-US"/>
              </w:rPr>
              <w:t>R32</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36.875</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907072" behindDoc="0" locked="0" layoutInCell="1" allowOverlap="1" wp14:anchorId="6C300CA2" wp14:editId="0A619293">
                <wp:simplePos x="0" y="0"/>
                <wp:positionH relativeFrom="column">
                  <wp:posOffset>2449195</wp:posOffset>
                </wp:positionH>
                <wp:positionV relativeFrom="paragraph">
                  <wp:posOffset>134620</wp:posOffset>
                </wp:positionV>
                <wp:extent cx="59690" cy="141605"/>
                <wp:effectExtent l="10795" t="11430" r="5715" b="8890"/>
                <wp:wrapNone/>
                <wp:docPr id="277" name="Ευθύγραμμο βέλος σύνδεσης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51CE0C" id="Ευθύγραμμο βέλος σύνδεσης 277" o:spid="_x0000_s1026" type="#_x0000_t32" style="position:absolute;margin-left:192.85pt;margin-top:10.6pt;width:4.7pt;height:11.15pt;flip:x;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906048" behindDoc="0" locked="0" layoutInCell="1" allowOverlap="1" wp14:anchorId="5C40BE48" wp14:editId="3AD0C8CB">
                <wp:simplePos x="0" y="0"/>
                <wp:positionH relativeFrom="column">
                  <wp:posOffset>2406015</wp:posOffset>
                </wp:positionH>
                <wp:positionV relativeFrom="paragraph">
                  <wp:posOffset>134620</wp:posOffset>
                </wp:positionV>
                <wp:extent cx="70485" cy="141605"/>
                <wp:effectExtent l="5715" t="11430" r="9525" b="8890"/>
                <wp:wrapNone/>
                <wp:docPr id="276" name="Ευθύγραμμο βέλος σύνδεσης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2B637F" id="Ευθύγραμμο βέλος σύνδεσης 276" o:spid="_x0000_s1026" type="#_x0000_t32" style="position:absolute;margin-left:189.45pt;margin-top:10.6pt;width:5.55pt;height:11.15pt;flip:x;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905024" behindDoc="0" locked="0" layoutInCell="1" allowOverlap="1" wp14:anchorId="76B3D827" wp14:editId="6C784A26">
                <wp:simplePos x="0" y="0"/>
                <wp:positionH relativeFrom="column">
                  <wp:posOffset>-31750</wp:posOffset>
                </wp:positionH>
                <wp:positionV relativeFrom="paragraph">
                  <wp:posOffset>210820</wp:posOffset>
                </wp:positionV>
                <wp:extent cx="5372100" cy="0"/>
                <wp:effectExtent l="6350" t="11430" r="12700" b="7620"/>
                <wp:wrapNone/>
                <wp:docPr id="275" name="Ευθεία γραμμή σύνδεσης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AF69A5" id="Ευθεία γραμμή σύνδεσης 275" o:spid="_x0000_s1026" style="position:absolute;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" strokeweight=".25pt"/>
            </w:pict>
          </mc:Fallback>
        </mc:AlternateContent>
      </w:r>
      <w:r w:rsidRPr="007C2479">
        <w:rPr>
          <w:rFonts w:eastAsia="Calibri"/>
          <w:i/>
          <w:noProof/>
          <w:sz w:val="18"/>
        </w:rPr>
        <w:t xml:space="preserve">Καταλογισμός έκτακτης ζημιάς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Υπολογίζονται οι αποσβέσεις του μηχανήματος. Αυτές ανέρχονται στο ποσό των €3.125,00 (υπολογίστε αναλυτικά τις αποσβέσεις)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εγγραφή των αποσβέσεων είναι η ακόλουθη:</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11</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142"/>
        <w:gridCol w:w="142"/>
        <w:gridCol w:w="425"/>
        <w:gridCol w:w="4213"/>
        <w:gridCol w:w="1066"/>
        <w:gridCol w:w="1150"/>
      </w:tblGrid>
      <w:tr w:rsidR="007C2479" w:rsidRPr="007C2479" w:rsidTr="007C2479">
        <w:tc>
          <w:tcPr>
            <w:tcW w:w="6306" w:type="dxa"/>
            <w:gridSpan w:val="9"/>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908096" behindDoc="0" locked="0" layoutInCell="1" allowOverlap="1" wp14:anchorId="5DC188EB" wp14:editId="64AE759D">
                      <wp:simplePos x="0" y="0"/>
                      <wp:positionH relativeFrom="column">
                        <wp:posOffset>0</wp:posOffset>
                      </wp:positionH>
                      <wp:positionV relativeFrom="paragraph">
                        <wp:posOffset>252095</wp:posOffset>
                      </wp:positionV>
                      <wp:extent cx="5257800" cy="0"/>
                      <wp:effectExtent l="9525" t="9525" r="9525" b="9525"/>
                      <wp:wrapNone/>
                      <wp:docPr id="274" name="Ευθεία γραμμή σύνδεσης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85798E" id="Ευθεία γραμμή σύνδεσης 274" o:spid="_x0000_s1026" style="position:absolute;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w:t>
            </w:r>
          </w:p>
        </w:tc>
        <w:tc>
          <w:tcPr>
            <w:tcW w:w="5772" w:type="dxa"/>
            <w:gridSpan w:val="8"/>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παγίων ενσωματωμένες στο λειτουργικό κόστος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66.02</w:t>
            </w:r>
          </w:p>
        </w:tc>
        <w:tc>
          <w:tcPr>
            <w:tcW w:w="5489"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Αποσβέσεις μηχανημάτων – τεχνικών εγκαταστάσεων – λοιπού μηχανολογικού εξοπλισμού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66.02.00</w:t>
            </w:r>
          </w:p>
        </w:tc>
        <w:tc>
          <w:tcPr>
            <w:tcW w:w="5064" w:type="dxa"/>
            <w:gridSpan w:val="5"/>
          </w:tcPr>
          <w:p w:rsidR="007C2479" w:rsidRPr="007C2479" w:rsidRDefault="007C2479" w:rsidP="007C2479">
            <w:pPr>
              <w:spacing w:after="0" w:line="240" w:lineRule="exact"/>
              <w:ind w:firstLine="0"/>
              <w:jc w:val="both"/>
              <w:rPr>
                <w:rFonts w:eastAsia="Calibri"/>
                <w:sz w:val="20"/>
                <w:szCs w:val="22"/>
                <w:lang w:val="en-US" w:eastAsia="en-US"/>
              </w:rPr>
            </w:pPr>
            <w:r w:rsidRPr="007C2479">
              <w:rPr>
                <w:rFonts w:eastAsia="Calibri"/>
                <w:sz w:val="20"/>
                <w:szCs w:val="22"/>
                <w:lang w:eastAsia="en-US"/>
              </w:rPr>
              <w:t xml:space="preserve">Αποσβέσεις μηχανημάτων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526" w:type="dxa"/>
            <w:gridSpan w:val="6"/>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66.02.00.00</w:t>
            </w:r>
          </w:p>
        </w:tc>
        <w:tc>
          <w:tcPr>
            <w:tcW w:w="4780"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Αποσβέσεις μηχανημάτων</w:t>
            </w:r>
          </w:p>
        </w:tc>
        <w:tc>
          <w:tcPr>
            <w:tcW w:w="1066"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3.125</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12</w:t>
            </w:r>
          </w:p>
        </w:tc>
        <w:tc>
          <w:tcPr>
            <w:tcW w:w="5205"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Μηχανήματα – τεχνικές εγκαταστάσεις – λοιπός μηχανολογικός εξοπλισμός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p>
        </w:tc>
        <w:tc>
          <w:tcPr>
            <w:tcW w:w="4922"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Αποσβεσμένα μηχανήματα – τεχνικές εγκαταστάσεις κλπ</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Αποσβεσμένα μηχανήματα </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7"/>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12</w:t>
            </w:r>
            <w:r w:rsidRPr="007C2479">
              <w:rPr>
                <w:rFonts w:eastAsia="Calibri"/>
                <w:szCs w:val="28"/>
                <w:lang w:eastAsia="en-US"/>
              </w:rPr>
              <w:t>.</w:t>
            </w:r>
            <w:r w:rsidRPr="007C2479">
              <w:rPr>
                <w:rFonts w:eastAsia="Calibri"/>
                <w:szCs w:val="28"/>
                <w:lang w:val="en-US" w:eastAsia="en-US"/>
              </w:rPr>
              <w:t>99</w:t>
            </w:r>
            <w:r w:rsidRPr="007C2479">
              <w:rPr>
                <w:rFonts w:eastAsia="Calibri"/>
                <w:szCs w:val="28"/>
                <w:lang w:eastAsia="en-US"/>
              </w:rPr>
              <w:t>.</w:t>
            </w:r>
            <w:r w:rsidRPr="007C2479">
              <w:rPr>
                <w:rFonts w:eastAsia="Calibri"/>
                <w:szCs w:val="28"/>
                <w:lang w:val="en-US" w:eastAsia="en-US"/>
              </w:rPr>
              <w:t>00.00</w:t>
            </w:r>
          </w:p>
        </w:tc>
        <w:tc>
          <w:tcPr>
            <w:tcW w:w="4213"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 xml:space="preserve">Αποσβεσμένο μηχάνημα απογραφής </w:t>
            </w:r>
            <w:r w:rsidRPr="007C2479">
              <w:rPr>
                <w:rFonts w:eastAsia="Calibri"/>
                <w:sz w:val="20"/>
                <w:szCs w:val="22"/>
                <w:lang w:val="en-US" w:eastAsia="en-US"/>
              </w:rPr>
              <w:t>R32</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r w:rsidRPr="007C2479">
              <w:rPr>
                <w:rFonts w:eastAsia="Calibri"/>
                <w:szCs w:val="28"/>
                <w:lang w:val="en-US" w:eastAsia="en-US"/>
              </w:rPr>
              <w:t>3.125</w:t>
            </w:r>
          </w:p>
        </w:tc>
      </w:tr>
    </w:tbl>
    <w:p w:rsidR="007C2479" w:rsidRPr="007C2479" w:rsidRDefault="007C2479" w:rsidP="007C2479">
      <w:pPr>
        <w:spacing w:after="0"/>
        <w:ind w:firstLine="0"/>
        <w:jc w:val="center"/>
        <w:rPr>
          <w:rFonts w:eastAsia="Calibri"/>
          <w:i/>
          <w:sz w:val="18"/>
          <w:lang w:val="en-US" w:eastAsia="en-US"/>
        </w:rPr>
      </w:pPr>
      <w:r w:rsidRPr="007C2479">
        <w:rPr>
          <w:rFonts w:eastAsia="Calibri"/>
          <w:i/>
          <w:noProof/>
          <w:sz w:val="18"/>
        </w:rPr>
        <mc:AlternateContent>
          <mc:Choice Requires="wps">
            <w:drawing>
              <wp:anchor distT="0" distB="0" distL="114300" distR="114300" simplePos="0" relativeHeight="251911168" behindDoc="0" locked="0" layoutInCell="1" allowOverlap="1" wp14:anchorId="13E2E480" wp14:editId="0264BB86">
                <wp:simplePos x="0" y="0"/>
                <wp:positionH relativeFrom="column">
                  <wp:posOffset>2400300</wp:posOffset>
                </wp:positionH>
                <wp:positionV relativeFrom="paragraph">
                  <wp:posOffset>132080</wp:posOffset>
                </wp:positionV>
                <wp:extent cx="114300" cy="228600"/>
                <wp:effectExtent l="9525" t="9525" r="9525" b="9525"/>
                <wp:wrapNone/>
                <wp:docPr id="273" name="Ευθεία γραμμή σύνδεσης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74C8F2" id="Ευθεία γραμμή σύνδεσης 273" o:spid="_x0000_s1026" style="position:absolute;flip:x;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0.4pt" to="19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" strokeweight=".25pt"/>
            </w:pict>
          </mc:Fallback>
        </mc:AlternateContent>
      </w:r>
      <w:r w:rsidRPr="007C2479">
        <w:rPr>
          <w:rFonts w:eastAsia="Calibri"/>
          <w:i/>
          <w:noProof/>
          <w:sz w:val="18"/>
        </w:rPr>
        <mc:AlternateContent>
          <mc:Choice Requires="wps">
            <w:drawing>
              <wp:anchor distT="0" distB="0" distL="114300" distR="114300" simplePos="0" relativeHeight="251910144" behindDoc="0" locked="0" layoutInCell="1" allowOverlap="1" wp14:anchorId="6D7ABFEB" wp14:editId="19219C14">
                <wp:simplePos x="0" y="0"/>
                <wp:positionH relativeFrom="column">
                  <wp:posOffset>2368550</wp:posOffset>
                </wp:positionH>
                <wp:positionV relativeFrom="paragraph">
                  <wp:posOffset>132080</wp:posOffset>
                </wp:positionV>
                <wp:extent cx="114300" cy="228600"/>
                <wp:effectExtent l="6350" t="9525" r="12700" b="9525"/>
                <wp:wrapNone/>
                <wp:docPr id="272" name="Ευθεία γραμμή σύνδεσης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BE1D63E" id="Ευθεία γραμμή σύνδεσης 272" o:spid="_x0000_s1026" style="position:absolute;flip:x;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5pt,10.4pt" to="195.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" strokeweight=".25pt"/>
            </w:pict>
          </mc:Fallback>
        </mc:AlternateContent>
      </w:r>
      <w:r w:rsidRPr="007C2479">
        <w:rPr>
          <w:rFonts w:eastAsia="Calibri"/>
          <w:i/>
          <w:noProof/>
          <w:sz w:val="18"/>
          <w:lang w:eastAsia="en-US"/>
        </w:rPr>
        <w:t>Καταλογισμός αποσβέσεων</w:t>
      </w:r>
      <w:r w:rsidRPr="007C2479">
        <w:rPr>
          <w:rFonts w:eastAsia="Calibri"/>
          <w:i/>
          <w:noProof/>
          <w:sz w:val="18"/>
          <w:lang w:val="en-US" w:eastAsia="en-US"/>
        </w:rPr>
        <w:t xml:space="preserve"> 201X</w:t>
      </w:r>
    </w:p>
    <w:p w:rsidR="007C2479" w:rsidRPr="007C2479" w:rsidRDefault="007C2479" w:rsidP="007C2479">
      <w:pPr>
        <w:tabs>
          <w:tab w:val="left" w:pos="437"/>
        </w:tabs>
        <w:spacing w:after="0"/>
        <w:ind w:firstLine="0"/>
        <w:jc w:val="both"/>
        <w:rPr>
          <w:rFonts w:eastAsia="Calibri"/>
          <w:sz w:val="20"/>
          <w:szCs w:val="22"/>
          <w:lang w:eastAsia="en-US"/>
        </w:rPr>
      </w:pPr>
      <w:r w:rsidRPr="007C2479">
        <w:rPr>
          <w:rFonts w:eastAsia="Calibri"/>
          <w:noProof/>
          <w:sz w:val="20"/>
          <w:szCs w:val="22"/>
        </w:rPr>
        <mc:AlternateContent>
          <mc:Choice Requires="wps">
            <w:drawing>
              <wp:anchor distT="0" distB="0" distL="114300" distR="114300" simplePos="0" relativeHeight="251909120" behindDoc="0" locked="0" layoutInCell="1" allowOverlap="1" wp14:anchorId="396D5F7E" wp14:editId="33F52F67">
                <wp:simplePos x="0" y="0"/>
                <wp:positionH relativeFrom="column">
                  <wp:posOffset>-31750</wp:posOffset>
                </wp:positionH>
                <wp:positionV relativeFrom="paragraph">
                  <wp:posOffset>18415</wp:posOffset>
                </wp:positionV>
                <wp:extent cx="5372100" cy="0"/>
                <wp:effectExtent l="6350" t="5715" r="12700" b="13335"/>
                <wp:wrapNone/>
                <wp:docPr id="271" name="Ευθεία γραμμή σύνδεσης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12A8EB" id="Ευθεία γραμμή σύνδεσης 271" o:spid="_x0000_s1026" style="position:absolute;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45pt" to="4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" strokeweight=".25pt"/>
            </w:pict>
          </mc:Fallback>
        </mc:AlternateContent>
      </w:r>
      <w:r w:rsidRPr="007C2479">
        <w:rPr>
          <w:rFonts w:eastAsia="Calibri"/>
          <w:sz w:val="20"/>
          <w:szCs w:val="22"/>
          <w:lang w:eastAsia="en-US"/>
        </w:rPr>
        <w:tab/>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Τέλος, για το υπόλοιπο ποσό των €7.500,00 το οποίο εισέπραξε η «ΑΛΦΑ» ΕΠΕ από τη «ΒΗΤΑ» ΕΠΕ, με βάση τη δικαστική απόφαση για την επιστροφή του μηχανήματος, αποτελεί για την πρώτη έκτακτο κέρδος. Η επόμενη εγγραφή τακτοποιεί το κέρδος αυτό, ως εξής:</w:t>
      </w:r>
    </w:p>
    <w:p w:rsidR="007C2479" w:rsidRPr="007C2479" w:rsidRDefault="007C2479" w:rsidP="007C2479">
      <w:pPr>
        <w:spacing w:after="0"/>
        <w:ind w:firstLine="0"/>
        <w:jc w:val="both"/>
        <w:rPr>
          <w:rFonts w:eastAsia="Calibri"/>
          <w:szCs w:val="28"/>
          <w:lang w:eastAsia="en-US"/>
        </w:rPr>
      </w:pPr>
      <w:r w:rsidRPr="007C2479">
        <w:rPr>
          <w:rFonts w:eastAsia="Calibri"/>
          <w:szCs w:val="28"/>
          <w:lang w:val="en-US" w:eastAsia="en-US"/>
        </w:rPr>
        <w:t>12</w:t>
      </w:r>
      <w:r w:rsidRPr="007C2479">
        <w:rPr>
          <w:rFonts w:eastAsia="Calibri"/>
          <w:szCs w:val="28"/>
          <w:lang w:eastAsia="en-US"/>
        </w:rPr>
        <w:t>.</w:t>
      </w:r>
    </w:p>
    <w:tbl>
      <w:tblPr>
        <w:tblW w:w="0" w:type="auto"/>
        <w:tblLayout w:type="fixed"/>
        <w:tblLook w:val="01E0" w:firstRow="1" w:lastRow="1" w:firstColumn="1" w:lastColumn="1" w:noHBand="0" w:noVBand="0"/>
      </w:tblPr>
      <w:tblGrid>
        <w:gridCol w:w="534"/>
        <w:gridCol w:w="283"/>
        <w:gridCol w:w="284"/>
        <w:gridCol w:w="141"/>
        <w:gridCol w:w="142"/>
        <w:gridCol w:w="284"/>
        <w:gridCol w:w="425"/>
        <w:gridCol w:w="4213"/>
        <w:gridCol w:w="1066"/>
        <w:gridCol w:w="1150"/>
      </w:tblGrid>
      <w:tr w:rsidR="007C2479" w:rsidRPr="007C2479" w:rsidTr="007C2479">
        <w:tc>
          <w:tcPr>
            <w:tcW w:w="6306" w:type="dxa"/>
            <w:gridSpan w:val="8"/>
          </w:tcPr>
          <w:p w:rsidR="007C2479" w:rsidRPr="007C2479" w:rsidRDefault="007C2479" w:rsidP="007C2479">
            <w:pPr>
              <w:spacing w:after="0"/>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912192" behindDoc="0" locked="0" layoutInCell="1" allowOverlap="1" wp14:anchorId="602858F5" wp14:editId="06E9A758">
                      <wp:simplePos x="0" y="0"/>
                      <wp:positionH relativeFrom="column">
                        <wp:posOffset>0</wp:posOffset>
                      </wp:positionH>
                      <wp:positionV relativeFrom="paragraph">
                        <wp:posOffset>252095</wp:posOffset>
                      </wp:positionV>
                      <wp:extent cx="5257800" cy="0"/>
                      <wp:effectExtent l="9525" t="12700" r="9525" b="6350"/>
                      <wp:wrapNone/>
                      <wp:docPr id="270" name="Ευθεία γραμμή σύνδεσης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57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EA5B0A" id="Ευθεία γραμμή σύνδεσης 270" o:spid="_x0000_s1026" style="position:absolute;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85pt" to="414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" strokeweight=".25pt"/>
                  </w:pict>
                </mc:Fallback>
              </mc:AlternateContent>
            </w:r>
            <w:r w:rsidRPr="007C2479">
              <w:rPr>
                <w:rFonts w:eastAsia="Calibri"/>
                <w:b/>
                <w:sz w:val="22"/>
                <w:szCs w:val="24"/>
                <w:lang w:eastAsia="en-US"/>
              </w:rPr>
              <w:t>Λ</w:t>
            </w:r>
            <w:r w:rsidRPr="007C2479">
              <w:rPr>
                <w:rFonts w:eastAsia="Calibri"/>
                <w:sz w:val="22"/>
                <w:szCs w:val="24"/>
                <w:lang w:eastAsia="en-US"/>
              </w:rPr>
              <w:t>ογαριασμός</w:t>
            </w:r>
          </w:p>
        </w:tc>
        <w:tc>
          <w:tcPr>
            <w:tcW w:w="1066"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Χ</w:t>
            </w:r>
            <w:r w:rsidRPr="007C2479">
              <w:rPr>
                <w:rFonts w:eastAsia="Calibri"/>
                <w:sz w:val="22"/>
                <w:szCs w:val="24"/>
                <w:lang w:eastAsia="en-US"/>
              </w:rPr>
              <w:t>ρέωση</w:t>
            </w:r>
          </w:p>
        </w:tc>
        <w:tc>
          <w:tcPr>
            <w:tcW w:w="1150" w:type="dxa"/>
          </w:tcPr>
          <w:p w:rsidR="007C2479" w:rsidRPr="007C2479" w:rsidRDefault="007C2479" w:rsidP="007C2479">
            <w:pPr>
              <w:spacing w:after="0"/>
              <w:ind w:firstLine="0"/>
              <w:jc w:val="center"/>
              <w:rPr>
                <w:rFonts w:eastAsia="Calibri"/>
                <w:sz w:val="22"/>
                <w:szCs w:val="24"/>
                <w:lang w:eastAsia="en-US"/>
              </w:rPr>
            </w:pPr>
            <w:r w:rsidRPr="007C2479">
              <w:rPr>
                <w:rFonts w:eastAsia="Calibri"/>
                <w:b/>
                <w:sz w:val="22"/>
                <w:szCs w:val="24"/>
                <w:lang w:eastAsia="en-US"/>
              </w:rPr>
              <w:t>Π</w:t>
            </w:r>
            <w:r w:rsidRPr="007C2479">
              <w:rPr>
                <w:rFonts w:eastAsia="Calibri"/>
                <w:sz w:val="22"/>
                <w:szCs w:val="24"/>
                <w:lang w:eastAsia="en-US"/>
              </w:rPr>
              <w:t>ίστωση</w:t>
            </w: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Cs w:val="28"/>
                <w:lang w:val="en-US" w:eastAsia="en-US"/>
              </w:rPr>
              <w:t>30</w:t>
            </w:r>
          </w:p>
        </w:tc>
        <w:tc>
          <w:tcPr>
            <w:tcW w:w="5772" w:type="dxa"/>
            <w:gridSpan w:val="7"/>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817" w:type="dxa"/>
            <w:gridSpan w:val="2"/>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w:t>
            </w:r>
          </w:p>
        </w:tc>
        <w:tc>
          <w:tcPr>
            <w:tcW w:w="5489" w:type="dxa"/>
            <w:gridSpan w:val="6"/>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Πελάτες εσωτερικού</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1242"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30.00.00</w:t>
            </w:r>
          </w:p>
        </w:tc>
        <w:tc>
          <w:tcPr>
            <w:tcW w:w="5064" w:type="dxa"/>
            <w:gridSpan w:val="4"/>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ΒΗΤΑ ΕΠΕ</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7.500</w:t>
            </w: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val="en-US" w:eastAsia="en-US"/>
              </w:rPr>
            </w:pPr>
          </w:p>
        </w:tc>
        <w:tc>
          <w:tcPr>
            <w:tcW w:w="567" w:type="dxa"/>
            <w:gridSpan w:val="2"/>
          </w:tcPr>
          <w:p w:rsidR="007C2479" w:rsidRPr="007C2479" w:rsidRDefault="007C2479" w:rsidP="007C2479">
            <w:pPr>
              <w:spacing w:after="0" w:line="240" w:lineRule="exact"/>
              <w:ind w:firstLine="0"/>
              <w:jc w:val="both"/>
              <w:rPr>
                <w:rFonts w:eastAsia="Calibri"/>
                <w:szCs w:val="28"/>
                <w:lang w:val="en-US" w:eastAsia="en-US"/>
              </w:rPr>
            </w:pPr>
            <w:r w:rsidRPr="007C2479">
              <w:rPr>
                <w:rFonts w:eastAsia="Calibri"/>
                <w:szCs w:val="28"/>
                <w:lang w:val="en-US" w:eastAsia="en-US"/>
              </w:rPr>
              <w:t>81</w:t>
            </w:r>
          </w:p>
        </w:tc>
        <w:tc>
          <w:tcPr>
            <w:tcW w:w="5205" w:type="dxa"/>
            <w:gridSpan w:val="5"/>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και ανόργανα αποτελέσματα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 w:val="20"/>
                <w:szCs w:val="22"/>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850" w:type="dxa"/>
            <w:gridSpan w:val="4"/>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1</w:t>
            </w:r>
          </w:p>
        </w:tc>
        <w:tc>
          <w:tcPr>
            <w:tcW w:w="4922" w:type="dxa"/>
            <w:gridSpan w:val="3"/>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Έκτακτα και ανόργανα έσοδα</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134" w:type="dxa"/>
            <w:gridSpan w:val="5"/>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1</w:t>
            </w:r>
            <w:r w:rsidRPr="007C2479">
              <w:rPr>
                <w:rFonts w:eastAsia="Calibri"/>
                <w:szCs w:val="28"/>
                <w:lang w:eastAsia="en-US"/>
              </w:rPr>
              <w:t>.</w:t>
            </w:r>
            <w:r w:rsidRPr="007C2479">
              <w:rPr>
                <w:rFonts w:eastAsia="Calibri"/>
                <w:szCs w:val="28"/>
                <w:lang w:val="en-US" w:eastAsia="en-US"/>
              </w:rPr>
              <w:t>02</w:t>
            </w:r>
          </w:p>
        </w:tc>
        <w:tc>
          <w:tcPr>
            <w:tcW w:w="4638" w:type="dxa"/>
            <w:gridSpan w:val="2"/>
          </w:tcPr>
          <w:p w:rsidR="007C2479" w:rsidRPr="007C2479" w:rsidRDefault="007C2479" w:rsidP="007C2479">
            <w:pPr>
              <w:spacing w:after="0" w:line="240" w:lineRule="exact"/>
              <w:ind w:firstLine="0"/>
              <w:jc w:val="both"/>
              <w:rPr>
                <w:rFonts w:eastAsia="Calibri"/>
                <w:sz w:val="20"/>
                <w:szCs w:val="22"/>
                <w:lang w:eastAsia="en-US"/>
              </w:rPr>
            </w:pPr>
            <w:r w:rsidRPr="007C2479">
              <w:rPr>
                <w:rFonts w:eastAsia="Calibri"/>
                <w:sz w:val="20"/>
                <w:szCs w:val="22"/>
                <w:lang w:eastAsia="en-US"/>
              </w:rPr>
              <w:t>Καταπτώσεις εγγυήσεων και ποινικών ρητρών</w:t>
            </w:r>
          </w:p>
        </w:tc>
        <w:tc>
          <w:tcPr>
            <w:tcW w:w="1066" w:type="dxa"/>
          </w:tcPr>
          <w:p w:rsidR="007C2479" w:rsidRPr="007C2479" w:rsidRDefault="007C2479" w:rsidP="007C2479">
            <w:pPr>
              <w:spacing w:after="0" w:line="240" w:lineRule="exact"/>
              <w:ind w:firstLine="0"/>
              <w:jc w:val="right"/>
              <w:rPr>
                <w:rFonts w:eastAsia="Calibri"/>
                <w:szCs w:val="28"/>
                <w:lang w:eastAsia="en-US"/>
              </w:rPr>
            </w:pPr>
          </w:p>
        </w:tc>
        <w:tc>
          <w:tcPr>
            <w:tcW w:w="1150" w:type="dxa"/>
          </w:tcPr>
          <w:p w:rsidR="007C2479" w:rsidRPr="007C2479" w:rsidRDefault="007C2479" w:rsidP="007C2479">
            <w:pPr>
              <w:spacing w:after="0" w:line="240" w:lineRule="exact"/>
              <w:ind w:firstLine="0"/>
              <w:jc w:val="right"/>
              <w:rPr>
                <w:rFonts w:eastAsia="Calibri"/>
                <w:szCs w:val="28"/>
                <w:lang w:eastAsia="en-US"/>
              </w:rPr>
            </w:pPr>
          </w:p>
        </w:tc>
      </w:tr>
      <w:tr w:rsidR="007C2479" w:rsidRPr="007C2479" w:rsidTr="007C2479">
        <w:tc>
          <w:tcPr>
            <w:tcW w:w="534" w:type="dxa"/>
          </w:tcPr>
          <w:p w:rsidR="007C2479" w:rsidRPr="007C2479" w:rsidRDefault="007C2479" w:rsidP="007C2479">
            <w:pPr>
              <w:spacing w:after="0" w:line="240" w:lineRule="exact"/>
              <w:ind w:firstLine="0"/>
              <w:jc w:val="both"/>
              <w:rPr>
                <w:rFonts w:eastAsia="Calibri"/>
                <w:szCs w:val="28"/>
                <w:lang w:eastAsia="en-US"/>
              </w:rPr>
            </w:pPr>
          </w:p>
        </w:tc>
        <w:tc>
          <w:tcPr>
            <w:tcW w:w="1559" w:type="dxa"/>
            <w:gridSpan w:val="6"/>
          </w:tcPr>
          <w:p w:rsidR="007C2479" w:rsidRPr="007C2479" w:rsidRDefault="007C2479" w:rsidP="007C2479">
            <w:pPr>
              <w:spacing w:after="0" w:line="240" w:lineRule="exact"/>
              <w:ind w:firstLine="0"/>
              <w:jc w:val="both"/>
              <w:rPr>
                <w:rFonts w:eastAsia="Calibri"/>
                <w:szCs w:val="28"/>
                <w:lang w:eastAsia="en-US"/>
              </w:rPr>
            </w:pPr>
            <w:r w:rsidRPr="007C2479">
              <w:rPr>
                <w:rFonts w:eastAsia="Calibri"/>
                <w:szCs w:val="28"/>
                <w:lang w:val="en-US" w:eastAsia="en-US"/>
              </w:rPr>
              <w:t>81</w:t>
            </w:r>
            <w:r w:rsidRPr="007C2479">
              <w:rPr>
                <w:rFonts w:eastAsia="Calibri"/>
                <w:szCs w:val="28"/>
                <w:lang w:eastAsia="en-US"/>
              </w:rPr>
              <w:t>.0</w:t>
            </w:r>
            <w:r w:rsidRPr="007C2479">
              <w:rPr>
                <w:rFonts w:eastAsia="Calibri"/>
                <w:szCs w:val="28"/>
                <w:lang w:val="en-US" w:eastAsia="en-US"/>
              </w:rPr>
              <w:t>1</w:t>
            </w:r>
            <w:r w:rsidRPr="007C2479">
              <w:rPr>
                <w:rFonts w:eastAsia="Calibri"/>
                <w:szCs w:val="28"/>
                <w:lang w:eastAsia="en-US"/>
              </w:rPr>
              <w:t>.</w:t>
            </w:r>
            <w:r w:rsidRPr="007C2479">
              <w:rPr>
                <w:rFonts w:eastAsia="Calibri"/>
                <w:szCs w:val="28"/>
                <w:lang w:val="en-US" w:eastAsia="en-US"/>
              </w:rPr>
              <w:t>02.00</w:t>
            </w:r>
          </w:p>
        </w:tc>
        <w:tc>
          <w:tcPr>
            <w:tcW w:w="4213" w:type="dxa"/>
          </w:tcPr>
          <w:p w:rsidR="007C2479" w:rsidRPr="007C2479" w:rsidRDefault="007C2479" w:rsidP="007C2479">
            <w:pPr>
              <w:spacing w:after="0" w:line="240" w:lineRule="exact"/>
              <w:ind w:firstLine="0"/>
              <w:jc w:val="both"/>
              <w:rPr>
                <w:rFonts w:eastAsia="Calibri"/>
                <w:sz w:val="20"/>
                <w:szCs w:val="22"/>
                <w:lang w:val="en-US" w:eastAsia="en-US"/>
              </w:rPr>
            </w:pPr>
            <w:r w:rsidRPr="007C2479">
              <w:rPr>
                <w:rFonts w:eastAsia="Calibri"/>
                <w:sz w:val="20"/>
                <w:szCs w:val="22"/>
                <w:lang w:eastAsia="en-US"/>
              </w:rPr>
              <w:t xml:space="preserve">Κατάπτωση εγγύησης μηχανήματος </w:t>
            </w:r>
            <w:r w:rsidRPr="007C2479">
              <w:rPr>
                <w:rFonts w:eastAsia="Calibri"/>
                <w:sz w:val="20"/>
                <w:szCs w:val="22"/>
                <w:lang w:val="en-US" w:eastAsia="en-US"/>
              </w:rPr>
              <w:t>R32</w:t>
            </w:r>
          </w:p>
        </w:tc>
        <w:tc>
          <w:tcPr>
            <w:tcW w:w="1066" w:type="dxa"/>
          </w:tcPr>
          <w:p w:rsidR="007C2479" w:rsidRPr="007C2479" w:rsidRDefault="007C2479" w:rsidP="007C2479">
            <w:pPr>
              <w:spacing w:after="0" w:line="240" w:lineRule="exact"/>
              <w:ind w:firstLine="0"/>
              <w:jc w:val="right"/>
              <w:rPr>
                <w:rFonts w:eastAsia="Calibri"/>
                <w:szCs w:val="28"/>
                <w:lang w:val="en-US" w:eastAsia="en-US"/>
              </w:rPr>
            </w:pPr>
          </w:p>
        </w:tc>
        <w:tc>
          <w:tcPr>
            <w:tcW w:w="1150" w:type="dxa"/>
          </w:tcPr>
          <w:p w:rsidR="007C2479" w:rsidRPr="007C2479" w:rsidRDefault="007C2479" w:rsidP="007C2479">
            <w:pPr>
              <w:spacing w:after="0" w:line="240" w:lineRule="exact"/>
              <w:ind w:firstLine="0"/>
              <w:jc w:val="right"/>
              <w:rPr>
                <w:rFonts w:eastAsia="Calibri"/>
                <w:szCs w:val="28"/>
                <w:lang w:val="en-US" w:eastAsia="en-US"/>
              </w:rPr>
            </w:pPr>
            <w:r w:rsidRPr="007C2479">
              <w:rPr>
                <w:rFonts w:eastAsia="Calibri"/>
                <w:szCs w:val="28"/>
                <w:lang w:val="en-US" w:eastAsia="en-US"/>
              </w:rPr>
              <w:t>7.500</w:t>
            </w:r>
          </w:p>
        </w:tc>
      </w:tr>
    </w:tbl>
    <w:p w:rsidR="007C2479" w:rsidRPr="007C2479" w:rsidRDefault="007C2479" w:rsidP="007C2479">
      <w:pPr>
        <w:tabs>
          <w:tab w:val="left" w:pos="437"/>
        </w:tabs>
        <w:spacing w:after="0"/>
        <w:ind w:firstLine="0"/>
        <w:jc w:val="center"/>
        <w:rPr>
          <w:rFonts w:eastAsia="Calibri"/>
          <w:i/>
          <w:sz w:val="18"/>
          <w:lang w:eastAsia="en-US"/>
        </w:rPr>
      </w:pPr>
      <w:r w:rsidRPr="007C2479">
        <w:rPr>
          <w:rFonts w:eastAsia="Calibri"/>
          <w:i/>
          <w:noProof/>
          <w:sz w:val="18"/>
        </w:rPr>
        <mc:AlternateContent>
          <mc:Choice Requires="wps">
            <w:drawing>
              <wp:anchor distT="0" distB="0" distL="114300" distR="114300" simplePos="0" relativeHeight="251915264" behindDoc="0" locked="0" layoutInCell="1" allowOverlap="1" wp14:anchorId="4CC58381" wp14:editId="5052CFF8">
                <wp:simplePos x="0" y="0"/>
                <wp:positionH relativeFrom="column">
                  <wp:posOffset>2449195</wp:posOffset>
                </wp:positionH>
                <wp:positionV relativeFrom="paragraph">
                  <wp:posOffset>134620</wp:posOffset>
                </wp:positionV>
                <wp:extent cx="59690" cy="141605"/>
                <wp:effectExtent l="10795" t="5715" r="5715" b="5080"/>
                <wp:wrapNone/>
                <wp:docPr id="269" name="Ευθύγραμμο βέλος σύνδεσης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90"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3B2DA5" id="Ευθύγραμμο βέλος σύνδεσης 269" o:spid="_x0000_s1026" type="#_x0000_t32" style="position:absolute;margin-left:192.85pt;margin-top:10.6pt;width:4.7pt;height:11.15pt;flip:x;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" strokeweight=".25pt"/>
            </w:pict>
          </mc:Fallback>
        </mc:AlternateContent>
      </w:r>
      <w:r w:rsidRPr="007C2479">
        <w:rPr>
          <w:rFonts w:eastAsia="Calibri"/>
          <w:i/>
          <w:noProof/>
          <w:sz w:val="18"/>
        </w:rPr>
        <mc:AlternateContent>
          <mc:Choice Requires="wps">
            <w:drawing>
              <wp:anchor distT="0" distB="0" distL="114300" distR="114300" simplePos="0" relativeHeight="251914240" behindDoc="0" locked="0" layoutInCell="1" allowOverlap="1" wp14:anchorId="14012A59" wp14:editId="0BC2563A">
                <wp:simplePos x="0" y="0"/>
                <wp:positionH relativeFrom="column">
                  <wp:posOffset>2406015</wp:posOffset>
                </wp:positionH>
                <wp:positionV relativeFrom="paragraph">
                  <wp:posOffset>134620</wp:posOffset>
                </wp:positionV>
                <wp:extent cx="70485" cy="141605"/>
                <wp:effectExtent l="5715" t="5715" r="9525" b="5080"/>
                <wp:wrapNone/>
                <wp:docPr id="268" name="Ευθύγραμμο βέλος σύνδεσης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485" cy="14160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35C38B" id="Ευθύγραμμο βέλος σύνδεσης 268" o:spid="_x0000_s1026" type="#_x0000_t32" style="position:absolute;margin-left:189.45pt;margin-top:10.6pt;width:5.55pt;height:11.15pt;flip:x;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" strokeweight=".25pt"/>
            </w:pict>
          </mc:Fallback>
        </mc:AlternateContent>
      </w:r>
      <w:r w:rsidRPr="007C2479">
        <w:rPr>
          <w:rFonts w:eastAsia="Calibri"/>
          <w:i/>
          <w:noProof/>
          <w:sz w:val="18"/>
        </w:rPr>
        <mc:AlternateContent>
          <mc:Choice Requires="wps">
            <w:drawing>
              <wp:anchor distT="0" distB="0" distL="114300" distR="114300" simplePos="0" relativeHeight="251913216" behindDoc="0" locked="0" layoutInCell="1" allowOverlap="1" wp14:anchorId="3972A3E5" wp14:editId="7E066433">
                <wp:simplePos x="0" y="0"/>
                <wp:positionH relativeFrom="column">
                  <wp:posOffset>-31750</wp:posOffset>
                </wp:positionH>
                <wp:positionV relativeFrom="paragraph">
                  <wp:posOffset>210820</wp:posOffset>
                </wp:positionV>
                <wp:extent cx="5372100" cy="0"/>
                <wp:effectExtent l="6350" t="5715" r="12700" b="13335"/>
                <wp:wrapNone/>
                <wp:docPr id="267" name="Ευθεία γραμμή σύνδεσης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2F7618" id="Ευθεία γραμμή σύνδεσης 267"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6.6pt" to="42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" strokeweight=".25pt"/>
            </w:pict>
          </mc:Fallback>
        </mc:AlternateContent>
      </w:r>
      <w:r w:rsidRPr="007C2479">
        <w:rPr>
          <w:rFonts w:eastAsia="Calibri"/>
          <w:i/>
          <w:noProof/>
          <w:sz w:val="18"/>
        </w:rPr>
        <w:t xml:space="preserve">Ως δικαστική απόφαση </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Ο αναγνώστης καλείται να διενεργήσει τις εγγραφές της έκτακτης ζημιάς και του έκτακτου κέρδους στον Λ.86 «</w:t>
      </w:r>
      <w:r w:rsidRPr="007C2479">
        <w:rPr>
          <w:rFonts w:eastAsia="Calibri"/>
          <w:b/>
          <w:i/>
          <w:sz w:val="22"/>
          <w:szCs w:val="24"/>
          <w:lang w:eastAsia="en-US"/>
        </w:rPr>
        <w:t>Αποτελέσματα χρήσης</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p>
    <w:p w:rsidR="007C2479" w:rsidRPr="00760D8A" w:rsidRDefault="007C2479" w:rsidP="00D5283B">
      <w:pPr>
        <w:pStyle w:val="Heading2"/>
        <w:numPr>
          <w:ilvl w:val="1"/>
          <w:numId w:val="16"/>
        </w:numPr>
        <w:rPr>
          <w:rFonts w:eastAsia="Calibri"/>
          <w:sz w:val="28"/>
          <w:lang w:eastAsia="en-US"/>
        </w:rPr>
      </w:pPr>
      <w:bookmarkStart w:id="37" w:name="_Toc426477674"/>
      <w:r w:rsidRPr="00760D8A">
        <w:rPr>
          <w:rFonts w:eastAsia="Calibri"/>
          <w:sz w:val="28"/>
          <w:lang w:eastAsia="en-US"/>
        </w:rPr>
        <w:t>Καταστροφή παγίων</w:t>
      </w:r>
      <w:bookmarkEnd w:id="37"/>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αναπόσβεστη αξία κατεστραμμένων και καλυπτόμενων με ασφάλιση μηχανημάτων, καθώς και οι δαπάνες αποκατάστασης ζημιών σε καλυπτόμενο από ασφάλιση κτίριο και τις εγκαταστάσεις του, μεταφέρονται σε υπολογαριασμούς του Λ.33.95 «</w:t>
      </w:r>
      <w:r w:rsidRPr="007C2479">
        <w:rPr>
          <w:rFonts w:eastAsia="Calibri"/>
          <w:b/>
          <w:i/>
          <w:sz w:val="22"/>
          <w:szCs w:val="24"/>
          <w:lang w:eastAsia="en-US"/>
        </w:rPr>
        <w:t>Λοιποί χρεώστες διάφοροι σε Ευρώ</w:t>
      </w:r>
      <w:r w:rsidRPr="007C2479">
        <w:rPr>
          <w:rFonts w:eastAsia="Calibri"/>
          <w:sz w:val="22"/>
          <w:szCs w:val="24"/>
          <w:lang w:eastAsia="en-US"/>
        </w:rPr>
        <w:t>» προκειμένου να γίνει συμψηφισμός με την είσπραξη της ασφαλιστικής αποζημίωσης. Όταν δε αυτή εισπραχθεί τα τυχόντα χρεωστικά ή πιστωτικά υπόλοιπα που έχουν εναπομείνει στους υπολογαριασμούς του Λ.33.95 «</w:t>
      </w:r>
      <w:r w:rsidRPr="007C2479">
        <w:rPr>
          <w:rFonts w:eastAsia="Calibri"/>
          <w:b/>
          <w:i/>
          <w:sz w:val="22"/>
          <w:szCs w:val="24"/>
          <w:lang w:eastAsia="en-US"/>
        </w:rPr>
        <w:t>Λοιποί χρεώστες διάφοροι σε Ευρώ</w:t>
      </w:r>
      <w:r w:rsidRPr="007C2479">
        <w:rPr>
          <w:rFonts w:eastAsia="Calibri"/>
          <w:sz w:val="22"/>
          <w:szCs w:val="24"/>
          <w:lang w:eastAsia="en-US"/>
        </w:rPr>
        <w:t>», μεταφέρονται στους υπολογαριασμούς του πρωτοβάθμιου Λ.81 «</w:t>
      </w:r>
      <w:r w:rsidRPr="007C2479">
        <w:rPr>
          <w:rFonts w:eastAsia="Calibri"/>
          <w:b/>
          <w:i/>
          <w:sz w:val="22"/>
          <w:szCs w:val="24"/>
          <w:lang w:eastAsia="en-US"/>
        </w:rPr>
        <w:t>Έκτακτα</w:t>
      </w:r>
      <w:r w:rsidRPr="007C2479">
        <w:rPr>
          <w:rFonts w:eastAsia="Calibri"/>
          <w:sz w:val="22"/>
          <w:szCs w:val="24"/>
          <w:lang w:eastAsia="en-US"/>
        </w:rPr>
        <w:t xml:space="preserve"> </w:t>
      </w:r>
      <w:r w:rsidRPr="007C2479">
        <w:rPr>
          <w:rFonts w:eastAsia="Calibri"/>
          <w:b/>
          <w:i/>
          <w:sz w:val="22"/>
          <w:szCs w:val="24"/>
          <w:lang w:eastAsia="en-US"/>
        </w:rPr>
        <w:t>και ανόργανα αποτελέσματα</w:t>
      </w:r>
      <w:r w:rsidRPr="007C2479">
        <w:rPr>
          <w:rFonts w:eastAsia="Calibri"/>
          <w:sz w:val="22"/>
          <w:szCs w:val="24"/>
          <w:lang w:eastAsia="en-US"/>
        </w:rPr>
        <w:t>», υπό την προϋπόθεση ότι η τακτοποίηση θα ολοκληρωθεί μέσα στη χρήση που έγιναν οι ζημιές, διαφορετικά μεταφέρονται σε υπολογαριασμούς του πρωτοβάθμιου Λ.82 «</w:t>
      </w:r>
      <w:r w:rsidRPr="007C2479">
        <w:rPr>
          <w:rFonts w:eastAsia="Calibri"/>
          <w:b/>
          <w:i/>
          <w:sz w:val="22"/>
          <w:szCs w:val="24"/>
          <w:lang w:eastAsia="en-US"/>
        </w:rPr>
        <w:t>Έξοδα και έσοδα προηγούμενων χρήσεων</w:t>
      </w:r>
      <w:r w:rsidRPr="007C2479">
        <w:rPr>
          <w:rFonts w:eastAsia="Calibri"/>
          <w:sz w:val="22"/>
          <w:szCs w:val="24"/>
          <w:lang w:eastAsia="en-US"/>
        </w:rPr>
        <w:t>» (Ε.ΣΥ.Λ. αρ. γνωμ.260/1996).</w:t>
      </w:r>
    </w:p>
    <w:p w:rsidR="007C2479" w:rsidRPr="007C2479" w:rsidRDefault="007C2479" w:rsidP="007C2479">
      <w:pPr>
        <w:spacing w:after="0"/>
        <w:ind w:firstLine="0"/>
        <w:jc w:val="both"/>
        <w:rPr>
          <w:rFonts w:eastAsia="Calibri"/>
          <w:sz w:val="22"/>
          <w:szCs w:val="24"/>
          <w:lang w:eastAsia="en-US"/>
        </w:rPr>
      </w:pPr>
    </w:p>
    <w:p w:rsidR="007C2479" w:rsidRPr="003720E5" w:rsidRDefault="007C2479" w:rsidP="00D5283B">
      <w:pPr>
        <w:pStyle w:val="Heading2"/>
        <w:numPr>
          <w:ilvl w:val="1"/>
          <w:numId w:val="16"/>
        </w:numPr>
        <w:rPr>
          <w:rFonts w:eastAsia="Calibri"/>
          <w:sz w:val="28"/>
          <w:lang w:eastAsia="en-US"/>
        </w:rPr>
      </w:pPr>
      <w:bookmarkStart w:id="38" w:name="_Toc426477675"/>
      <w:r w:rsidRPr="003720E5">
        <w:rPr>
          <w:rFonts w:eastAsia="Calibri"/>
          <w:sz w:val="28"/>
          <w:lang w:eastAsia="en-US"/>
        </w:rPr>
        <w:t>Κατεδάφιση κτιρίου</w:t>
      </w:r>
      <w:bookmarkEnd w:id="38"/>
      <w:r w:rsidRPr="003720E5">
        <w:rPr>
          <w:rFonts w:eastAsia="Calibri"/>
          <w:sz w:val="28"/>
          <w:lang w:eastAsia="en-US"/>
        </w:rPr>
        <w:t xml:space="preserve">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Όταν κατεδαφίζεται εγγεγραμμένο στα βιβλία κτίριο, το οποίο δεν έχει αποσβεστεί πλήρως, η αναπόσβεστη αξία του μεταφέρεται στη χρέωση του Λ.16.19 «</w:t>
      </w:r>
      <w:r w:rsidRPr="007C2479">
        <w:rPr>
          <w:rFonts w:eastAsia="Calibri"/>
          <w:b/>
          <w:i/>
          <w:sz w:val="22"/>
          <w:szCs w:val="24"/>
          <w:lang w:eastAsia="en-US"/>
        </w:rPr>
        <w:t>Λοιπά έξοδα πολυετούς απόσβεσης</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Τα έξοδα κατεδάφισης παλαιού κτιρίου καταχωρούνται στον Λ. 11.03 «</w:t>
      </w:r>
      <w:r w:rsidRPr="007C2479">
        <w:rPr>
          <w:rFonts w:eastAsia="Calibri"/>
          <w:b/>
          <w:i/>
          <w:sz w:val="22"/>
          <w:szCs w:val="24"/>
          <w:lang w:eastAsia="en-US"/>
        </w:rPr>
        <w:t>Υποκείμενες σε απόσβεση διαμορφώσεις γηπέδων</w:t>
      </w:r>
      <w:r w:rsidRPr="007C2479">
        <w:rPr>
          <w:rFonts w:eastAsia="Calibri"/>
          <w:sz w:val="22"/>
          <w:szCs w:val="24"/>
          <w:lang w:eastAsia="en-US"/>
        </w:rPr>
        <w:t>», αλλά αν επακολουθεί ανέγερση νέου κτιρίου τα έξοδα κατεδάφισης προσαυξάνουν το κόστος ανέγερσης του νέου κτιρίου (Ε.Γ.Λ.Σ. παρ.2.2.105, περ.10).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Οι αποσβέσεις που θα πραγματοποιεί επί του κόστους ανέγερσης του νέου κτιρίου, στο οποίο θα περιλαμβάνονται και τα έξοδα κατεδάφισης του κτιρίου, εκπίπτουν φορολογικά εξ ολοκλήρου από τα ακαθάριστα έσοδα της επιχείρησης (πολ. 1105/2000). Όσον αφορά όμως την αναπόσβεστη αξία των κτιρίων αυτών, ο Κ.Φ.Ε. (Ν.2238/1994) αναφέρει ότι η αναπόσβεστη αξία κατεδαφισθέντων κτιρίων της επιχείρησης, δεν εκπίπτει από τα ακαθάριστα έσοδά της (άρθρο 31, Ν.2238/1994). Εξ όλων αυτών συνάγεται ότι αν η αναπόσβεστη αξία κατεδαφισθέντος κτιρίου συμπεριληφθεί προς έκπτωση, η επιχείρηση υποχρεώνεται με την υποβολή της δήλωσης φορολογίας εισοδήματος να αναμορφώσει τα αποτελέσματα χρήσης με την προσθήκη της αναπόσβεστης αυτής αξίας, εμφανιζόμενη ως λογιστική διαφορά (πολ.1042/1993).</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Αν αποκτηθεί ένα ακίνητο και επί του γηπέδου υφίστανται κτίσματα προς κατεδάφιση λόγω παλαιότητας, τότε θεωρείται ότι το ακίνητο έχει μόνο οικοπεδική αξία (ΣτΕ 887/1976).</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Αν κάποιο ακίνητο που ανήκει, με σύσταση οριζόντιας ιδιοκτησίας, σε τρεις ΕΠΕ και οι ιδιοκτήτες αυτών αποφασίζουν: </w:t>
      </w:r>
      <w:r w:rsidRPr="007C2479">
        <w:rPr>
          <w:rFonts w:eastAsia="Calibri"/>
          <w:b/>
          <w:sz w:val="22"/>
          <w:szCs w:val="24"/>
          <w:lang w:eastAsia="en-US"/>
        </w:rPr>
        <w:t>α</w:t>
      </w:r>
      <w:r w:rsidRPr="007C2479">
        <w:rPr>
          <w:rFonts w:eastAsia="Calibri"/>
          <w:sz w:val="22"/>
          <w:szCs w:val="24"/>
          <w:lang w:eastAsia="en-US"/>
        </w:rPr>
        <w:t xml:space="preserve">) την κατεδάφιση του ακινήτου και την ανέγερση νέου στη θέση του </w:t>
      </w:r>
      <w:r w:rsidRPr="007C2479">
        <w:rPr>
          <w:rFonts w:eastAsia="Calibri"/>
          <w:b/>
          <w:sz w:val="22"/>
          <w:szCs w:val="24"/>
          <w:lang w:eastAsia="en-US"/>
        </w:rPr>
        <w:t>β</w:t>
      </w:r>
      <w:r w:rsidRPr="007C2479">
        <w:rPr>
          <w:rFonts w:eastAsia="Calibri"/>
          <w:sz w:val="22"/>
          <w:szCs w:val="24"/>
          <w:lang w:eastAsia="en-US"/>
        </w:rPr>
        <w:t>) να συσταθεί νέα οριζόντια ιδιοκτησία μεταξύ των συνιδιοκτητών των εταιρειών, τότε ο κάθε ιδιοκτήτης θα καταχωρήσει στα λογιστικά του βιβλία το μερίδιό του εκ του ακινήτου, με βάση το ποσοστό του, όπως αυτό προκύπτει από τη νέα σύσταση της οριζόντιας ιδιοκτησίας (Σ.ΛΟ.Τ. 479/2008).</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D5283B">
      <w:pPr>
        <w:pStyle w:val="Heading2"/>
        <w:numPr>
          <w:ilvl w:val="0"/>
          <w:numId w:val="16"/>
        </w:numPr>
        <w:rPr>
          <w:rFonts w:eastAsia="Calibri"/>
          <w:lang w:eastAsia="en-US"/>
        </w:rPr>
      </w:pPr>
      <w:bookmarkStart w:id="39" w:name="_Toc426477676"/>
      <w:r w:rsidRPr="007C2479">
        <w:rPr>
          <w:rFonts w:eastAsia="Calibri"/>
          <w:lang w:eastAsia="en-US"/>
        </w:rPr>
        <w:t>ΑΠΟΤΙΜΗΣΗ ΑΣΩΜΑΤΩΝ ΑΚΙΝΗΤΟΠΟΙΗΣΕΩΝ</w:t>
      </w:r>
      <w:bookmarkEnd w:id="39"/>
    </w:p>
    <w:p w:rsidR="007C2479" w:rsidRPr="00240A69" w:rsidRDefault="007C2479" w:rsidP="00D5283B">
      <w:pPr>
        <w:pStyle w:val="Heading2"/>
        <w:numPr>
          <w:ilvl w:val="1"/>
          <w:numId w:val="16"/>
        </w:numPr>
        <w:rPr>
          <w:rFonts w:eastAsia="Calibri"/>
          <w:sz w:val="28"/>
          <w:lang w:eastAsia="en-US"/>
        </w:rPr>
      </w:pPr>
      <w:bookmarkStart w:id="40" w:name="_Toc426477677"/>
      <w:r w:rsidRPr="00240A69">
        <w:rPr>
          <w:rFonts w:eastAsia="Calibri"/>
          <w:sz w:val="28"/>
          <w:lang w:eastAsia="en-US"/>
        </w:rPr>
        <w:t>Γενικά.</w:t>
      </w:r>
      <w:bookmarkEnd w:id="40"/>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Άυλα πάγια στοιχεία (ασώματες ακινητοποιήσεις) είναι τα ασώματα εκείνα οικονομικά αγαθά, τα οποία είναι δεκτικά χρηματικής αποτίμησης και είναι δυνατόν να αποτελέσουν αντικείμενο συναλλαγής, είτε αυτά είναι μόνα, είτε μαζί με την οικονομική μονάδα (Ε.Γ.Λ.Σ. παρ. 2.2.110). Τα άυλα πάγια στοιχεία αποκτώνται με σκοπό να χρησιμοποιούνται παραγωγικά για χρονικό διάστημα μεγαλύτερο από ένα έτος και διακρίνονται στις εξής δύο κατηγορίες: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w:t>
      </w:r>
      <w:r w:rsidRPr="007C2479">
        <w:rPr>
          <w:rFonts w:eastAsia="Calibri"/>
          <w:sz w:val="22"/>
          <w:szCs w:val="24"/>
          <w:lang w:eastAsia="en-US"/>
        </w:rPr>
        <w:t xml:space="preserve"> Δικαιώματα, όπως διπλώματα ευρεσιτεχνίας, εμποροβιομηχανικά σήματα ή πνευματική ιδιοκτησία, ποσό καταβαλλόμενο ως αντάλλαγμα για τη συναίνεση του πελάτη στη σύναψη σύμβασης αποκλειστικής συνεργασίας από την οποία αναμένονται σημαντικά έσοδα (Σ.ΛΟ.Τ. 765/2005).</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β)</w:t>
      </w:r>
      <w:r w:rsidRPr="007C2479">
        <w:rPr>
          <w:rFonts w:eastAsia="Calibri"/>
          <w:sz w:val="22"/>
          <w:szCs w:val="24"/>
          <w:lang w:eastAsia="en-US"/>
        </w:rPr>
        <w:t xml:space="preserve">  Πραγματικές καταστάσεις, ιδιότητες και σχέσεις, όπως π.χ. η πελατεία, η φήμη, η πίστη, η καλή οργάνωση της οικονομικής μονάδας ή η ειδίκευση στην παραγωγή ορισμένων αγαθών. Στη δεύτερη αυτή κατηγορία ανήκουν τα στοιχεία τα οποία συνθέτουν, κατά κύριο λόγο, την έννοια του γνωστού όρου της υπεραξίας ή φήμης και πελατείας της οικονομικής μονάδας και τα οποία προσδίδουν συνολική αξία μεγαλύτερη από εκείνη που προκύπτει από την αποτίμηση των επιμέρους περιουσιακών στοιχείων.</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Στους παραπάνω λογαριασμούς, περιλαμβάνονται τα ποσά που καταβάλλονται για την απόκτηση τέτοιων αγαθών, καθώς και τα ποσά που δαπανώνται από την εταιρεία για τη δημιουργία των αγαθών αυτών (άρθρο 42, Ν.2190/20). Δεν περιλαμβάνονται οι δαπάνες ασφάλισης δικαιωμάτων, οι επιστημονικές και τεχνικές συμβουλές που παρέχονται στο Δημόσιο ή σε τρίτους καθώς και οι δαπάνες εκπαίδευσης προσωπικού. Οι δαπάνες αυτές καταχωρούνται στα αποτελέσματα χρήσης.</w:t>
      </w:r>
    </w:p>
    <w:p w:rsidR="007C2479" w:rsidRPr="00240A69" w:rsidRDefault="007C2479" w:rsidP="00D5283B">
      <w:pPr>
        <w:pStyle w:val="Heading2"/>
        <w:numPr>
          <w:ilvl w:val="1"/>
          <w:numId w:val="16"/>
        </w:numPr>
        <w:rPr>
          <w:rFonts w:eastAsia="Calibri"/>
          <w:sz w:val="28"/>
          <w:lang w:eastAsia="en-US"/>
        </w:rPr>
      </w:pPr>
      <w:bookmarkStart w:id="41" w:name="_Toc426477678"/>
      <w:r w:rsidRPr="00240A69">
        <w:rPr>
          <w:rFonts w:eastAsia="Calibri"/>
          <w:sz w:val="28"/>
          <w:lang w:eastAsia="en-US"/>
        </w:rPr>
        <w:t>Αποτίμηση άυλων περιουσιακών στοιχείων</w:t>
      </w:r>
      <w:bookmarkEnd w:id="41"/>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Τα άυλα πάγια περιουσιακά στοιχεία που αποκτώνται από τρίτους, καταχωρούνται στους υπολογαριασμούς του πρωτοβάθμιου Λ.16 «</w:t>
      </w:r>
      <w:r w:rsidRPr="007C2479">
        <w:rPr>
          <w:rFonts w:eastAsia="Calibri"/>
          <w:i/>
          <w:sz w:val="22"/>
          <w:szCs w:val="24"/>
          <w:lang w:eastAsia="en-US"/>
        </w:rPr>
        <w:t>Ασώματες ακινητοποιήσεις και έξοδα πολυετούς απόσβεσης</w:t>
      </w:r>
      <w:r w:rsidRPr="007C2479">
        <w:rPr>
          <w:rFonts w:eastAsia="Calibri"/>
          <w:sz w:val="22"/>
          <w:szCs w:val="24"/>
          <w:lang w:eastAsia="en-US"/>
        </w:rPr>
        <w:t>» με την αξία κτήσης τους, ενώ εκείνα που δημιουργούνται από την οικονομική μονάδα απεικονίζονται λογιστικά, μόνο όταν για τη δημιουργία τους πραγματοποιούνται έξοδα και εφόσον τα έξοδα αυτά αποσβένονται τμηματικά και όχι εφάπαξ μέσα σε ένα χρόνο (Ε.Γ.Λ.Σ. παρ.2.2.110).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Η </w:t>
      </w:r>
      <w:r w:rsidRPr="007C2479">
        <w:rPr>
          <w:rFonts w:eastAsia="Calibri"/>
          <w:b/>
          <w:sz w:val="22"/>
          <w:szCs w:val="24"/>
          <w:lang w:eastAsia="en-US"/>
        </w:rPr>
        <w:t>περίοδος απόσβεσης</w:t>
      </w:r>
      <w:r w:rsidRPr="007C2479">
        <w:rPr>
          <w:rFonts w:eastAsia="Calibri"/>
          <w:sz w:val="22"/>
          <w:szCs w:val="24"/>
          <w:lang w:eastAsia="en-US"/>
        </w:rPr>
        <w:t xml:space="preserve"> της αξίας κτήσης των άυλων περιουσιακών στοιχείων είναι η ετήσια, μέσα στο χρόνο της παραγωγικής χρησιμότητας κάθε άυλου περιουσιακού στοιχείου, ενώ στην περίπτωση που το άυλο δικαίωμα έχει από το νόμο προστασία περιορισμένης διάρκειας, μέσα στο χρόνο της περιορισμένης αυτής διάρκειας.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Όταν ολοκληρώνεται η απόσβεση της αξίας κτήσης του άυλου περιουσιακού στοιχείου, μεταφέρονται από τους αντίστοιχους υπολογαριασμούς των Λ.16.99 «</w:t>
      </w:r>
      <w:r w:rsidRPr="007C2479">
        <w:rPr>
          <w:rFonts w:eastAsia="Calibri"/>
          <w:i/>
          <w:sz w:val="22"/>
          <w:szCs w:val="24"/>
          <w:lang w:eastAsia="en-US"/>
        </w:rPr>
        <w:t>Αποσβεσμένες ασώματες ακινητοποιήσεις και έξοδα πολυετών αποσβέσεων</w:t>
      </w:r>
      <w:r w:rsidRPr="007C2479">
        <w:rPr>
          <w:rFonts w:eastAsia="Calibri"/>
          <w:sz w:val="22"/>
          <w:szCs w:val="24"/>
          <w:lang w:eastAsia="en-US"/>
        </w:rPr>
        <w:t>» στους λογαριασμούς του Λ.16 «</w:t>
      </w:r>
      <w:r w:rsidRPr="007C2479">
        <w:rPr>
          <w:rFonts w:eastAsia="Calibri"/>
          <w:i/>
          <w:sz w:val="22"/>
          <w:szCs w:val="24"/>
          <w:lang w:eastAsia="en-US"/>
        </w:rPr>
        <w:t>Ασώματες ακινητοποιήσεις και έξοδα πολυετούς απόσβεσης</w:t>
      </w:r>
      <w:r w:rsidRPr="007C2479">
        <w:rPr>
          <w:rFonts w:eastAsia="Calibri"/>
          <w:sz w:val="22"/>
          <w:szCs w:val="24"/>
          <w:lang w:eastAsia="en-US"/>
        </w:rPr>
        <w:t>» και εξισώνονται.</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Στην περίπτωση της οριστικής παύσης χρησιμοποίησης του άυλου περιουσιακού στοιχείου, πριν ολοκληρωθεί η απόσβεση της αξίας κτήσης  του, το αναπόσβεστο υπόλοιπο αυτής μεταφέρεται στη του Λ.81.02.99 «</w:t>
      </w:r>
      <w:r w:rsidRPr="007C2479">
        <w:rPr>
          <w:rFonts w:eastAsia="Calibri"/>
          <w:i/>
          <w:sz w:val="22"/>
          <w:szCs w:val="24"/>
          <w:lang w:eastAsia="en-US"/>
        </w:rPr>
        <w:t>Λοιπές έκτακτες ζημιές</w:t>
      </w:r>
      <w:r w:rsidRPr="007C2479">
        <w:rPr>
          <w:rFonts w:eastAsia="Calibri"/>
          <w:sz w:val="22"/>
          <w:szCs w:val="24"/>
          <w:lang w:eastAsia="en-US"/>
        </w:rPr>
        <w:t>» (Ε.Γ.Λ.Σ. παρ.2.2.110, περ.9).</w:t>
      </w:r>
    </w:p>
    <w:p w:rsidR="007C2479" w:rsidRPr="00240A69" w:rsidRDefault="007C2479" w:rsidP="00D5283B">
      <w:pPr>
        <w:pStyle w:val="Heading2"/>
        <w:numPr>
          <w:ilvl w:val="1"/>
          <w:numId w:val="16"/>
        </w:numPr>
        <w:rPr>
          <w:rFonts w:eastAsia="Calibri"/>
          <w:sz w:val="28"/>
          <w:lang w:eastAsia="en-US"/>
        </w:rPr>
      </w:pPr>
      <w:bookmarkStart w:id="42" w:name="_Toc426477679"/>
      <w:r w:rsidRPr="00240A69">
        <w:rPr>
          <w:rFonts w:eastAsia="Calibri"/>
          <w:sz w:val="28"/>
          <w:lang w:eastAsia="en-US"/>
        </w:rPr>
        <w:t>Πώληση άυλων περιουσιακών στοιχείων</w:t>
      </w:r>
      <w:bookmarkEnd w:id="42"/>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Όταν πωλείται άυλο πάγιο περιουσιακό στοιχείο, ακολουθείται η ίδια διαδικασία με την πώληση περιουσιακών στοιχείων του Λ.12 «</w:t>
      </w:r>
      <w:r w:rsidRPr="007C2479">
        <w:rPr>
          <w:rFonts w:eastAsia="Calibri"/>
          <w:b/>
          <w:i/>
          <w:sz w:val="22"/>
          <w:szCs w:val="24"/>
          <w:lang w:eastAsia="en-US"/>
        </w:rPr>
        <w:t>Μηχανήματα</w:t>
      </w:r>
      <w:r w:rsidRPr="007C2479">
        <w:rPr>
          <w:rFonts w:eastAsia="Calibri"/>
          <w:i/>
          <w:sz w:val="22"/>
          <w:szCs w:val="24"/>
          <w:lang w:eastAsia="en-US"/>
        </w:rPr>
        <w:t xml:space="preserve"> – </w:t>
      </w:r>
      <w:r w:rsidRPr="007C2479">
        <w:rPr>
          <w:rFonts w:eastAsia="Calibri"/>
          <w:b/>
          <w:i/>
          <w:sz w:val="22"/>
          <w:szCs w:val="24"/>
          <w:lang w:eastAsia="en-US"/>
        </w:rPr>
        <w:t>τεχνικές</w:t>
      </w:r>
      <w:r w:rsidRPr="007C2479">
        <w:rPr>
          <w:rFonts w:eastAsia="Calibri"/>
          <w:i/>
          <w:sz w:val="22"/>
          <w:szCs w:val="24"/>
          <w:lang w:eastAsia="en-US"/>
        </w:rPr>
        <w:t xml:space="preserve"> </w:t>
      </w:r>
      <w:r w:rsidRPr="007C2479">
        <w:rPr>
          <w:rFonts w:eastAsia="Calibri"/>
          <w:b/>
          <w:i/>
          <w:sz w:val="22"/>
          <w:szCs w:val="24"/>
          <w:lang w:eastAsia="en-US"/>
        </w:rPr>
        <w:t>εγκαταστάσεις</w:t>
      </w:r>
      <w:r w:rsidRPr="007C2479">
        <w:rPr>
          <w:rFonts w:eastAsia="Calibri"/>
          <w:i/>
          <w:sz w:val="22"/>
          <w:szCs w:val="24"/>
          <w:lang w:eastAsia="en-US"/>
        </w:rPr>
        <w:t xml:space="preserve"> – </w:t>
      </w:r>
      <w:r w:rsidRPr="007C2479">
        <w:rPr>
          <w:rFonts w:eastAsia="Calibri"/>
          <w:b/>
          <w:i/>
          <w:sz w:val="22"/>
          <w:szCs w:val="24"/>
          <w:lang w:eastAsia="en-US"/>
        </w:rPr>
        <w:t>λοιπός μηχανολογικός εξοπλισμός</w:t>
      </w:r>
      <w:r w:rsidRPr="007C2479">
        <w:rPr>
          <w:rFonts w:eastAsia="Calibri"/>
          <w:sz w:val="22"/>
          <w:szCs w:val="24"/>
          <w:lang w:eastAsia="en-US"/>
        </w:rPr>
        <w:t>». Δηλαδή, στην πίστωση του άυλου περιουσιακού στοιχείου καταχωρείται το τίμημα πώλησης και οι αποσβέσεις που διενεργήθηκαν μέχρι την ημερομηνία πώλησής του. Το αποτέλεσμα που προκύπτει μεταφέρεται στου λογαριασμούς Λ.81.03 «</w:t>
      </w:r>
      <w:r w:rsidRPr="007C2479">
        <w:rPr>
          <w:rFonts w:eastAsia="Calibri"/>
          <w:b/>
          <w:i/>
          <w:sz w:val="22"/>
          <w:szCs w:val="24"/>
          <w:lang w:eastAsia="en-US"/>
        </w:rPr>
        <w:t>Έκτακτα κέρδη</w:t>
      </w:r>
      <w:r w:rsidRPr="007C2479">
        <w:rPr>
          <w:rFonts w:eastAsia="Calibri"/>
          <w:sz w:val="22"/>
          <w:szCs w:val="24"/>
          <w:lang w:eastAsia="en-US"/>
        </w:rPr>
        <w:t>», ή Λ.81.02 «</w:t>
      </w:r>
      <w:r w:rsidRPr="007C2479">
        <w:rPr>
          <w:rFonts w:eastAsia="Calibri"/>
          <w:b/>
          <w:i/>
          <w:sz w:val="22"/>
          <w:szCs w:val="24"/>
          <w:lang w:eastAsia="en-US"/>
        </w:rPr>
        <w:t>Έκτακτες ζημιές</w:t>
      </w:r>
      <w:r w:rsidRPr="007C2479">
        <w:rPr>
          <w:rFonts w:eastAsia="Calibri"/>
          <w:sz w:val="22"/>
          <w:szCs w:val="24"/>
          <w:lang w:eastAsia="en-US"/>
        </w:rPr>
        <w:t>» (Ε.Γ.Λ.Σ. παρ.2.2.110, περ.10).</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Η ωφέλεια ή το κέρδος από την εκχώρηση δικαιωμάτων</w:t>
      </w:r>
      <w:r w:rsidRPr="007C2479">
        <w:rPr>
          <w:rFonts w:eastAsia="Calibri"/>
          <w:sz w:val="22"/>
          <w:szCs w:val="24"/>
          <w:lang w:eastAsia="en-US"/>
        </w:rPr>
        <w:t xml:space="preserve">, θεωρείται ως εισόδημα και φορολογείται αυτοτελώς (με συντελεστή 20%), όταν προέρχεται από την εκχώρηση ή μεταβίβαση κάθε δικαιώματος που είναι συναφές με την άσκηση της επιχείρησης ή του δικαιώματος. Ενδεικτικά το άρθρο 13 του Ν.2238/1994 (Κ.Φ.Ε.), αναφέρει τα εξής δικαιώματα: </w:t>
      </w:r>
      <w:r w:rsidRPr="007C2479">
        <w:rPr>
          <w:rFonts w:eastAsia="Calibri"/>
          <w:b/>
          <w:sz w:val="22"/>
          <w:szCs w:val="24"/>
          <w:lang w:eastAsia="en-US"/>
        </w:rPr>
        <w:t>α)</w:t>
      </w:r>
      <w:r w:rsidRPr="007C2479">
        <w:rPr>
          <w:rFonts w:eastAsia="Calibri"/>
          <w:sz w:val="22"/>
          <w:szCs w:val="24"/>
          <w:lang w:eastAsia="en-US"/>
        </w:rPr>
        <w:t xml:space="preserve"> δικαίωμα μίσθωσης ή υπομίσθωσης, </w:t>
      </w:r>
      <w:r w:rsidRPr="007C2479">
        <w:rPr>
          <w:rFonts w:eastAsia="Calibri"/>
          <w:b/>
          <w:sz w:val="22"/>
          <w:szCs w:val="24"/>
          <w:lang w:eastAsia="en-US"/>
        </w:rPr>
        <w:t>β)</w:t>
      </w:r>
      <w:r w:rsidRPr="007C2479">
        <w:rPr>
          <w:rFonts w:eastAsia="Calibri"/>
          <w:sz w:val="22"/>
          <w:szCs w:val="24"/>
          <w:lang w:eastAsia="en-US"/>
        </w:rPr>
        <w:t xml:space="preserve"> δικαίωμα προνομίου, </w:t>
      </w:r>
      <w:r w:rsidRPr="007C2479">
        <w:rPr>
          <w:rFonts w:eastAsia="Calibri"/>
          <w:b/>
          <w:sz w:val="22"/>
          <w:szCs w:val="24"/>
          <w:lang w:eastAsia="en-US"/>
        </w:rPr>
        <w:t>γ)</w:t>
      </w:r>
      <w:r w:rsidRPr="007C2479">
        <w:rPr>
          <w:rFonts w:eastAsia="Calibri"/>
          <w:sz w:val="22"/>
          <w:szCs w:val="24"/>
          <w:lang w:eastAsia="en-US"/>
        </w:rPr>
        <w:t xml:space="preserve"> δικαίωμα ευρεσιτεχνίας, δικαίωμα άδειας κυκλοφορίας αυτοκινήτου οχήματος ή μοτοσυκλέτας δημόσιας χρήσης και </w:t>
      </w:r>
      <w:r w:rsidRPr="007C2479">
        <w:rPr>
          <w:rFonts w:eastAsia="Calibri"/>
          <w:b/>
          <w:sz w:val="22"/>
          <w:szCs w:val="24"/>
          <w:lang w:eastAsia="en-US"/>
        </w:rPr>
        <w:t>δ)</w:t>
      </w:r>
      <w:r w:rsidRPr="007C2479">
        <w:rPr>
          <w:rFonts w:eastAsia="Calibri"/>
          <w:sz w:val="22"/>
          <w:szCs w:val="24"/>
          <w:lang w:eastAsia="en-US"/>
        </w:rPr>
        <w:t xml:space="preserve"> παραίτηση από μισθωτικά δικαιώματα, το οποίο εξομοιώνεται με εκχώρηση.</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Η ωφέλεια ή το κέρδος από εκχώρηση επιχείρησης</w:t>
      </w:r>
      <w:r w:rsidRPr="007C2479">
        <w:rPr>
          <w:rFonts w:eastAsia="Calibri"/>
          <w:sz w:val="22"/>
          <w:szCs w:val="24"/>
          <w:lang w:eastAsia="en-US"/>
        </w:rPr>
        <w:t>, εξομοιώνεται με εμπορική πράξη κατά την οποία εισπράττεται ένα τίμημα πέραν από την καθαρή περιουσία, δηλαδή πέραν από την αξία των μεταβιβαζόμενων των υλικών περιουσιακών στοιχείων. Η διαφορά ανάμεσα στη μεταβιβαζόμενη αξία και την αρχική αξία αποτελεί την υπεραξία της επιχείρησης που μεταβιβάζεται, οφείλεται δε στην καλή πορεία της επιχείρησης και τη φήμη και πελατεία της. Η υπεραξία αυτή αποτελεί ωφέλεια ή κέρδος, έστω και αν δεν συγκεντρώνει τα εννοιολογικά γνωρίσματα του εισοδήματος, υπόκειται σε φορολόγηση με βάση το άρθρο 13 Ν.2238/1994.</w:t>
      </w:r>
    </w:p>
    <w:p w:rsidR="007C2479" w:rsidRPr="00240A69" w:rsidRDefault="007C2479" w:rsidP="00D5283B">
      <w:pPr>
        <w:pStyle w:val="Heading2"/>
        <w:numPr>
          <w:ilvl w:val="1"/>
          <w:numId w:val="16"/>
        </w:numPr>
        <w:rPr>
          <w:rFonts w:eastAsia="Calibri"/>
          <w:sz w:val="28"/>
          <w:lang w:eastAsia="en-US"/>
        </w:rPr>
      </w:pPr>
      <w:bookmarkStart w:id="43" w:name="_Toc426477680"/>
      <w:r w:rsidRPr="00240A69">
        <w:rPr>
          <w:rFonts w:eastAsia="Calibri"/>
          <w:sz w:val="28"/>
          <w:lang w:eastAsia="en-US"/>
        </w:rPr>
        <w:t>Υπεραξία επιχείρησης (Λ.16.00)</w:t>
      </w:r>
      <w:bookmarkEnd w:id="43"/>
    </w:p>
    <w:p w:rsidR="007C2479" w:rsidRPr="00240A69" w:rsidRDefault="007C2479" w:rsidP="00D5283B">
      <w:pPr>
        <w:pStyle w:val="Heading3"/>
        <w:numPr>
          <w:ilvl w:val="2"/>
          <w:numId w:val="16"/>
        </w:numPr>
        <w:rPr>
          <w:rFonts w:eastAsia="Calibri"/>
          <w:sz w:val="24"/>
          <w:lang w:eastAsia="en-US"/>
        </w:rPr>
      </w:pPr>
      <w:bookmarkStart w:id="44" w:name="_Toc426477681"/>
      <w:r w:rsidRPr="00240A69">
        <w:rPr>
          <w:rFonts w:eastAsia="Calibri"/>
          <w:sz w:val="24"/>
          <w:lang w:eastAsia="en-US"/>
        </w:rPr>
        <w:t>Γενικά περί Υπεραξίας επιχείρησης</w:t>
      </w:r>
      <w:bookmarkEnd w:id="44"/>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Στον λογαριασμό </w:t>
      </w:r>
      <w:r w:rsidRPr="007C2479">
        <w:rPr>
          <w:rFonts w:eastAsia="Calibri"/>
          <w:b/>
          <w:sz w:val="22"/>
          <w:szCs w:val="24"/>
          <w:lang w:eastAsia="en-US"/>
        </w:rPr>
        <w:t>Λ.16.00</w:t>
      </w:r>
      <w:r w:rsidRPr="007C2479">
        <w:rPr>
          <w:rFonts w:eastAsia="Calibri"/>
          <w:sz w:val="22"/>
          <w:szCs w:val="24"/>
          <w:lang w:eastAsia="en-US"/>
        </w:rPr>
        <w:t xml:space="preserve"> «</w:t>
      </w:r>
      <w:r w:rsidRPr="007C2479">
        <w:rPr>
          <w:rFonts w:eastAsia="Calibri"/>
          <w:b/>
          <w:i/>
          <w:sz w:val="22"/>
          <w:szCs w:val="24"/>
          <w:lang w:eastAsia="en-US"/>
        </w:rPr>
        <w:t>Υπεραξία επιχείρησης</w:t>
      </w:r>
      <w:r w:rsidRPr="007C2479">
        <w:rPr>
          <w:rFonts w:eastAsia="Calibri"/>
          <w:sz w:val="22"/>
          <w:szCs w:val="24"/>
          <w:lang w:eastAsia="en-US"/>
        </w:rPr>
        <w:t xml:space="preserve">» παρακολουθείται η υπεραξία που δημιουργείται κατά την εξαγορά ή συγχώνευση ολόκληρης οικονομικής μονάδας και που ισούται με τη διαφορά του ολικού τιμήματος αγοράς και της πραγματικής αξίας των επιμέρους περιουσιακών της στοιχείων. Στην περίπτωση της συγχώνευσης η πραγματική αξία της οικονομικής μονάδας προσδιορίζεται με τη διαδικασία που προβλέπει το άρθρο 9 του Κ.Ν. 2190/1920.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υπεραξία της οικονομικής μονάδας στηρίζεται στην εκτίμηση για την ικανότητά της να πραγματοποιεί υψηλά κέρδη, λόγω κυρίως της καλής της φήμης, της εκτεταμένης πελατείας, της ήδη δημιουργημένης μεγάλης πίστης της στην αγορά, της καλής οργάνωσης, της ιδιαίτερης εξειδίκευσής της, των εξαιρετικών πλεονεκτημάτων της θέσης που είναι εγκατεστημένη, της υψηλής στάθμης των στελεχών της, και του κύρους και αποτελεσματικότητας του διοικητικού και διευθυντικού της μηχανισμού (Ε.Γ.Λ.Σ. παρ.2.2.110, περ.3). Στις παραπάνω συνιστώσες της υπεραξίας, που αναφέρονται αναλυτικά από το Ε.Γ.Λ.Σ. (ακολουθώντας πιστά τον Ν.2190/20) δεν αναφέρεται η περίπτωση των χαμηλών μισθών που η οικονομική μονάδα χορηγεί στους εργαζόμενους και είναι, κατά τη γνώμη μας, η σημαντικότερη συνιστώσα της δημιουργούμενης υπεραξίας. Ο αντίλογος, προς το Ε.Γ.Λ.Σ., δημιουργείται από τον βασικό στόχο της επιχείρησης που είναι η μεγιστοποίηση των κερδών.</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υπεραξία της οικονομικής μονάδας αποσβένεται, είτε εφάπαξ, είτε τμηματικά, και ισόποσα σε περισσότερες από μία χρήσεις, οι οποίες δεν είναι δυνατό να υπερβαίνει τα πέντε (5) έτη.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Σημειώνουμε ότι, η καταβαλλόμενη υπεραξία κατά την αγορά μετοχών (ή μεριδίων) δεν εμφανίζεται στον Λ.16.00 «</w:t>
      </w:r>
      <w:r w:rsidRPr="007C2479">
        <w:rPr>
          <w:rFonts w:eastAsia="Calibri"/>
          <w:i/>
          <w:sz w:val="22"/>
          <w:szCs w:val="24"/>
          <w:lang w:eastAsia="en-US"/>
        </w:rPr>
        <w:t>Υπεραξία επιχείρησης</w:t>
      </w:r>
      <w:r w:rsidRPr="007C2479">
        <w:rPr>
          <w:rFonts w:eastAsia="Calibri"/>
          <w:sz w:val="22"/>
          <w:szCs w:val="24"/>
          <w:lang w:eastAsia="en-US"/>
        </w:rPr>
        <w:t>», αλλά θεωρείται συμμετοχή και, όπως είναι γνωστό, οι συμμετοχές καταχωρούνται με την αξία κτήσης τους στους παρακάτω υπολογαριασμούς του Ε.Γ.Λ.Σ.</w:t>
      </w:r>
    </w:p>
    <w:p w:rsidR="007C2479" w:rsidRPr="007C2479" w:rsidRDefault="007C2479" w:rsidP="007C2479">
      <w:pPr>
        <w:spacing w:after="0"/>
        <w:ind w:firstLine="0"/>
        <w:jc w:val="both"/>
        <w:rPr>
          <w:rFonts w:eastAsia="Calibri"/>
          <w:sz w:val="22"/>
          <w:szCs w:val="24"/>
          <w:lang w:eastAsia="en-US"/>
        </w:rPr>
      </w:pPr>
    </w:p>
    <w:tbl>
      <w:tblPr>
        <w:tblW w:w="0" w:type="auto"/>
        <w:tblInd w:w="15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56"/>
        <w:gridCol w:w="4914"/>
      </w:tblGrid>
      <w:tr w:rsidR="007C2479" w:rsidRPr="007C2479" w:rsidTr="007C2479">
        <w:tc>
          <w:tcPr>
            <w:tcW w:w="756"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18.00</w:t>
            </w:r>
          </w:p>
        </w:tc>
        <w:tc>
          <w:tcPr>
            <w:tcW w:w="491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Συμμετοχές σε συνδεδεμένες επιχειρήσεις</w:t>
            </w:r>
          </w:p>
        </w:tc>
      </w:tr>
      <w:tr w:rsidR="007C2479" w:rsidRPr="007C2479" w:rsidTr="007C2479">
        <w:tc>
          <w:tcPr>
            <w:tcW w:w="756"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18.01</w:t>
            </w:r>
          </w:p>
        </w:tc>
        <w:tc>
          <w:tcPr>
            <w:tcW w:w="4914"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Συμμετοχές σε λοιπές επιχειρήσεις</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Αξία κτήσης</w:t>
      </w:r>
      <w:r w:rsidRPr="007C2479">
        <w:rPr>
          <w:rFonts w:eastAsia="Calibri"/>
          <w:sz w:val="22"/>
          <w:szCs w:val="24"/>
          <w:lang w:eastAsia="en-US"/>
        </w:rPr>
        <w:t>: είναι το καταβαλλόμενο ποσό είτε απευθείας στην εταιρεία κατά τη συγκρότηση του κεφαλαίου της, είτε για αγορά συμμετοχής, καθώς και η ονομαστική αξία των τίτλων που δίνονται στην οικονομική μονάδα χωρίς αντάλλαγμα, λόγω νόμιμης αναπροσαρμογής των περιουσιακών στοιχείων της εκδότριας εταιρείας ή κεφαλαιοποίησης αποθεματικών (Ε.Γ.Λ.Σ παρ.2.2.112, περ.2).</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Παράδειγμα.</w:t>
      </w:r>
      <w:r w:rsidRPr="007C2479">
        <w:rPr>
          <w:rFonts w:eastAsia="Calibri"/>
          <w:sz w:val="22"/>
          <w:szCs w:val="24"/>
          <w:lang w:eastAsia="en-US"/>
        </w:rPr>
        <w:t xml:space="preserve"> Η ΑΕ «ΜΙ» καταβάλλει την 31</w:t>
      </w:r>
      <w:r w:rsidRPr="007C2479">
        <w:rPr>
          <w:rFonts w:eastAsia="Calibri"/>
          <w:sz w:val="22"/>
          <w:szCs w:val="24"/>
          <w:vertAlign w:val="superscript"/>
          <w:lang w:eastAsia="en-US"/>
        </w:rPr>
        <w:t>η</w:t>
      </w:r>
      <w:r w:rsidRPr="007C2479">
        <w:rPr>
          <w:rFonts w:eastAsia="Calibri"/>
          <w:sz w:val="22"/>
          <w:szCs w:val="24"/>
          <w:lang w:eastAsia="en-US"/>
        </w:rPr>
        <w:t>/12/201Χ το ποσό των €500.000,00, για την αγορά του 95% των μετοχών της ΑΕ «ΘΗΤΑ». Η ΑΕ «ΜΙ» θα καταχωρήσει στον Λ.18.00 «Συμμετοχές σε συνδεμένες επιχειρήσεις» ολόκληρο το ποσό των €500.000,00, παρόλο που η αξία κτήσης είναι μεγαλύτερη από αντίστοιχη τρέχουσα αξία των μετοχών, δηλαδή την εσωτερική λογιστική αξία της ΑΕ «ΘΗΤΑ» όπως αυτή προκύπτει από τον τελευταίο ισολογισμό της ημερομηνίας αγοράς των παραπάνω μετοχών όπου η καθαρή της θέση ανέρχεται στο ποσό των €316.000,00 και αξία των αγορασμένων μετοχών στο ποσό των €300.000,00 (=316.000</w:t>
      </w:r>
      <w:r w:rsidRPr="007C2479">
        <w:rPr>
          <w:rFonts w:eastAsia="Calibri"/>
          <w:position w:val="-4"/>
          <w:sz w:val="22"/>
          <w:szCs w:val="24"/>
          <w:lang w:eastAsia="en-US"/>
        </w:rPr>
        <w:object w:dxaOrig="180" w:dyaOrig="200">
          <v:shape id="_x0000_i1028" type="#_x0000_t75" style="width:9.25pt;height:9.7pt" o:ole="">
            <v:imagedata r:id="rId19" o:title=""/>
          </v:shape>
          <o:OLEObject Type="Embed" ProgID="Equation.DSMT4" ShapeID="_x0000_i1028" DrawAspect="Content" ObjectID="_1515320731" r:id="rId20"/>
        </w:object>
      </w:r>
      <w:r w:rsidRPr="007C2479">
        <w:rPr>
          <w:rFonts w:eastAsia="Calibri"/>
          <w:sz w:val="22"/>
          <w:szCs w:val="24"/>
          <w:lang w:eastAsia="en-US"/>
        </w:rPr>
        <w:t>95%).</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επιπλέον ποσό της τρέχουσας αξίας, €200.000,00 που η ΑΕ «ΜΙ» κατέβαλλε συνιστά υπεραξία και προσδιορίστηκε με έκθεση εκτίμησης η οποία συντάχθηκε με βάση τις γνωστές και παραδεκτές μεθόδους αποτίμησης (π.χ. κεφαλαιοποίηση μέσου όρου κερδών τελευταίας πενταετίας).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παραπάνω ποσό της υπεραξίας της ΑΕ «ΘΗΤΑ» €200.000,00 δεν εμφανίζεται στον λογαριασμό υπεραξίας Λ.16.10 «</w:t>
      </w:r>
      <w:r w:rsidRPr="007C2479">
        <w:rPr>
          <w:rFonts w:eastAsia="Calibri"/>
          <w:i/>
          <w:sz w:val="22"/>
          <w:szCs w:val="24"/>
          <w:lang w:eastAsia="en-US"/>
        </w:rPr>
        <w:t>Υπεραξία επιχείρησης</w:t>
      </w:r>
      <w:r w:rsidRPr="007C2479">
        <w:rPr>
          <w:rFonts w:eastAsia="Calibri"/>
          <w:sz w:val="22"/>
          <w:szCs w:val="24"/>
          <w:lang w:eastAsia="en-US"/>
        </w:rPr>
        <w:t>», αλλά περιλαμβάνεται στο κόστος κτήσης των μετοχών της ΑΕ «ΘΗΤΑ» και καταχωρείται στον Λ.18.00 «</w:t>
      </w:r>
      <w:r w:rsidRPr="007C2479">
        <w:rPr>
          <w:rFonts w:eastAsia="Calibri"/>
          <w:i/>
          <w:sz w:val="22"/>
          <w:szCs w:val="24"/>
          <w:lang w:eastAsia="en-US"/>
        </w:rPr>
        <w:t>Συμμετοχές σε συνδεμένες επιχειρήσεις</w:t>
      </w:r>
      <w:r w:rsidRPr="007C2479">
        <w:rPr>
          <w:rFonts w:eastAsia="Calibri"/>
          <w:sz w:val="22"/>
          <w:szCs w:val="24"/>
          <w:lang w:eastAsia="en-US"/>
        </w:rPr>
        <w:t>».</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Επίσης, το ποσό της υπεραξίας, ενώ δεν επιτρέπεται να εμφανίζεται στις ετήσιες οικονομικές καταστάσεις, επιτρέπεται να εμφανίζεται κατά τη σύνταξη των ενοποιημένων οικονομικών καταστάσεων (άρθρο 103, παρ.3, περ. α, Κ.Ν.2190/20).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Έστω ότι κατά την ημερομηνία της παραπάνω αγοράς του 95% των μετοχών της ΑΕ «ΘΗΤΑ» από την ΑΕ «ΜΙ» (31/12/201Χ) οι ισολογισμοί των εταιρειών είχαν ως εξής:</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Α.Ε. «ΜΙ»</w:t>
      </w:r>
    </w:p>
    <w:tbl>
      <w:tblPr>
        <w:tblW w:w="0" w:type="auto"/>
        <w:tblLook w:val="04A0" w:firstRow="1" w:lastRow="0" w:firstColumn="1" w:lastColumn="0" w:noHBand="0" w:noVBand="1"/>
      </w:tblPr>
      <w:tblGrid>
        <w:gridCol w:w="3085"/>
        <w:gridCol w:w="1175"/>
        <w:gridCol w:w="3361"/>
        <w:gridCol w:w="1108"/>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83840" behindDoc="0" locked="0" layoutInCell="1" allowOverlap="1" wp14:anchorId="563EFAD4" wp14:editId="49296C0F">
                      <wp:simplePos x="0" y="0"/>
                      <wp:positionH relativeFrom="column">
                        <wp:posOffset>5715</wp:posOffset>
                      </wp:positionH>
                      <wp:positionV relativeFrom="paragraph">
                        <wp:posOffset>156210</wp:posOffset>
                      </wp:positionV>
                      <wp:extent cx="5311775" cy="635"/>
                      <wp:effectExtent l="5715" t="8890" r="6985" b="9525"/>
                      <wp:wrapNone/>
                      <wp:docPr id="266" name="Ευθύγραμμο βέλος σύνδεσης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A09DC91" id="Ευθύγραμμο βέλος σύνδεσης 266" o:spid="_x0000_s1026" type="#_x0000_t32" style="position:absolute;margin-left:.45pt;margin-top:12.3pt;width:418.25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" strokeweight=".25pt"/>
                  </w:pict>
                </mc:Fallback>
              </mc:AlternateContent>
            </w:r>
            <w:r w:rsidRPr="007C2479">
              <w:rPr>
                <w:rFonts w:eastAsia="Calibri"/>
                <w:noProof/>
                <w:sz w:val="22"/>
                <w:szCs w:val="24"/>
              </w:rPr>
              <mc:AlternateContent>
                <mc:Choice Requires="wps">
                  <w:drawing>
                    <wp:anchor distT="0" distB="0" distL="114300" distR="114300" simplePos="0" relativeHeight="251684864" behindDoc="0" locked="0" layoutInCell="1" allowOverlap="1" wp14:anchorId="55235B82" wp14:editId="487A5ED2">
                      <wp:simplePos x="0" y="0"/>
                      <wp:positionH relativeFrom="column">
                        <wp:posOffset>2552700</wp:posOffset>
                      </wp:positionH>
                      <wp:positionV relativeFrom="paragraph">
                        <wp:posOffset>156210</wp:posOffset>
                      </wp:positionV>
                      <wp:extent cx="5715" cy="664210"/>
                      <wp:effectExtent l="9525" t="8890" r="13335" b="12700"/>
                      <wp:wrapNone/>
                      <wp:docPr id="265" name="Ευθύγραμμο βέλος σύνδεσης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66421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A342BB" id="Ευθύγραμμο βέλος σύνδεσης 265" o:spid="_x0000_s1026" type="#_x0000_t32" style="position:absolute;margin-left:201pt;margin-top:12.3pt;width:.45pt;height:52.3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260"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Ενεργητικό</w:t>
            </w:r>
          </w:p>
        </w:tc>
        <w:tc>
          <w:tcPr>
            <w:tcW w:w="4262"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Παθητικό</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Συμμετοχές στην ΑΕ ΘΗΤΑ</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500.000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1.200.000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Λοιπά</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85888" behindDoc="0" locked="0" layoutInCell="1" allowOverlap="1" wp14:anchorId="19947AE7" wp14:editId="703BB6DF">
                      <wp:simplePos x="0" y="0"/>
                      <wp:positionH relativeFrom="column">
                        <wp:posOffset>6985</wp:posOffset>
                      </wp:positionH>
                      <wp:positionV relativeFrom="paragraph">
                        <wp:posOffset>161925</wp:posOffset>
                      </wp:positionV>
                      <wp:extent cx="603885" cy="0"/>
                      <wp:effectExtent l="5715" t="6985" r="9525" b="12065"/>
                      <wp:wrapNone/>
                      <wp:docPr id="264" name="Ευθύγραμμο βέλος σύνδεσης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6ACCFB3" id="Ευθύγραμμο βέλος σύνδεσης 264" o:spid="_x0000_s1026" type="#_x0000_t32" style="position:absolute;margin-left:.55pt;margin-top:12.75pt;width:47.5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" strokeweight=".25pt"/>
                  </w:pict>
                </mc:Fallback>
              </mc:AlternateContent>
            </w:r>
            <w:r w:rsidRPr="007C2479">
              <w:rPr>
                <w:rFonts w:eastAsia="Calibri"/>
                <w:sz w:val="22"/>
                <w:szCs w:val="24"/>
                <w:lang w:eastAsia="en-US"/>
              </w:rPr>
              <w:t>1.500.000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Υποχρεώσεις</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86912" behindDoc="0" locked="0" layoutInCell="1" allowOverlap="1" wp14:anchorId="3DE389BD" wp14:editId="5D27F3E5">
                      <wp:simplePos x="0" y="0"/>
                      <wp:positionH relativeFrom="column">
                        <wp:posOffset>-1905</wp:posOffset>
                      </wp:positionH>
                      <wp:positionV relativeFrom="paragraph">
                        <wp:posOffset>161925</wp:posOffset>
                      </wp:positionV>
                      <wp:extent cx="598805" cy="0"/>
                      <wp:effectExtent l="13335" t="6985" r="6985" b="12065"/>
                      <wp:wrapNone/>
                      <wp:docPr id="263" name="Ευθύγραμμο βέλος σύνδεσης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F67A6A" id="Ευθύγραμμο βέλος σύνδεσης 263" o:spid="_x0000_s1026" type="#_x0000_t32" style="position:absolute;margin-left:-.15pt;margin-top:12.75pt;width:47.1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" strokeweight=".25pt"/>
                  </w:pict>
                </mc:Fallback>
              </mc:AlternateContent>
            </w:r>
            <w:r w:rsidRPr="007C2479">
              <w:rPr>
                <w:rFonts w:eastAsia="Calibri"/>
                <w:sz w:val="22"/>
                <w:szCs w:val="24"/>
                <w:lang w:eastAsia="en-US"/>
              </w:rPr>
              <w:t>800.000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2.000.000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2.000.000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Α.Ε. «ΘΗΤΑ»</w:t>
      </w:r>
    </w:p>
    <w:tbl>
      <w:tblPr>
        <w:tblW w:w="0" w:type="auto"/>
        <w:tblLook w:val="04A0" w:firstRow="1" w:lastRow="0" w:firstColumn="1" w:lastColumn="0" w:noHBand="0" w:noVBand="1"/>
      </w:tblPr>
      <w:tblGrid>
        <w:gridCol w:w="2998"/>
        <w:gridCol w:w="1171"/>
        <w:gridCol w:w="3265"/>
        <w:gridCol w:w="1108"/>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87936" behindDoc="0" locked="0" layoutInCell="1" allowOverlap="1" wp14:anchorId="60C48908" wp14:editId="6EC9E6DF">
                      <wp:simplePos x="0" y="0"/>
                      <wp:positionH relativeFrom="column">
                        <wp:posOffset>43815</wp:posOffset>
                      </wp:positionH>
                      <wp:positionV relativeFrom="paragraph">
                        <wp:posOffset>156210</wp:posOffset>
                      </wp:positionV>
                      <wp:extent cx="5273675" cy="635"/>
                      <wp:effectExtent l="5715" t="5715" r="6985" b="12700"/>
                      <wp:wrapNone/>
                      <wp:docPr id="262" name="Ευθύγραμμο βέλος σύνδεσης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36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0BDD8E" id="Ευθύγραμμο βέλος σύνδεσης 262" o:spid="_x0000_s1026" type="#_x0000_t32" style="position:absolute;margin-left:3.45pt;margin-top:12.3pt;width:415.2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" strokeweight=".25pt"/>
                  </w:pict>
                </mc:Fallback>
              </mc:AlternateContent>
            </w:r>
            <w:r w:rsidRPr="007C2479">
              <w:rPr>
                <w:rFonts w:eastAsia="Calibri"/>
                <w:noProof/>
                <w:sz w:val="22"/>
                <w:szCs w:val="24"/>
              </w:rPr>
              <mc:AlternateContent>
                <mc:Choice Requires="wps">
                  <w:drawing>
                    <wp:anchor distT="0" distB="0" distL="114300" distR="114300" simplePos="0" relativeHeight="251688960" behindDoc="0" locked="0" layoutInCell="1" allowOverlap="1" wp14:anchorId="52AAF996" wp14:editId="0435E402">
                      <wp:simplePos x="0" y="0"/>
                      <wp:positionH relativeFrom="column">
                        <wp:posOffset>2552700</wp:posOffset>
                      </wp:positionH>
                      <wp:positionV relativeFrom="paragraph">
                        <wp:posOffset>156210</wp:posOffset>
                      </wp:positionV>
                      <wp:extent cx="5715" cy="682625"/>
                      <wp:effectExtent l="9525" t="5715" r="13335" b="6985"/>
                      <wp:wrapNone/>
                      <wp:docPr id="261" name="Ευθύγραμμο βέλος σύνδεσης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6826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3ECD3B6" id="Ευθύγραμμο βέλος σύνδεσης 261" o:spid="_x0000_s1026" type="#_x0000_t32" style="position:absolute;margin-left:201pt;margin-top:12.3pt;width:.45pt;height:53.7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169"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Ενεργητικό</w:t>
            </w:r>
          </w:p>
        </w:tc>
        <w:tc>
          <w:tcPr>
            <w:tcW w:w="4353"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Παθητικό</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Λοιπά</w:t>
            </w:r>
          </w:p>
        </w:tc>
        <w:tc>
          <w:tcPr>
            <w:tcW w:w="117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1.016</w:t>
            </w:r>
            <w:r w:rsidRPr="007C2479">
              <w:rPr>
                <w:rFonts w:eastAsia="Calibri"/>
                <w:sz w:val="22"/>
                <w:szCs w:val="24"/>
                <w:lang w:eastAsia="en-US"/>
              </w:rPr>
              <w:t>.000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316</w:t>
            </w:r>
            <w:r w:rsidRPr="007C2479">
              <w:rPr>
                <w:rFonts w:eastAsia="Calibri"/>
                <w:sz w:val="22"/>
                <w:szCs w:val="24"/>
                <w:lang w:eastAsia="en-US"/>
              </w:rPr>
              <w:t>.000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Υποχρεώσεις</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89984" behindDoc="0" locked="0" layoutInCell="1" allowOverlap="1" wp14:anchorId="2278E583" wp14:editId="1309A2B1">
                      <wp:simplePos x="0" y="0"/>
                      <wp:positionH relativeFrom="column">
                        <wp:posOffset>-1905</wp:posOffset>
                      </wp:positionH>
                      <wp:positionV relativeFrom="paragraph">
                        <wp:posOffset>161925</wp:posOffset>
                      </wp:positionV>
                      <wp:extent cx="598805" cy="0"/>
                      <wp:effectExtent l="13335" t="13335" r="6985" b="5715"/>
                      <wp:wrapNone/>
                      <wp:docPr id="260" name="Ευθύγραμμο βέλος σύνδεσης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CEB1402" id="Ευθύγραμμο βέλος σύνδεσης 260" o:spid="_x0000_s1026" type="#_x0000_t32" style="position:absolute;margin-left:-.15pt;margin-top:12.75pt;width:47.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" strokeweight=".25pt"/>
                  </w:pict>
                </mc:Fallback>
              </mc:AlternateContent>
            </w:r>
            <w:r w:rsidRPr="007C2479">
              <w:rPr>
                <w:rFonts w:eastAsia="Calibri"/>
                <w:sz w:val="22"/>
                <w:szCs w:val="24"/>
                <w:lang w:val="en-US" w:eastAsia="en-US"/>
              </w:rPr>
              <w:t>700</w:t>
            </w:r>
            <w:r w:rsidRPr="007C2479">
              <w:rPr>
                <w:rFonts w:eastAsia="Calibri"/>
                <w:sz w:val="22"/>
                <w:szCs w:val="24"/>
                <w:lang w:eastAsia="en-US"/>
              </w:rPr>
              <w:t>.000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w:t>
            </w:r>
            <w:r w:rsidRPr="007C2479">
              <w:rPr>
                <w:rFonts w:eastAsia="Calibri"/>
                <w:sz w:val="22"/>
                <w:szCs w:val="24"/>
                <w:lang w:eastAsia="en-US"/>
              </w:rPr>
              <w:t>.0</w:t>
            </w:r>
            <w:r w:rsidRPr="007C2479">
              <w:rPr>
                <w:rFonts w:eastAsia="Calibri"/>
                <w:sz w:val="22"/>
                <w:szCs w:val="24"/>
                <w:lang w:val="en-US" w:eastAsia="en-US"/>
              </w:rPr>
              <w:t>16</w:t>
            </w:r>
            <w:r w:rsidRPr="007C2479">
              <w:rPr>
                <w:rFonts w:eastAsia="Calibri"/>
                <w:sz w:val="22"/>
                <w:szCs w:val="24"/>
                <w:lang w:eastAsia="en-US"/>
              </w:rPr>
              <w:t>.000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w:t>
            </w:r>
            <w:r w:rsidRPr="007C2479">
              <w:rPr>
                <w:rFonts w:eastAsia="Calibri"/>
                <w:sz w:val="22"/>
                <w:szCs w:val="24"/>
                <w:lang w:eastAsia="en-US"/>
              </w:rPr>
              <w:t>.</w:t>
            </w:r>
            <w:r w:rsidRPr="007C2479">
              <w:rPr>
                <w:rFonts w:eastAsia="Calibri"/>
                <w:sz w:val="22"/>
                <w:szCs w:val="24"/>
                <w:lang w:val="en-US" w:eastAsia="en-US"/>
              </w:rPr>
              <w:t>016</w:t>
            </w:r>
            <w:r w:rsidRPr="007C2479">
              <w:rPr>
                <w:rFonts w:eastAsia="Calibri"/>
                <w:sz w:val="22"/>
                <w:szCs w:val="24"/>
                <w:lang w:eastAsia="en-US"/>
              </w:rPr>
              <w:t>.000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Αν η επιχείρηση ΑΕ «ΜΙ», συντάξει την 31</w:t>
      </w:r>
      <w:r w:rsidRPr="007C2479">
        <w:rPr>
          <w:rFonts w:eastAsia="Calibri"/>
          <w:sz w:val="22"/>
          <w:szCs w:val="24"/>
          <w:vertAlign w:val="superscript"/>
          <w:lang w:eastAsia="en-US"/>
        </w:rPr>
        <w:t>η</w:t>
      </w:r>
      <w:r w:rsidRPr="007C2479">
        <w:rPr>
          <w:rFonts w:eastAsia="Calibri"/>
          <w:sz w:val="22"/>
          <w:szCs w:val="24"/>
          <w:lang w:eastAsia="en-US"/>
        </w:rPr>
        <w:t xml:space="preserve">/12/201Χ και τον ενοποιημένο ισολογισμό του ομίλου επιχειρήσεων «ΜΙ» και «ΘΗΤΑ», τότε κατά την απάλειψη της συμμετοχής της ΑΕ «Μ» στα ίδια κεφάλαια της ΑΕ «ΘΗΤΑ» δημιουργείται χρεωστική διαφορά ενοποίησης, δηλαδή υπεραξίας. Η διαφορά αυτή πρέπει να προσαρμόσει τα περιουσιακά στοιχεία της ΑΕ «ΘΗΤΑ». Όταν όμως, η αναπροσαρμογή των περιουσιακών στοιχείων δεν είναι δυνατόν να γίνει, είτε γιατί οι αξίες των περιουσιακών στοιχείων δεν διαφέρουν από τις υπάρχουσες, είτε γιατί η προσαρμογή είναι δύσκολο να γίνει, τότε η διαφορά που συνιστά υπεραξία εμφανίζεται στις ενοποιημένες οικονομικές καταστάσεις ως υπεραξία ή διαφορές ενοποίησης, ως εξής: </w:t>
      </w:r>
      <w:r w:rsidRPr="007C2479">
        <w:rPr>
          <w:rFonts w:eastAsia="Calibri"/>
          <w:b/>
          <w:sz w:val="22"/>
          <w:szCs w:val="24"/>
          <w:lang w:eastAsia="en-US"/>
        </w:rPr>
        <w:t>α)</w:t>
      </w:r>
      <w:r w:rsidRPr="007C2479">
        <w:rPr>
          <w:rFonts w:eastAsia="Calibri"/>
          <w:sz w:val="22"/>
          <w:szCs w:val="24"/>
          <w:lang w:eastAsia="en-US"/>
        </w:rPr>
        <w:t xml:space="preserve"> στον Λ.16 και αποσβένεται είτε εφάπαξ ή είτε τμηματικά όχι πέραν της πενταετίας ή </w:t>
      </w:r>
      <w:r w:rsidRPr="007C2479">
        <w:rPr>
          <w:rFonts w:eastAsia="Calibri"/>
          <w:b/>
          <w:sz w:val="22"/>
          <w:szCs w:val="24"/>
          <w:lang w:eastAsia="en-US"/>
        </w:rPr>
        <w:t>β)</w:t>
      </w:r>
      <w:r w:rsidRPr="007C2479">
        <w:rPr>
          <w:rFonts w:eastAsia="Calibri"/>
          <w:sz w:val="22"/>
          <w:szCs w:val="24"/>
          <w:lang w:eastAsia="en-US"/>
        </w:rPr>
        <w:t xml:space="preserve"> αφαιρετικά από τα αποθεματικά του ενοποιημένου ισολογισμού (άρθρο 103, παρ.3, περ. α, Ν.2190/20).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Με βάση τα παραπάνω οι ενοποιημένες οικονομικές καταστάσεις την 31</w:t>
      </w:r>
      <w:r w:rsidRPr="007C2479">
        <w:rPr>
          <w:rFonts w:eastAsia="Calibri"/>
          <w:sz w:val="22"/>
          <w:szCs w:val="24"/>
          <w:vertAlign w:val="superscript"/>
          <w:lang w:eastAsia="en-US"/>
        </w:rPr>
        <w:t>η</w:t>
      </w:r>
      <w:r w:rsidRPr="007C2479">
        <w:rPr>
          <w:rFonts w:eastAsia="Calibri"/>
          <w:sz w:val="22"/>
          <w:szCs w:val="24"/>
          <w:lang w:eastAsia="en-US"/>
        </w:rPr>
        <w:t>/12/201Χ του ομίλου επιχειρήσεων «ΜΙ» και «ΘΗΤΑ» θα είναι οι εξής:</w:t>
      </w: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Όμιλος  «ΜΙ» και «ΘΗΤΑ»</w:t>
      </w:r>
    </w:p>
    <w:tbl>
      <w:tblPr>
        <w:tblW w:w="0" w:type="auto"/>
        <w:tblLook w:val="04A0" w:firstRow="1" w:lastRow="0" w:firstColumn="1" w:lastColumn="0" w:noHBand="0" w:noVBand="1"/>
      </w:tblPr>
      <w:tblGrid>
        <w:gridCol w:w="2948"/>
        <w:gridCol w:w="1168"/>
        <w:gridCol w:w="3217"/>
        <w:gridCol w:w="1189"/>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92032" behindDoc="0" locked="0" layoutInCell="1" allowOverlap="1" wp14:anchorId="73B31A71" wp14:editId="390A5F75">
                      <wp:simplePos x="0" y="0"/>
                      <wp:positionH relativeFrom="column">
                        <wp:posOffset>2552700</wp:posOffset>
                      </wp:positionH>
                      <wp:positionV relativeFrom="paragraph">
                        <wp:posOffset>156210</wp:posOffset>
                      </wp:positionV>
                      <wp:extent cx="5715" cy="1101090"/>
                      <wp:effectExtent l="9525" t="6985" r="13335" b="6350"/>
                      <wp:wrapNone/>
                      <wp:docPr id="259" name="Ευθύγραμμο βέλος σύνδεσης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110109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5C726A" id="Ευθύγραμμο βέλος σύνδεσης 259" o:spid="_x0000_s1026" type="#_x0000_t32" style="position:absolute;margin-left:201pt;margin-top:12.3pt;width:.45pt;height:86.7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" strokeweight=".25pt"/>
                  </w:pict>
                </mc:Fallback>
              </mc:AlternateContent>
            </w:r>
            <w:r w:rsidRPr="007C2479">
              <w:rPr>
                <w:rFonts w:eastAsia="Calibri"/>
                <w:noProof/>
                <w:sz w:val="22"/>
                <w:szCs w:val="24"/>
              </w:rPr>
              <mc:AlternateContent>
                <mc:Choice Requires="wps">
                  <w:drawing>
                    <wp:anchor distT="0" distB="0" distL="114300" distR="114300" simplePos="0" relativeHeight="251691008" behindDoc="0" locked="0" layoutInCell="1" allowOverlap="1" wp14:anchorId="5DFCCF76" wp14:editId="46AFD867">
                      <wp:simplePos x="0" y="0"/>
                      <wp:positionH relativeFrom="column">
                        <wp:posOffset>5715</wp:posOffset>
                      </wp:positionH>
                      <wp:positionV relativeFrom="paragraph">
                        <wp:posOffset>156210</wp:posOffset>
                      </wp:positionV>
                      <wp:extent cx="5311775" cy="635"/>
                      <wp:effectExtent l="5715" t="6985" r="6985" b="11430"/>
                      <wp:wrapNone/>
                      <wp:docPr id="258" name="Ευθύγραμμο βέλος σύνδεσης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345B13" id="Ευθύγραμμο βέλος σύνδεσης 258" o:spid="_x0000_s1026" type="#_x0000_t32" style="position:absolute;margin-left:.45pt;margin-top:12.3pt;width:418.25pt;height:.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116"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Ενεργητικό</w:t>
            </w:r>
          </w:p>
        </w:tc>
        <w:tc>
          <w:tcPr>
            <w:tcW w:w="4406" w:type="dxa"/>
            <w:gridSpan w:val="2"/>
          </w:tcPr>
          <w:p w:rsidR="007C2479" w:rsidRPr="007C2479" w:rsidRDefault="007C2479" w:rsidP="007C2479">
            <w:pPr>
              <w:spacing w:after="0" w:line="240" w:lineRule="auto"/>
              <w:ind w:firstLine="0"/>
              <w:jc w:val="center"/>
              <w:rPr>
                <w:rFonts w:eastAsia="Calibri"/>
                <w:b/>
                <w:sz w:val="22"/>
                <w:szCs w:val="24"/>
                <w:lang w:eastAsia="en-US"/>
              </w:rPr>
            </w:pPr>
            <w:r w:rsidRPr="007C2479">
              <w:rPr>
                <w:rFonts w:eastAsia="Calibri"/>
                <w:b/>
                <w:sz w:val="22"/>
                <w:szCs w:val="24"/>
                <w:lang w:eastAsia="en-US"/>
              </w:rPr>
              <w:t>Παθητικό</w:t>
            </w:r>
          </w:p>
        </w:tc>
      </w:tr>
      <w:tr w:rsidR="007C2479" w:rsidRPr="007C2479" w:rsidTr="007C2479">
        <w:tc>
          <w:tcPr>
            <w:tcW w:w="2948" w:type="dxa"/>
          </w:tcPr>
          <w:p w:rsidR="007C2479" w:rsidRPr="007C2479" w:rsidRDefault="007C2479" w:rsidP="007C2479">
            <w:pPr>
              <w:spacing w:after="0" w:line="240" w:lineRule="auto"/>
              <w:ind w:firstLine="0"/>
              <w:jc w:val="both"/>
              <w:rPr>
                <w:rFonts w:eastAsia="Calibri"/>
                <w:sz w:val="22"/>
                <w:szCs w:val="24"/>
                <w:lang w:val="en-US" w:eastAsia="en-US"/>
              </w:rPr>
            </w:pPr>
            <w:r w:rsidRPr="007C2479">
              <w:rPr>
                <w:rFonts w:eastAsia="Calibri"/>
                <w:sz w:val="22"/>
                <w:szCs w:val="24"/>
                <w:lang w:eastAsia="en-US"/>
              </w:rPr>
              <w:t>Υπεραξία (</w:t>
            </w:r>
            <w:r w:rsidRPr="007C2479">
              <w:rPr>
                <w:rFonts w:eastAsia="Calibri"/>
                <w:sz w:val="22"/>
                <w:szCs w:val="24"/>
                <w:lang w:val="en-US" w:eastAsia="en-US"/>
              </w:rPr>
              <w:t xml:space="preserve">Goodwill) </w:t>
            </w:r>
          </w:p>
        </w:tc>
        <w:tc>
          <w:tcPr>
            <w:tcW w:w="116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2</w:t>
            </w:r>
            <w:r w:rsidRPr="007C2479">
              <w:rPr>
                <w:rFonts w:eastAsia="Calibri"/>
                <w:sz w:val="22"/>
                <w:szCs w:val="24"/>
                <w:lang w:eastAsia="en-US"/>
              </w:rPr>
              <w:t>00.000</w:t>
            </w:r>
          </w:p>
        </w:tc>
        <w:tc>
          <w:tcPr>
            <w:tcW w:w="3217"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1189"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1.200.000</w:t>
            </w:r>
          </w:p>
        </w:tc>
      </w:tr>
      <w:tr w:rsidR="007C2479" w:rsidRPr="007C2479" w:rsidTr="007C2479">
        <w:tc>
          <w:tcPr>
            <w:tcW w:w="294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96128" behindDoc="0" locked="0" layoutInCell="1" allowOverlap="1" wp14:anchorId="630DCEE4" wp14:editId="23C6FB1D">
                      <wp:simplePos x="0" y="0"/>
                      <wp:positionH relativeFrom="column">
                        <wp:posOffset>473710</wp:posOffset>
                      </wp:positionH>
                      <wp:positionV relativeFrom="paragraph">
                        <wp:posOffset>187960</wp:posOffset>
                      </wp:positionV>
                      <wp:extent cx="1437005" cy="320040"/>
                      <wp:effectExtent l="6985" t="12065" r="13335" b="10795"/>
                      <wp:wrapNone/>
                      <wp:docPr id="257" name="Ευθύγραμμο βέλος σύνδεσης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3200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8C55B6" id="Ευθύγραμμο βέλος σύνδεσης 257" o:spid="_x0000_s1026" type="#_x0000_t32" style="position:absolute;margin-left:37.3pt;margin-top:14.8pt;width:113.15pt;height:2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" strokeweight=".25pt"/>
                  </w:pict>
                </mc:Fallback>
              </mc:AlternateContent>
            </w:r>
            <w:r w:rsidRPr="007C2479">
              <w:rPr>
                <w:rFonts w:eastAsia="Calibri"/>
                <w:noProof/>
                <w:sz w:val="22"/>
                <w:szCs w:val="24"/>
              </w:rPr>
              <mc:AlternateContent>
                <mc:Choice Requires="wps">
                  <w:drawing>
                    <wp:anchor distT="0" distB="0" distL="114300" distR="114300" simplePos="0" relativeHeight="251695104" behindDoc="0" locked="0" layoutInCell="1" allowOverlap="1" wp14:anchorId="239C4BCC" wp14:editId="3E1496CB">
                      <wp:simplePos x="0" y="0"/>
                      <wp:positionH relativeFrom="column">
                        <wp:posOffset>5715</wp:posOffset>
                      </wp:positionH>
                      <wp:positionV relativeFrom="paragraph">
                        <wp:posOffset>187960</wp:posOffset>
                      </wp:positionV>
                      <wp:extent cx="467995" cy="0"/>
                      <wp:effectExtent l="5715" t="12065" r="12065" b="6985"/>
                      <wp:wrapNone/>
                      <wp:docPr id="256" name="Ευθύγραμμο βέλος σύνδεσης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A58225" id="Ευθύγραμμο βέλος σύνδεσης 256" o:spid="_x0000_s1026" type="#_x0000_t32" style="position:absolute;margin-left:.45pt;margin-top:14.8pt;width:36.8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" strokeweight=".25pt"/>
                  </w:pict>
                </mc:Fallback>
              </mc:AlternateContent>
            </w:r>
            <w:r w:rsidRPr="007C2479">
              <w:rPr>
                <w:rFonts w:eastAsia="Calibri"/>
                <w:sz w:val="22"/>
                <w:szCs w:val="24"/>
                <w:lang w:eastAsia="en-US"/>
              </w:rPr>
              <w:t>Λοιπά</w:t>
            </w:r>
          </w:p>
        </w:tc>
        <w:tc>
          <w:tcPr>
            <w:tcW w:w="116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2</w:t>
            </w:r>
            <w:r w:rsidRPr="007C2479">
              <w:rPr>
                <w:rFonts w:eastAsia="Calibri"/>
                <w:sz w:val="22"/>
                <w:szCs w:val="24"/>
                <w:lang w:eastAsia="en-US"/>
              </w:rPr>
              <w:t>.5</w:t>
            </w:r>
            <w:r w:rsidRPr="007C2479">
              <w:rPr>
                <w:rFonts w:eastAsia="Calibri"/>
                <w:sz w:val="22"/>
                <w:szCs w:val="24"/>
                <w:lang w:val="en-US" w:eastAsia="en-US"/>
              </w:rPr>
              <w:t>16</w:t>
            </w:r>
            <w:r w:rsidRPr="007C2479">
              <w:rPr>
                <w:rFonts w:eastAsia="Calibri"/>
                <w:sz w:val="22"/>
                <w:szCs w:val="24"/>
                <w:lang w:eastAsia="en-US"/>
              </w:rPr>
              <w:t>.000</w:t>
            </w:r>
          </w:p>
        </w:tc>
        <w:tc>
          <w:tcPr>
            <w:tcW w:w="3217"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Δικαιώματα μειοψηφίας</w:t>
            </w:r>
          </w:p>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(316.000×5%)</w:t>
            </w:r>
          </w:p>
        </w:tc>
        <w:tc>
          <w:tcPr>
            <w:tcW w:w="1189" w:type="dxa"/>
          </w:tcPr>
          <w:p w:rsidR="007C2479" w:rsidRPr="007C2479" w:rsidRDefault="007C2479" w:rsidP="007C2479">
            <w:pPr>
              <w:spacing w:after="0" w:line="240" w:lineRule="auto"/>
              <w:ind w:firstLine="0"/>
              <w:jc w:val="right"/>
              <w:rPr>
                <w:rFonts w:eastAsia="Calibri"/>
                <w:sz w:val="22"/>
                <w:szCs w:val="24"/>
                <w:lang w:eastAsia="en-US"/>
              </w:rPr>
            </w:pPr>
          </w:p>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16</w:t>
            </w:r>
            <w:r w:rsidRPr="007C2479">
              <w:rPr>
                <w:rFonts w:eastAsia="Calibri"/>
                <w:sz w:val="22"/>
                <w:szCs w:val="24"/>
                <w:lang w:eastAsia="en-US"/>
              </w:rPr>
              <w:t>.000</w:t>
            </w:r>
          </w:p>
        </w:tc>
      </w:tr>
      <w:tr w:rsidR="007C2479" w:rsidRPr="007C2479" w:rsidTr="007C2479">
        <w:tc>
          <w:tcPr>
            <w:tcW w:w="2948" w:type="dxa"/>
          </w:tcPr>
          <w:p w:rsidR="007C2479" w:rsidRPr="007C2479" w:rsidRDefault="007C2479" w:rsidP="007C2479">
            <w:pPr>
              <w:spacing w:after="0" w:line="240" w:lineRule="auto"/>
              <w:ind w:firstLine="0"/>
              <w:jc w:val="both"/>
              <w:rPr>
                <w:rFonts w:eastAsia="Calibri"/>
                <w:sz w:val="22"/>
                <w:szCs w:val="24"/>
                <w:lang w:eastAsia="en-US"/>
              </w:rPr>
            </w:pPr>
          </w:p>
        </w:tc>
        <w:tc>
          <w:tcPr>
            <w:tcW w:w="1168" w:type="dxa"/>
          </w:tcPr>
          <w:p w:rsidR="007C2479" w:rsidRPr="007C2479" w:rsidRDefault="007C2479" w:rsidP="007C2479">
            <w:pPr>
              <w:spacing w:after="0" w:line="240" w:lineRule="auto"/>
              <w:ind w:firstLine="0"/>
              <w:jc w:val="right"/>
              <w:rPr>
                <w:rFonts w:eastAsia="Calibri"/>
                <w:noProof/>
                <w:sz w:val="22"/>
                <w:szCs w:val="24"/>
              </w:rPr>
            </w:pPr>
            <w:r w:rsidRPr="007C2479">
              <w:rPr>
                <w:rFonts w:eastAsia="Calibri"/>
                <w:noProof/>
                <w:sz w:val="22"/>
                <w:szCs w:val="24"/>
              </w:rPr>
              <mc:AlternateContent>
                <mc:Choice Requires="wps">
                  <w:drawing>
                    <wp:anchor distT="0" distB="0" distL="114300" distR="114300" simplePos="0" relativeHeight="251693056" behindDoc="0" locked="0" layoutInCell="1" allowOverlap="1" wp14:anchorId="36E9C0BD" wp14:editId="4093E814">
                      <wp:simplePos x="0" y="0"/>
                      <wp:positionH relativeFrom="column">
                        <wp:posOffset>6985</wp:posOffset>
                      </wp:positionH>
                      <wp:positionV relativeFrom="paragraph">
                        <wp:posOffset>154305</wp:posOffset>
                      </wp:positionV>
                      <wp:extent cx="603885" cy="0"/>
                      <wp:effectExtent l="12065" t="8255" r="12700" b="10795"/>
                      <wp:wrapNone/>
                      <wp:docPr id="255" name="Ευθύγραμμο βέλος σύνδεσης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04E5F9" id="Ευθύγραμμο βέλος σύνδεσης 255" o:spid="_x0000_s1026" type="#_x0000_t32" style="position:absolute;margin-left:.55pt;margin-top:12.15pt;width:47.5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" strokeweight=".25pt"/>
                  </w:pict>
                </mc:Fallback>
              </mc:AlternateContent>
            </w:r>
          </w:p>
        </w:tc>
        <w:tc>
          <w:tcPr>
            <w:tcW w:w="3217"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Υποχρεώσεις</w:t>
            </w:r>
          </w:p>
        </w:tc>
        <w:tc>
          <w:tcPr>
            <w:tcW w:w="1189"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1.500.000</w:t>
            </w:r>
          </w:p>
        </w:tc>
      </w:tr>
      <w:tr w:rsidR="007C2479" w:rsidRPr="007C2479" w:rsidTr="007C2479">
        <w:tc>
          <w:tcPr>
            <w:tcW w:w="294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6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2.</w:t>
            </w:r>
            <w:r w:rsidRPr="007C2479">
              <w:rPr>
                <w:rFonts w:eastAsia="Calibri"/>
                <w:sz w:val="22"/>
                <w:szCs w:val="24"/>
                <w:lang w:val="en-US" w:eastAsia="en-US"/>
              </w:rPr>
              <w:t>716</w:t>
            </w:r>
            <w:r w:rsidRPr="007C2479">
              <w:rPr>
                <w:rFonts w:eastAsia="Calibri"/>
                <w:sz w:val="22"/>
                <w:szCs w:val="24"/>
                <w:lang w:eastAsia="en-US"/>
              </w:rPr>
              <w:t>.000</w:t>
            </w:r>
          </w:p>
        </w:tc>
        <w:tc>
          <w:tcPr>
            <w:tcW w:w="3217"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1189"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94080" behindDoc="0" locked="0" layoutInCell="1" allowOverlap="1" wp14:anchorId="053B23CE" wp14:editId="48D955D3">
                      <wp:simplePos x="0" y="0"/>
                      <wp:positionH relativeFrom="column">
                        <wp:posOffset>23495</wp:posOffset>
                      </wp:positionH>
                      <wp:positionV relativeFrom="paragraph">
                        <wp:posOffset>10795</wp:posOffset>
                      </wp:positionV>
                      <wp:extent cx="598805" cy="0"/>
                      <wp:effectExtent l="12700" t="11430" r="7620" b="7620"/>
                      <wp:wrapNone/>
                      <wp:docPr id="254" name="Ευθύγραμμο βέλος σύνδεσης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7E83BD3" id="Ευθύγραμμο βέλος σύνδεσης 254" o:spid="_x0000_s1026" type="#_x0000_t32" style="position:absolute;margin-left:1.85pt;margin-top:.85pt;width:47.1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" strokeweight=".25pt"/>
                  </w:pict>
                </mc:Fallback>
              </mc:AlternateContent>
            </w:r>
            <w:r w:rsidRPr="007C2479">
              <w:rPr>
                <w:rFonts w:eastAsia="Calibri"/>
                <w:sz w:val="22"/>
                <w:szCs w:val="24"/>
                <w:lang w:eastAsia="en-US"/>
              </w:rPr>
              <w:t>2.716.000</w:t>
            </w:r>
          </w:p>
        </w:tc>
      </w:tr>
    </w:tbl>
    <w:p w:rsidR="007C2479" w:rsidRPr="007C2479" w:rsidRDefault="007C2479" w:rsidP="007C2479">
      <w:pPr>
        <w:spacing w:after="0"/>
        <w:ind w:firstLine="0"/>
        <w:jc w:val="both"/>
        <w:rPr>
          <w:rFonts w:eastAsia="Calibri"/>
          <w:sz w:val="22"/>
          <w:szCs w:val="24"/>
          <w:lang w:eastAsia="en-US"/>
        </w:rPr>
      </w:pPr>
    </w:p>
    <w:p w:rsidR="007C2479" w:rsidRPr="00240A69" w:rsidRDefault="007C2479" w:rsidP="00D5283B">
      <w:pPr>
        <w:pStyle w:val="Heading3"/>
        <w:numPr>
          <w:ilvl w:val="2"/>
          <w:numId w:val="16"/>
        </w:numPr>
        <w:rPr>
          <w:rFonts w:eastAsia="Calibri"/>
          <w:sz w:val="24"/>
          <w:lang w:eastAsia="en-US"/>
        </w:rPr>
      </w:pPr>
      <w:bookmarkStart w:id="45" w:name="_Toc426477682"/>
      <w:r w:rsidRPr="00240A69">
        <w:rPr>
          <w:rFonts w:eastAsia="Calibri"/>
          <w:sz w:val="24"/>
          <w:lang w:eastAsia="en-US"/>
        </w:rPr>
        <w:t>Υπεραξία από εξαγορά επιχείρησης</w:t>
      </w:r>
      <w:bookmarkEnd w:id="45"/>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Ορισμός</w:t>
      </w:r>
      <w:r w:rsidRPr="007C2479">
        <w:rPr>
          <w:rFonts w:eastAsia="Calibri"/>
          <w:sz w:val="22"/>
          <w:szCs w:val="24"/>
          <w:lang w:eastAsia="en-US"/>
        </w:rPr>
        <w:t>. Εξαγορά επιχείρησης είναι η πράξη με την οποία μία ή περισσότερες Α.Ε. (εξαγοραζόμενες) μεταβιβάζουν, μετά από λύση τους και χωρίς να ακολουθήσει εκκαθάριση, σε άλλη (εξαγοράζουσα) το σύνολο της περιουσίας τους (ενεργητικό και παθητικό) έναντι απόδοσης στους μετόχους των εξαγοραζόμενων εταιρειών του αντίτιμου των δικαιωμάτων τους (εξαγορά). Για την πράξη εξαγοράς εφαρμόζονται αναλόγως οι διατάξεις των άρθρων 69 ως 71 του Κ.Ν. 2190/20. Για την εφαρμογή των διατάξεων αυτών, ως απορροφούμενες εταιρείες εννοούνται οι εταιρείες που εξαφανίζονται (εξαγοραζόμενες) και ως απορροφούσα εταιρεία νοείται η εξαγοράζουσα.</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Εκτίμηση περιουσίας</w:t>
      </w:r>
      <w:r w:rsidRPr="007C2479">
        <w:rPr>
          <w:rFonts w:eastAsia="Calibri"/>
          <w:sz w:val="22"/>
          <w:szCs w:val="24"/>
          <w:lang w:eastAsia="en-US"/>
        </w:rPr>
        <w:t>. Για την εκτίμηση των περιουσιακών στοιχείων των συγχωνευόμενων εταιρειών, συντάσσεται έκθεση προς τη γενική συνέλευση των μετόχων των εταιρειών αυτών, από επιτροπή εμπειρογνωμόνων, σύμφωνα με τις διατάξεις του άρθρου 9 του Κ.Ν. 2190/20. Η επιτροπή αυτή, που ορίζεται έπειτα από κοινή αίτηση των συγχωνευόμενων εταιρειών, εξετάζει επίσης και τους όρους που περιλαμβάνονται στο σχέδιο σύμβασης της συγχώνευσης (άρθρο 71, Κ.Ν.2190/20).</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Μέτοχοι εξαγοραζόμενης</w:t>
      </w:r>
      <w:r w:rsidRPr="007C2479">
        <w:rPr>
          <w:rFonts w:eastAsia="Calibri"/>
          <w:sz w:val="22"/>
          <w:szCs w:val="24"/>
          <w:lang w:eastAsia="en-US"/>
        </w:rPr>
        <w:t>. Στη συγχώνευση με εξαγορά, σύμφωνα με το άρθρο 79 Κ.Ν. 2190/1920, δεν προκύπτει θέμα σχέσης ανταλλαγής μετοχών, δηλαδή οι μέτοχοι της εξαγοραζόμενης εταιρείας δεν γίνονται μέτοχοι της εξαγοράζουσας αφού με την ολοκλήρωση της συγχώνευσης, η μεταβίβαση του συνόλου της περιουσίας της εξαγοραζόμενης, θα γίνει έναντι απόδοσης του αντίτιμου των δικαιωμάτων των μετόχων της. Επιπλέον δεν λαμβάνει χώρα ουσιαστική ακύρωση των μετοχών της εξαγοραζόμενης, καθόσον η ακύρωση των μετοχών της μεταβιβαζόμενης πραγματοποιείται αυτοδίκαια με τη μεταβίβαση του συνόλου της περιουσίας της εξαγοραζόμενης στην εξαγοράζουσα.</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Παράδειγμα δημιουργίας υπεραξίας από εξαγορά.</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Οι ΑΕ «ΑΛΦΑ» και «ΒΗΤΑ» συνέταξαν την 31</w:t>
      </w:r>
      <w:r w:rsidRPr="007C2479">
        <w:rPr>
          <w:rFonts w:eastAsia="Calibri"/>
          <w:sz w:val="22"/>
          <w:szCs w:val="24"/>
          <w:vertAlign w:val="superscript"/>
          <w:lang w:eastAsia="en-US"/>
        </w:rPr>
        <w:t>η</w:t>
      </w:r>
      <w:r w:rsidRPr="007C2479">
        <w:rPr>
          <w:rFonts w:eastAsia="Calibri"/>
          <w:sz w:val="22"/>
          <w:szCs w:val="24"/>
          <w:lang w:eastAsia="en-US"/>
        </w:rPr>
        <w:t>/12/201Χ τους παρακάτω ισολογισμούς:</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«ΑΛΦΑ» Α.Ε.</w:t>
      </w:r>
    </w:p>
    <w:tbl>
      <w:tblPr>
        <w:tblW w:w="0" w:type="auto"/>
        <w:tblLook w:val="04A0" w:firstRow="1" w:lastRow="0" w:firstColumn="1" w:lastColumn="0" w:noHBand="0" w:noVBand="1"/>
      </w:tblPr>
      <w:tblGrid>
        <w:gridCol w:w="3085"/>
        <w:gridCol w:w="1175"/>
        <w:gridCol w:w="3361"/>
        <w:gridCol w:w="901"/>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16608" behindDoc="0" locked="0" layoutInCell="1" allowOverlap="1" wp14:anchorId="54BE5E23" wp14:editId="262E406E">
                      <wp:simplePos x="0" y="0"/>
                      <wp:positionH relativeFrom="column">
                        <wp:posOffset>2612390</wp:posOffset>
                      </wp:positionH>
                      <wp:positionV relativeFrom="paragraph">
                        <wp:posOffset>156845</wp:posOffset>
                      </wp:positionV>
                      <wp:extent cx="5715" cy="664210"/>
                      <wp:effectExtent l="12065" t="11430" r="10795" b="10160"/>
                      <wp:wrapNone/>
                      <wp:docPr id="253" name="Ευθύγραμμο βέλος σύνδεσης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66421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A6D89C" id="Ευθύγραμμο βέλος σύνδεσης 253" o:spid="_x0000_s1026" type="#_x0000_t32" style="position:absolute;margin-left:205.7pt;margin-top:12.35pt;width:.45pt;height:52.3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" strokeweight=".25pt"/>
                  </w:pict>
                </mc:Fallback>
              </mc:AlternateContent>
            </w:r>
            <w:r w:rsidRPr="007C2479">
              <w:rPr>
                <w:rFonts w:eastAsia="Calibri"/>
                <w:noProof/>
                <w:sz w:val="22"/>
                <w:szCs w:val="24"/>
              </w:rPr>
              <mc:AlternateContent>
                <mc:Choice Requires="wps">
                  <w:drawing>
                    <wp:anchor distT="0" distB="0" distL="114300" distR="114300" simplePos="0" relativeHeight="251715584" behindDoc="0" locked="0" layoutInCell="1" allowOverlap="1" wp14:anchorId="576A7C06" wp14:editId="2B24D7A2">
                      <wp:simplePos x="0" y="0"/>
                      <wp:positionH relativeFrom="column">
                        <wp:posOffset>5715</wp:posOffset>
                      </wp:positionH>
                      <wp:positionV relativeFrom="paragraph">
                        <wp:posOffset>156210</wp:posOffset>
                      </wp:positionV>
                      <wp:extent cx="5311775" cy="635"/>
                      <wp:effectExtent l="5715" t="10795" r="6985" b="7620"/>
                      <wp:wrapNone/>
                      <wp:docPr id="252" name="Ευθύγραμμο βέλος σύνδεσης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5D6F8C" id="Ευθύγραμμο βέλος σύνδεσης 252" o:spid="_x0000_s1026" type="#_x0000_t32" style="position:absolute;margin-left:.45pt;margin-top:12.3pt;width:418.25pt;height:.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260"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Ενεργητικό</w:t>
            </w:r>
          </w:p>
        </w:tc>
        <w:tc>
          <w:tcPr>
            <w:tcW w:w="4262"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Παθητικό</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Στοιχεία ενεργητικού</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11.00</w:t>
            </w:r>
            <w:r w:rsidRPr="007C2479">
              <w:rPr>
                <w:rFonts w:eastAsia="Calibri"/>
                <w:sz w:val="22"/>
                <w:szCs w:val="24"/>
                <w:lang w:eastAsia="en-US"/>
              </w:rPr>
              <w:t>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8.0</w:t>
            </w:r>
            <w:r w:rsidRPr="007C2479">
              <w:rPr>
                <w:rFonts w:eastAsia="Calibri"/>
                <w:sz w:val="22"/>
                <w:szCs w:val="24"/>
                <w:lang w:eastAsia="en-US"/>
              </w:rPr>
              <w:t>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Ταμείο</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17632" behindDoc="0" locked="0" layoutInCell="1" allowOverlap="1" wp14:anchorId="3F713971" wp14:editId="75B58AD9">
                      <wp:simplePos x="0" y="0"/>
                      <wp:positionH relativeFrom="column">
                        <wp:posOffset>6985</wp:posOffset>
                      </wp:positionH>
                      <wp:positionV relativeFrom="paragraph">
                        <wp:posOffset>161925</wp:posOffset>
                      </wp:positionV>
                      <wp:extent cx="603885" cy="0"/>
                      <wp:effectExtent l="13335" t="8890" r="11430" b="10160"/>
                      <wp:wrapNone/>
                      <wp:docPr id="251" name="Ευθύγραμμο βέλος σύνδεσης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630367" id="Ευθύγραμμο βέλος σύνδεσης 251" o:spid="_x0000_s1026" type="#_x0000_t32" style="position:absolute;margin-left:.55pt;margin-top:12.75pt;width:47.55pt;height: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" strokeweight=".25pt"/>
                  </w:pict>
                </mc:Fallback>
              </mc:AlternateContent>
            </w:r>
            <w:r w:rsidRPr="007C2479">
              <w:rPr>
                <w:rFonts w:eastAsia="Calibri"/>
                <w:sz w:val="22"/>
                <w:szCs w:val="24"/>
                <w:lang w:val="en-US" w:eastAsia="en-US"/>
              </w:rPr>
              <w:t>9.00</w:t>
            </w:r>
            <w:r w:rsidRPr="007C2479">
              <w:rPr>
                <w:rFonts w:eastAsia="Calibri"/>
                <w:sz w:val="22"/>
                <w:szCs w:val="24"/>
                <w:lang w:eastAsia="en-US"/>
              </w:rPr>
              <w:t>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18656" behindDoc="0" locked="0" layoutInCell="1" allowOverlap="1" wp14:anchorId="509CAF20" wp14:editId="25F7480D">
                      <wp:simplePos x="0" y="0"/>
                      <wp:positionH relativeFrom="column">
                        <wp:posOffset>2044700</wp:posOffset>
                      </wp:positionH>
                      <wp:positionV relativeFrom="paragraph">
                        <wp:posOffset>161925</wp:posOffset>
                      </wp:positionV>
                      <wp:extent cx="598805" cy="0"/>
                      <wp:effectExtent l="6350" t="8890" r="13970" b="10160"/>
                      <wp:wrapNone/>
                      <wp:docPr id="250" name="Ευθύγραμμο βέλος σύνδεσης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033E7E" id="Ευθύγραμμο βέλος σύνδεσης 250" o:spid="_x0000_s1026" type="#_x0000_t32" style="position:absolute;margin-left:161pt;margin-top:12.75pt;width:47.15pt;height: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" strokeweight=".25pt"/>
                  </w:pict>
                </mc:Fallback>
              </mc:AlternateContent>
            </w:r>
            <w:r w:rsidRPr="007C2479">
              <w:rPr>
                <w:rFonts w:eastAsia="Calibri"/>
                <w:sz w:val="22"/>
                <w:szCs w:val="24"/>
                <w:lang w:eastAsia="en-US"/>
              </w:rPr>
              <w:t>Υποχρεώσεις</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12.0</w:t>
            </w:r>
            <w:r w:rsidRPr="007C2479">
              <w:rPr>
                <w:rFonts w:eastAsia="Calibri"/>
                <w:sz w:val="22"/>
                <w:szCs w:val="24"/>
                <w:lang w:eastAsia="en-US"/>
              </w:rPr>
              <w:t>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20</w:t>
            </w:r>
            <w:r w:rsidRPr="007C2479">
              <w:rPr>
                <w:rFonts w:eastAsia="Calibri"/>
                <w:sz w:val="22"/>
                <w:szCs w:val="24"/>
                <w:lang w:eastAsia="en-US"/>
              </w:rPr>
              <w:t>.000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20</w:t>
            </w:r>
            <w:r w:rsidRPr="007C2479">
              <w:rPr>
                <w:rFonts w:eastAsia="Calibri"/>
                <w:sz w:val="22"/>
                <w:szCs w:val="24"/>
                <w:lang w:eastAsia="en-US"/>
              </w:rPr>
              <w:t>.000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«ΒΗΤΑ» Α.Ε.</w:t>
      </w:r>
    </w:p>
    <w:tbl>
      <w:tblPr>
        <w:tblW w:w="0" w:type="auto"/>
        <w:tblLook w:val="04A0" w:firstRow="1" w:lastRow="0" w:firstColumn="1" w:lastColumn="0" w:noHBand="0" w:noVBand="1"/>
      </w:tblPr>
      <w:tblGrid>
        <w:gridCol w:w="2998"/>
        <w:gridCol w:w="1171"/>
        <w:gridCol w:w="3265"/>
        <w:gridCol w:w="1088"/>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20704" behindDoc="0" locked="0" layoutInCell="1" allowOverlap="1" wp14:anchorId="1A93E401" wp14:editId="369EC691">
                      <wp:simplePos x="0" y="0"/>
                      <wp:positionH relativeFrom="column">
                        <wp:posOffset>2558415</wp:posOffset>
                      </wp:positionH>
                      <wp:positionV relativeFrom="paragraph">
                        <wp:posOffset>156210</wp:posOffset>
                      </wp:positionV>
                      <wp:extent cx="0" cy="868680"/>
                      <wp:effectExtent l="5715" t="12700" r="13335" b="13970"/>
                      <wp:wrapNone/>
                      <wp:docPr id="249" name="Ευθύγραμμο βέλος σύνδεσης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23EB72" id="Ευθύγραμμο βέλος σύνδεσης 249" o:spid="_x0000_s1026" type="#_x0000_t32" style="position:absolute;margin-left:201.45pt;margin-top:12.3pt;width:0;height:68.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" strokeweight=".25pt"/>
                  </w:pict>
                </mc:Fallback>
              </mc:AlternateContent>
            </w:r>
            <w:r w:rsidRPr="007C2479">
              <w:rPr>
                <w:rFonts w:eastAsia="Calibri"/>
                <w:noProof/>
                <w:sz w:val="22"/>
                <w:szCs w:val="24"/>
              </w:rPr>
              <mc:AlternateContent>
                <mc:Choice Requires="wps">
                  <w:drawing>
                    <wp:anchor distT="0" distB="0" distL="114300" distR="114300" simplePos="0" relativeHeight="251719680" behindDoc="0" locked="0" layoutInCell="1" allowOverlap="1" wp14:anchorId="0434781B" wp14:editId="6BF04599">
                      <wp:simplePos x="0" y="0"/>
                      <wp:positionH relativeFrom="column">
                        <wp:posOffset>43815</wp:posOffset>
                      </wp:positionH>
                      <wp:positionV relativeFrom="paragraph">
                        <wp:posOffset>156210</wp:posOffset>
                      </wp:positionV>
                      <wp:extent cx="5273675" cy="635"/>
                      <wp:effectExtent l="5715" t="12700" r="6985" b="5715"/>
                      <wp:wrapNone/>
                      <wp:docPr id="248" name="Ευθύγραμμο βέλος σύνδεσης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36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92C74A" id="Ευθύγραμμο βέλος σύνδεσης 248" o:spid="_x0000_s1026" type="#_x0000_t32" style="position:absolute;margin-left:3.45pt;margin-top:12.3pt;width:415.25pt;height:.0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169"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Ενεργητικό</w:t>
            </w:r>
          </w:p>
        </w:tc>
        <w:tc>
          <w:tcPr>
            <w:tcW w:w="4353"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Παθητικό</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23776" behindDoc="0" locked="0" layoutInCell="1" allowOverlap="1" wp14:anchorId="7BAAFBB5" wp14:editId="69875C24">
                      <wp:simplePos x="0" y="0"/>
                      <wp:positionH relativeFrom="column">
                        <wp:posOffset>603885</wp:posOffset>
                      </wp:positionH>
                      <wp:positionV relativeFrom="paragraph">
                        <wp:posOffset>168910</wp:posOffset>
                      </wp:positionV>
                      <wp:extent cx="1426210" cy="363855"/>
                      <wp:effectExtent l="13335" t="13970" r="8255" b="12700"/>
                      <wp:wrapNone/>
                      <wp:docPr id="247" name="Ευθύγραμμο βέλος σύνδεσης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210" cy="36385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A8A5C62" id="Ευθύγραμμο βέλος σύνδεσης 247" o:spid="_x0000_s1026" type="#_x0000_t32" style="position:absolute;margin-left:47.55pt;margin-top:13.3pt;width:112.3pt;height:28.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" strokeweight=".25pt"/>
                  </w:pict>
                </mc:Fallback>
              </mc:AlternateContent>
            </w:r>
            <w:r w:rsidRPr="007C2479">
              <w:rPr>
                <w:rFonts w:eastAsia="Calibri"/>
                <w:noProof/>
                <w:sz w:val="22"/>
                <w:szCs w:val="24"/>
              </w:rPr>
              <mc:AlternateContent>
                <mc:Choice Requires="wps">
                  <w:drawing>
                    <wp:anchor distT="0" distB="0" distL="114300" distR="114300" simplePos="0" relativeHeight="251722752" behindDoc="0" locked="0" layoutInCell="1" allowOverlap="1" wp14:anchorId="08E6C7FE" wp14:editId="189318DE">
                      <wp:simplePos x="0" y="0"/>
                      <wp:positionH relativeFrom="column">
                        <wp:posOffset>5715</wp:posOffset>
                      </wp:positionH>
                      <wp:positionV relativeFrom="paragraph">
                        <wp:posOffset>168910</wp:posOffset>
                      </wp:positionV>
                      <wp:extent cx="598170" cy="0"/>
                      <wp:effectExtent l="5715" t="13970" r="5715" b="5080"/>
                      <wp:wrapNone/>
                      <wp:docPr id="246" name="Ευθύγραμμο βέλος σύνδεσης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C49F9D3" id="Ευθύγραμμο βέλος σύνδεσης 246" o:spid="_x0000_s1026" type="#_x0000_t32" style="position:absolute;margin-left:.45pt;margin-top:13.3pt;width:47.1pt;height: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" strokeweight=".25pt"/>
                  </w:pict>
                </mc:Fallback>
              </mc:AlternateContent>
            </w:r>
            <w:r w:rsidRPr="007C2479">
              <w:rPr>
                <w:rFonts w:eastAsia="Calibri"/>
                <w:noProof/>
                <w:sz w:val="22"/>
                <w:szCs w:val="24"/>
              </w:rPr>
              <w:t>Στοιχεία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9.00</w:t>
            </w:r>
            <w:r w:rsidRPr="007C2479">
              <w:rPr>
                <w:rFonts w:eastAsia="Calibri"/>
                <w:sz w:val="22"/>
                <w:szCs w:val="24"/>
                <w:lang w:eastAsia="en-US"/>
              </w:rPr>
              <w:t>0</w:t>
            </w:r>
            <w:r w:rsidRPr="007C2479">
              <w:rPr>
                <w:rFonts w:eastAsia="Calibri"/>
                <w:sz w:val="22"/>
                <w:szCs w:val="24"/>
                <w:lang w:val="en-US" w:eastAsia="en-US"/>
              </w:rPr>
              <w:t>,00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3.000,00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val="en-US" w:eastAsia="en-US"/>
              </w:rPr>
            </w:pPr>
            <w:r w:rsidRPr="007C2479">
              <w:rPr>
                <w:rFonts w:eastAsia="Calibri"/>
                <w:sz w:val="22"/>
                <w:szCs w:val="24"/>
                <w:lang w:eastAsia="en-US"/>
              </w:rPr>
              <w:t>Υποχρεώσεις</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6.000,0</w:t>
            </w:r>
            <w:r w:rsidRPr="007C2479">
              <w:rPr>
                <w:rFonts w:eastAsia="Calibri"/>
                <w:sz w:val="22"/>
                <w:szCs w:val="24"/>
                <w:lang w:eastAsia="en-US"/>
              </w:rPr>
              <w:t>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eastAsia="en-US"/>
              </w:rPr>
            </w:pPr>
          </w:p>
        </w:tc>
        <w:tc>
          <w:tcPr>
            <w:tcW w:w="1088" w:type="dxa"/>
          </w:tcPr>
          <w:p w:rsidR="007C2479" w:rsidRPr="007C2479" w:rsidRDefault="007C2479" w:rsidP="007C2479">
            <w:pPr>
              <w:spacing w:after="0" w:line="240" w:lineRule="auto"/>
              <w:ind w:firstLine="0"/>
              <w:jc w:val="right"/>
              <w:rPr>
                <w:rFonts w:eastAsia="Calibri"/>
                <w:noProof/>
                <w:sz w:val="22"/>
                <w:szCs w:val="24"/>
                <w:lang w:val="en-US"/>
              </w:rPr>
            </w:pP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24800" behindDoc="0" locked="0" layoutInCell="1" allowOverlap="1" wp14:anchorId="5E2DBBF6" wp14:editId="1B90B8DE">
                      <wp:simplePos x="0" y="0"/>
                      <wp:positionH relativeFrom="column">
                        <wp:posOffset>126365</wp:posOffset>
                      </wp:positionH>
                      <wp:positionV relativeFrom="paragraph">
                        <wp:posOffset>6985</wp:posOffset>
                      </wp:positionV>
                      <wp:extent cx="528320" cy="0"/>
                      <wp:effectExtent l="10795" t="6350" r="13335" b="12700"/>
                      <wp:wrapNone/>
                      <wp:docPr id="245" name="Ευθύγραμμο βέλος σύνδεσης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2339FC" id="Ευθύγραμμο βέλος σύνδεσης 245" o:spid="_x0000_s1026" type="#_x0000_t32" style="position:absolute;margin-left:9.95pt;margin-top:.55pt;width:41.6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" strokeweight=".25pt"/>
                  </w:pict>
                </mc:Fallback>
              </mc:AlternateContent>
            </w:r>
            <w:r w:rsidRPr="007C2479">
              <w:rPr>
                <w:rFonts w:eastAsia="Calibri"/>
                <w:sz w:val="22"/>
                <w:szCs w:val="24"/>
                <w:lang w:val="en-US" w:eastAsia="en-US"/>
              </w:rPr>
              <w:t>9.0</w:t>
            </w:r>
            <w:r w:rsidRPr="007C2479">
              <w:rPr>
                <w:rFonts w:eastAsia="Calibri"/>
                <w:sz w:val="22"/>
                <w:szCs w:val="24"/>
                <w:lang w:eastAsia="en-US"/>
              </w:rPr>
              <w:t>00</w:t>
            </w:r>
            <w:r w:rsidRPr="007C2479">
              <w:rPr>
                <w:rFonts w:eastAsia="Calibri"/>
                <w:sz w:val="22"/>
                <w:szCs w:val="24"/>
                <w:lang w:val="en-US" w:eastAsia="en-US"/>
              </w:rPr>
              <w:t>,00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1088"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21728" behindDoc="0" locked="0" layoutInCell="1" allowOverlap="1" wp14:anchorId="1A10D0BA" wp14:editId="12242C44">
                      <wp:simplePos x="0" y="0"/>
                      <wp:positionH relativeFrom="column">
                        <wp:posOffset>-1905</wp:posOffset>
                      </wp:positionH>
                      <wp:positionV relativeFrom="paragraph">
                        <wp:posOffset>6985</wp:posOffset>
                      </wp:positionV>
                      <wp:extent cx="598805" cy="0"/>
                      <wp:effectExtent l="13335" t="6350" r="6985" b="12700"/>
                      <wp:wrapNone/>
                      <wp:docPr id="244" name="Ευθύγραμμο βέλος σύνδεσης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23AF66" id="Ευθύγραμμο βέλος σύνδεσης 244" o:spid="_x0000_s1026" type="#_x0000_t32" style="position:absolute;margin-left:-.15pt;margin-top:.55pt;width:47.15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" strokeweight=".25pt"/>
                  </w:pict>
                </mc:Fallback>
              </mc:AlternateContent>
            </w:r>
            <w:r w:rsidRPr="007C2479">
              <w:rPr>
                <w:rFonts w:eastAsia="Calibri"/>
                <w:sz w:val="22"/>
                <w:szCs w:val="24"/>
                <w:lang w:val="en-US" w:eastAsia="en-US"/>
              </w:rPr>
              <w:t>9.0</w:t>
            </w:r>
            <w:r w:rsidRPr="007C2479">
              <w:rPr>
                <w:rFonts w:eastAsia="Calibri"/>
                <w:sz w:val="22"/>
                <w:szCs w:val="24"/>
                <w:lang w:eastAsia="en-US"/>
              </w:rPr>
              <w:t>00</w:t>
            </w:r>
            <w:r w:rsidRPr="007C2479">
              <w:rPr>
                <w:rFonts w:eastAsia="Calibri"/>
                <w:sz w:val="22"/>
                <w:szCs w:val="24"/>
                <w:lang w:val="en-US" w:eastAsia="en-US"/>
              </w:rPr>
              <w:t>,00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Οι εμπειρογνώμονες της επιτροπής του άρθρου 9 του Κ.Ν.2190/1920 εκτίμησαν την περιουσία της «ΒΗΤΑ» και προσδιόρισαν την πραγματική της αξία σε €4.000,00, ως εξής:</w:t>
      </w:r>
    </w:p>
    <w:tbl>
      <w:tblPr>
        <w:tblW w:w="0" w:type="auto"/>
        <w:tblInd w:w="6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2410"/>
        <w:gridCol w:w="1985"/>
        <w:gridCol w:w="2268"/>
      </w:tblGrid>
      <w:tr w:rsidR="007C2479" w:rsidRPr="007C2479" w:rsidTr="007C2479">
        <w:tc>
          <w:tcPr>
            <w:tcW w:w="2410" w:type="dxa"/>
          </w:tcPr>
          <w:p w:rsidR="007C2479" w:rsidRPr="007C2479" w:rsidRDefault="007C2479" w:rsidP="007C2479">
            <w:pPr>
              <w:spacing w:after="0" w:line="240" w:lineRule="auto"/>
              <w:ind w:firstLine="0"/>
              <w:jc w:val="both"/>
              <w:rPr>
                <w:rFonts w:eastAsia="Calibri"/>
                <w:sz w:val="22"/>
                <w:szCs w:val="24"/>
                <w:lang w:eastAsia="en-US"/>
              </w:rPr>
            </w:pPr>
          </w:p>
        </w:tc>
        <w:tc>
          <w:tcPr>
            <w:tcW w:w="19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Λογιστική αξία</w:t>
            </w:r>
          </w:p>
        </w:tc>
        <w:tc>
          <w:tcPr>
            <w:tcW w:w="226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Εκτίμηση επιτροπής</w:t>
            </w:r>
          </w:p>
        </w:tc>
      </w:tr>
      <w:tr w:rsidR="007C2479" w:rsidRPr="007C2479" w:rsidTr="007C2479">
        <w:tc>
          <w:tcPr>
            <w:tcW w:w="241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Στοιχεία ενεργητικού</w:t>
            </w:r>
          </w:p>
        </w:tc>
        <w:tc>
          <w:tcPr>
            <w:tcW w:w="1985"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9.000,00</w:t>
            </w:r>
          </w:p>
        </w:tc>
        <w:tc>
          <w:tcPr>
            <w:tcW w:w="2268"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11.000,00</w:t>
            </w:r>
          </w:p>
        </w:tc>
      </w:tr>
      <w:tr w:rsidR="007C2479" w:rsidRPr="007C2479" w:rsidTr="007C2479">
        <w:tc>
          <w:tcPr>
            <w:tcW w:w="241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Υποχρεώσεις</w:t>
            </w:r>
          </w:p>
        </w:tc>
        <w:tc>
          <w:tcPr>
            <w:tcW w:w="198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(6.000,00)</w:t>
            </w:r>
          </w:p>
        </w:tc>
        <w:tc>
          <w:tcPr>
            <w:tcW w:w="226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(7.000,00)</w:t>
            </w:r>
          </w:p>
        </w:tc>
      </w:tr>
      <w:tr w:rsidR="007C2479" w:rsidRPr="007C2479" w:rsidTr="007C2479">
        <w:tc>
          <w:tcPr>
            <w:tcW w:w="2410"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Καθαρή θέση</w:t>
            </w:r>
          </w:p>
        </w:tc>
        <w:tc>
          <w:tcPr>
            <w:tcW w:w="198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3.000,00</w:t>
            </w:r>
          </w:p>
        </w:tc>
        <w:tc>
          <w:tcPr>
            <w:tcW w:w="226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4.000,00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«ΑΛΦΑ» εξαγόρασε την καθαρή αξία της «ΒΗΤΑ», μετά την εκτίμηση των €4.000,00, στο ποσό των €9.000,00. Το επιπλέον καταβληθέν ποσό αποτελεί υπεραξία για την εξαγορά των επιμέρους στοιχείων της «ΒΗΤΑ». Επομένως ο ισολογισμός που θα συνταχθεί από την «ΑΛΦΑ», μετά την εξαγορά, θα έχει ως εξής:</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«ΑΛΦΑ» Α.Ε.</w:t>
      </w:r>
    </w:p>
    <w:tbl>
      <w:tblPr>
        <w:tblW w:w="0" w:type="auto"/>
        <w:tblLook w:val="04A0" w:firstRow="1" w:lastRow="0" w:firstColumn="1" w:lastColumn="0" w:noHBand="0" w:noVBand="1"/>
      </w:tblPr>
      <w:tblGrid>
        <w:gridCol w:w="3085"/>
        <w:gridCol w:w="1175"/>
        <w:gridCol w:w="3361"/>
        <w:gridCol w:w="901"/>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26848" behindDoc="0" locked="0" layoutInCell="1" allowOverlap="1" wp14:anchorId="10C2E521" wp14:editId="1FDCCDD9">
                      <wp:simplePos x="0" y="0"/>
                      <wp:positionH relativeFrom="column">
                        <wp:posOffset>2612390</wp:posOffset>
                      </wp:positionH>
                      <wp:positionV relativeFrom="paragraph">
                        <wp:posOffset>156845</wp:posOffset>
                      </wp:positionV>
                      <wp:extent cx="5715" cy="664210"/>
                      <wp:effectExtent l="12065" t="10795" r="10795" b="10795"/>
                      <wp:wrapNone/>
                      <wp:docPr id="243" name="Ευθύγραμμο βέλος σύνδεσης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66421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7DF471" id="Ευθύγραμμο βέλος σύνδεσης 243" o:spid="_x0000_s1026" type="#_x0000_t32" style="position:absolute;margin-left:205.7pt;margin-top:12.35pt;width:.45pt;height:52.3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" strokeweight=".25pt"/>
                  </w:pict>
                </mc:Fallback>
              </mc:AlternateContent>
            </w:r>
            <w:r w:rsidRPr="007C2479">
              <w:rPr>
                <w:rFonts w:eastAsia="Calibri"/>
                <w:noProof/>
                <w:sz w:val="22"/>
                <w:szCs w:val="24"/>
              </w:rPr>
              <mc:AlternateContent>
                <mc:Choice Requires="wps">
                  <w:drawing>
                    <wp:anchor distT="0" distB="0" distL="114300" distR="114300" simplePos="0" relativeHeight="251725824" behindDoc="0" locked="0" layoutInCell="1" allowOverlap="1" wp14:anchorId="74D1D3C6" wp14:editId="30B639E2">
                      <wp:simplePos x="0" y="0"/>
                      <wp:positionH relativeFrom="column">
                        <wp:posOffset>5715</wp:posOffset>
                      </wp:positionH>
                      <wp:positionV relativeFrom="paragraph">
                        <wp:posOffset>156210</wp:posOffset>
                      </wp:positionV>
                      <wp:extent cx="5311775" cy="635"/>
                      <wp:effectExtent l="5715" t="10160" r="6985" b="8255"/>
                      <wp:wrapNone/>
                      <wp:docPr id="242" name="Ευθύγραμμο βέλος σύνδεσης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DEB325" id="Ευθύγραμμο βέλος σύνδεσης 242" o:spid="_x0000_s1026" type="#_x0000_t32" style="position:absolute;margin-left:.45pt;margin-top:12.3pt;width:418.25pt;height:.0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260"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Ενεργητικό</w:t>
            </w:r>
          </w:p>
        </w:tc>
        <w:tc>
          <w:tcPr>
            <w:tcW w:w="4262"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Παθητικό</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Στοιχεία ενεργητικού</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22.00</w:t>
            </w:r>
            <w:r w:rsidRPr="007C2479">
              <w:rPr>
                <w:rFonts w:eastAsia="Calibri"/>
                <w:sz w:val="22"/>
                <w:szCs w:val="24"/>
                <w:lang w:eastAsia="en-US"/>
              </w:rPr>
              <w:t>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8.0</w:t>
            </w:r>
            <w:r w:rsidRPr="007C2479">
              <w:rPr>
                <w:rFonts w:eastAsia="Calibri"/>
                <w:sz w:val="22"/>
                <w:szCs w:val="24"/>
                <w:lang w:eastAsia="en-US"/>
              </w:rPr>
              <w:t>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Υπεραξία</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27872" behindDoc="0" locked="0" layoutInCell="1" allowOverlap="1" wp14:anchorId="59D75CC1" wp14:editId="360E4728">
                      <wp:simplePos x="0" y="0"/>
                      <wp:positionH relativeFrom="column">
                        <wp:posOffset>6985</wp:posOffset>
                      </wp:positionH>
                      <wp:positionV relativeFrom="paragraph">
                        <wp:posOffset>161925</wp:posOffset>
                      </wp:positionV>
                      <wp:extent cx="603885" cy="0"/>
                      <wp:effectExtent l="13335" t="8255" r="11430" b="10795"/>
                      <wp:wrapNone/>
                      <wp:docPr id="241" name="Ευθύγραμμο βέλος σύνδεσης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0811E49" id="Ευθύγραμμο βέλος σύνδεσης 241" o:spid="_x0000_s1026" type="#_x0000_t32" style="position:absolute;margin-left:.55pt;margin-top:12.75pt;width:47.55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" strokeweight=".25pt"/>
                  </w:pict>
                </mc:Fallback>
              </mc:AlternateContent>
            </w:r>
            <w:r w:rsidRPr="007C2479">
              <w:rPr>
                <w:rFonts w:eastAsia="Calibri"/>
                <w:sz w:val="22"/>
                <w:szCs w:val="24"/>
                <w:lang w:val="en-US" w:eastAsia="en-US"/>
              </w:rPr>
              <w:t>5.00</w:t>
            </w:r>
            <w:r w:rsidRPr="007C2479">
              <w:rPr>
                <w:rFonts w:eastAsia="Calibri"/>
                <w:sz w:val="22"/>
                <w:szCs w:val="24"/>
                <w:lang w:eastAsia="en-US"/>
              </w:rPr>
              <w:t>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28896" behindDoc="0" locked="0" layoutInCell="1" allowOverlap="1" wp14:anchorId="5CCCAAB6" wp14:editId="32BDF883">
                      <wp:simplePos x="0" y="0"/>
                      <wp:positionH relativeFrom="column">
                        <wp:posOffset>2044700</wp:posOffset>
                      </wp:positionH>
                      <wp:positionV relativeFrom="paragraph">
                        <wp:posOffset>161925</wp:posOffset>
                      </wp:positionV>
                      <wp:extent cx="598805" cy="0"/>
                      <wp:effectExtent l="6350" t="8255" r="13970" b="10795"/>
                      <wp:wrapNone/>
                      <wp:docPr id="240" name="Ευθύγραμμο βέλος σύνδεσης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DBA7D4" id="Ευθύγραμμο βέλος σύνδεσης 240" o:spid="_x0000_s1026" type="#_x0000_t32" style="position:absolute;margin-left:161pt;margin-top:12.75pt;width:47.15pt;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" strokeweight=".25pt"/>
                  </w:pict>
                </mc:Fallback>
              </mc:AlternateContent>
            </w:r>
            <w:r w:rsidRPr="007C2479">
              <w:rPr>
                <w:rFonts w:eastAsia="Calibri"/>
                <w:sz w:val="22"/>
                <w:szCs w:val="24"/>
                <w:lang w:eastAsia="en-US"/>
              </w:rPr>
              <w:t>Υποχρεώσεις</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19.0</w:t>
            </w:r>
            <w:r w:rsidRPr="007C2479">
              <w:rPr>
                <w:rFonts w:eastAsia="Calibri"/>
                <w:sz w:val="22"/>
                <w:szCs w:val="24"/>
                <w:lang w:eastAsia="en-US"/>
              </w:rPr>
              <w:t>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27</w:t>
            </w:r>
            <w:r w:rsidRPr="007C2479">
              <w:rPr>
                <w:rFonts w:eastAsia="Calibri"/>
                <w:sz w:val="22"/>
                <w:szCs w:val="24"/>
                <w:lang w:eastAsia="en-US"/>
              </w:rPr>
              <w:t>.000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27</w:t>
            </w:r>
            <w:r w:rsidRPr="007C2479">
              <w:rPr>
                <w:rFonts w:eastAsia="Calibri"/>
                <w:sz w:val="22"/>
                <w:szCs w:val="24"/>
                <w:lang w:eastAsia="en-US"/>
              </w:rPr>
              <w:t>.000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Σημειώνεται ότι η εξαγοραζόμενη «ΒΗΤΑ» δεν συντάσσει ισολογισμό, αλλά οι μέτοχοι λαμβάνουν το ποσό της υπεραξίας €9.000,00 και η εξαγοραζόμενη παύει να υπάρχει.</w:t>
      </w:r>
    </w:p>
    <w:p w:rsidR="007C2479" w:rsidRPr="007C2479" w:rsidRDefault="007C2479" w:rsidP="007C2479">
      <w:pPr>
        <w:spacing w:after="0"/>
        <w:ind w:firstLine="0"/>
        <w:jc w:val="both"/>
        <w:rPr>
          <w:rFonts w:eastAsia="Calibri"/>
          <w:sz w:val="22"/>
          <w:szCs w:val="24"/>
          <w:lang w:eastAsia="en-US"/>
        </w:rPr>
      </w:pPr>
    </w:p>
    <w:p w:rsidR="007C2479" w:rsidRPr="00240A69" w:rsidRDefault="007C2479" w:rsidP="00D5283B">
      <w:pPr>
        <w:pStyle w:val="Heading3"/>
        <w:numPr>
          <w:ilvl w:val="2"/>
          <w:numId w:val="16"/>
        </w:numPr>
        <w:rPr>
          <w:rFonts w:eastAsia="Calibri"/>
          <w:sz w:val="24"/>
          <w:lang w:eastAsia="en-US"/>
        </w:rPr>
      </w:pPr>
      <w:bookmarkStart w:id="46" w:name="_Toc426477683"/>
      <w:r w:rsidRPr="00240A69">
        <w:rPr>
          <w:rFonts w:eastAsia="Calibri"/>
          <w:sz w:val="24"/>
          <w:lang w:eastAsia="en-US"/>
        </w:rPr>
        <w:t>Υπεραξία από συγχώνευση επιχείρησης</w:t>
      </w:r>
      <w:bookmarkEnd w:id="46"/>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Ορισμός συγχώνευσης.</w:t>
      </w:r>
      <w:r w:rsidRPr="007C2479">
        <w:rPr>
          <w:rFonts w:eastAsia="Calibri"/>
          <w:sz w:val="22"/>
          <w:szCs w:val="24"/>
          <w:lang w:eastAsia="en-US"/>
        </w:rPr>
        <w:t xml:space="preserve"> Συγχώνευση με απορρόφηση είναι η πράξη που μια ή περισσότερες ΑΕ (απορροφούμενες) μεταβιβάζουν την υφιστάμενη περιουσία τους σε άλλη ΑΕ (απορροφούσα). Η μεταβίβαση γίνεται έναντι απόδοσης μετοχών στους μετόχους των απορροφούμενων και ενδεχόμενα ενός χρηματικού ποσού σε μετρητά για συμψηφισμό μετοχών που δικαιούνται. Οι μετοχές εκδίδονται από την απορροφούσα εταιρεία, ενώ το ποσό των μετρητών δεν μπορεί να υπερβεί το 10% της ονομαστικής αξίας των μετοχών, που αποδίδονται στους μετόχους των απορροφούμενων εταιρειών.</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Εκτίμηση περιουσίας</w:t>
      </w:r>
      <w:r w:rsidRPr="007C2479">
        <w:rPr>
          <w:rFonts w:eastAsia="Calibri"/>
          <w:sz w:val="22"/>
          <w:szCs w:val="24"/>
          <w:lang w:eastAsia="en-US"/>
        </w:rPr>
        <w:t>. Για την εκτίμηση των περιουσιακών στοιχείων πραγματοποιείται από επιτροπή εμπειρογνωμόνων του άρθρου 9 του Κ.Ν. 2190/1920.</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Μέτοχοι απορροφούμενων</w:t>
      </w:r>
      <w:r w:rsidRPr="007C2479">
        <w:rPr>
          <w:rFonts w:eastAsia="Calibri"/>
          <w:sz w:val="22"/>
          <w:szCs w:val="24"/>
          <w:lang w:eastAsia="en-US"/>
        </w:rPr>
        <w:t>. Στην έκθεση της επιτροπής εμπειρογνωμόνων υπάρχει η υποχρέωση της αναφοράς του αν η σχέση ανταλλαγής των μετοχών της απορροφούμενης προς τις μετοχές που εκδίδει η απορροφούσα εταιρεία είναι δίκαιη και λογική. Στην ίδια έκθεση πρέπει να περιλαμβάνονται τουλάχιστον οι εξής πληροφορίες (άρθρο 7 Κ.Ν.2190/20).</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w:t>
      </w:r>
      <w:r w:rsidRPr="007C2479">
        <w:rPr>
          <w:rFonts w:eastAsia="Calibri"/>
          <w:sz w:val="22"/>
          <w:szCs w:val="24"/>
          <w:lang w:eastAsia="en-US"/>
        </w:rPr>
        <w:t xml:space="preserve"> Η αξία της εισφερόμενης εταιρικής περιουσίας στο σύνολό της (ενεργητικό και παθητικό) για την καταβολή του κεφαλαίου της απορροφούσας εταιρείας την οποία συνεπάγεται η συγχώνευση, και τα πάγια στοιχεία που προβλέπονται στο άρθρο 9 παρ. 2 εδάφιο δεύτερο του Κ.Ν.2190/20.</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β)</w:t>
      </w:r>
      <w:r w:rsidRPr="007C2479">
        <w:rPr>
          <w:rFonts w:eastAsia="Calibri"/>
          <w:sz w:val="22"/>
          <w:szCs w:val="24"/>
          <w:lang w:eastAsia="en-US"/>
        </w:rPr>
        <w:t xml:space="preserve"> Η μέθοδος ή οι μέθοδοι που υιοθετήθηκαν για τον καθορισμό της προτεινόμενης σχέσης ανταλλαγής των μετοχών.</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γ)</w:t>
      </w:r>
      <w:r w:rsidRPr="007C2479">
        <w:rPr>
          <w:rFonts w:eastAsia="Calibri"/>
          <w:sz w:val="22"/>
          <w:szCs w:val="24"/>
          <w:lang w:eastAsia="en-US"/>
        </w:rPr>
        <w:t xml:space="preserve"> Δήλωση για το αν η μέθοδος ή οι μέθοδοι που ακολουθήθηκαν είναι κατάλληλες για την ή τις συγκεκριμένες περιπτώσεις, τις αξίες που προέκυψαν από την εφαρμογή κάθε μεθόδου, καθώς επίσης και γνώμη για την βαρύτητα που αποδόθηκε σε ορισμένες μεθόδους για τον προσδιορισμό των αξιών αυτών, καθώς και την περιγραφή των τυχόν δυσκολιών που προέκυψαν κατά την εκτίμηση.</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Ακύρωση μετοχών</w:t>
      </w:r>
      <w:r w:rsidRPr="007C2479">
        <w:rPr>
          <w:rFonts w:eastAsia="Calibri"/>
          <w:sz w:val="22"/>
          <w:szCs w:val="24"/>
          <w:lang w:eastAsia="en-US"/>
        </w:rPr>
        <w:t>. Οι μετοχές της απορροφούσας εταιρείας δεν ανταλλάσσονται με μετοχές της απορροφούμενης εταιρείας που κατέχονται:</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α) είτε γιατί από την ίδια την απορροφούσα εταιρεία, είτε από το πρόσωπο που ενεργεί στο όνομά του, αλλά για λογαριασμό της εταιρείας αυτής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β) είτε από την ίδια την απορροφούμενη εταιρεία, είτε από πρόσωπο που ενεργεί στο όνομά του, αλλά για λογαριασμό της εταιρείας αυτής (άρθρο 75, παρ. 4, Κ.Ν.2190/20).</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Παράδειγμα υπεραξίας</w:t>
      </w:r>
      <w:r w:rsidRPr="007C2479">
        <w:rPr>
          <w:rFonts w:eastAsia="Calibri"/>
          <w:sz w:val="22"/>
          <w:szCs w:val="24"/>
          <w:lang w:eastAsia="en-US"/>
        </w:rPr>
        <w:t>. Την 1/1/201Χ η ΑΕ «ΜΙ» αγόρασε το 80% των μετοχών της ΑΕ «ΘΗΤΑ» αντί €50 εκατ. Τα ίδια κεφάλαια της «ΘΗΤΑ» ΑΕ την 1/1/201Χ είναι €37,5 εκατ. (η πραγματική αξία της «ΘΗΤΑ» ΑΕ μετά την εκτίμηση της περιουσίας της από εμπειρογνώμονες της επιτροπής του άρθρου 9 του Κ.Ν.2190/20 συμπίπτει με τη λογιστική). Επομένως η πραγματική αξία του 80% των ιδίων κεφαλαίων της «ΘΗΤΑ» ΑΕ την 1/1/201Χ είναι €30 εκατ. (=€37,5×80%). Το επιπλέον της πραγματικής αξίας τίμημα €20 εκατ.(= €50 εκατ. – €30 εκατ.) που κατέβαλλε η «ΜΙ» ΑΕ συνιστά υπεραξία, αλλά στα λογιστικά βιβλία της «ΜΙ» ΑΕ δεν εμφανίζεται ιδιαιτέρως στο λογαριασμό Λ.16.00 «</w:t>
      </w:r>
      <w:r w:rsidRPr="007C2479">
        <w:rPr>
          <w:rFonts w:eastAsia="Calibri"/>
          <w:i/>
          <w:sz w:val="22"/>
          <w:szCs w:val="24"/>
          <w:lang w:eastAsia="en-US"/>
        </w:rPr>
        <w:t>Υπεραξία</w:t>
      </w:r>
      <w:r w:rsidRPr="007C2479">
        <w:rPr>
          <w:rFonts w:eastAsia="Calibri"/>
          <w:sz w:val="22"/>
          <w:szCs w:val="24"/>
          <w:lang w:eastAsia="en-US"/>
        </w:rPr>
        <w:t>», αλλά στον Λ.18.00 «</w:t>
      </w:r>
      <w:r w:rsidRPr="007C2479">
        <w:rPr>
          <w:rFonts w:eastAsia="Calibri"/>
          <w:i/>
          <w:sz w:val="22"/>
          <w:szCs w:val="24"/>
          <w:lang w:eastAsia="en-US"/>
        </w:rPr>
        <w:t>Συμμετοχές σε συνδεμένες επιχειρήσεις</w:t>
      </w:r>
      <w:r w:rsidRPr="007C2479">
        <w:rPr>
          <w:rFonts w:eastAsia="Calibri"/>
          <w:sz w:val="22"/>
          <w:szCs w:val="24"/>
          <w:lang w:eastAsia="en-US"/>
        </w:rPr>
        <w:t>» ως κόστος κτήσης των συμμετοχών αξίας €50 εκατ. Την 31</w:t>
      </w:r>
      <w:r w:rsidRPr="007C2479">
        <w:rPr>
          <w:rFonts w:eastAsia="Calibri"/>
          <w:sz w:val="22"/>
          <w:szCs w:val="24"/>
          <w:vertAlign w:val="superscript"/>
          <w:lang w:eastAsia="en-US"/>
        </w:rPr>
        <w:t>η</w:t>
      </w:r>
      <w:r w:rsidRPr="007C2479">
        <w:rPr>
          <w:rFonts w:eastAsia="Calibri"/>
          <w:sz w:val="22"/>
          <w:szCs w:val="24"/>
          <w:lang w:eastAsia="en-US"/>
        </w:rPr>
        <w:t>/12/201Χ οι εταιρείες «ΜΙ» ΑΕ και «ΘΗΤΑ» ΑΕ συντάσσουν τους παρακάτω ισολογισμούς:</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 xml:space="preserve"> </w:t>
      </w: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«ΜΙ» Α.Ε.</w:t>
      </w:r>
    </w:p>
    <w:tbl>
      <w:tblPr>
        <w:tblW w:w="0" w:type="auto"/>
        <w:tblLook w:val="04A0" w:firstRow="1" w:lastRow="0" w:firstColumn="1" w:lastColumn="0" w:noHBand="0" w:noVBand="1"/>
      </w:tblPr>
      <w:tblGrid>
        <w:gridCol w:w="3085"/>
        <w:gridCol w:w="1175"/>
        <w:gridCol w:w="3361"/>
        <w:gridCol w:w="901"/>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98176" behindDoc="0" locked="0" layoutInCell="1" allowOverlap="1" wp14:anchorId="3CF37EC0" wp14:editId="64525853">
                      <wp:simplePos x="0" y="0"/>
                      <wp:positionH relativeFrom="column">
                        <wp:posOffset>2612390</wp:posOffset>
                      </wp:positionH>
                      <wp:positionV relativeFrom="paragraph">
                        <wp:posOffset>156845</wp:posOffset>
                      </wp:positionV>
                      <wp:extent cx="5715" cy="664210"/>
                      <wp:effectExtent l="12065" t="10160" r="10795" b="11430"/>
                      <wp:wrapNone/>
                      <wp:docPr id="239" name="Ευθύγραμμο βέλος σύνδεσης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 cy="66421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6D7E15A" id="Ευθύγραμμο βέλος σύνδεσης 239" o:spid="_x0000_s1026" type="#_x0000_t32" style="position:absolute;margin-left:205.7pt;margin-top:12.35pt;width:.45pt;height:52.3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" strokeweight=".25pt"/>
                  </w:pict>
                </mc:Fallback>
              </mc:AlternateContent>
            </w:r>
            <w:r w:rsidRPr="007C2479">
              <w:rPr>
                <w:rFonts w:eastAsia="Calibri"/>
                <w:noProof/>
                <w:sz w:val="22"/>
                <w:szCs w:val="24"/>
              </w:rPr>
              <mc:AlternateContent>
                <mc:Choice Requires="wps">
                  <w:drawing>
                    <wp:anchor distT="0" distB="0" distL="114300" distR="114300" simplePos="0" relativeHeight="251697152" behindDoc="0" locked="0" layoutInCell="1" allowOverlap="1" wp14:anchorId="46135A6B" wp14:editId="6F8094C8">
                      <wp:simplePos x="0" y="0"/>
                      <wp:positionH relativeFrom="column">
                        <wp:posOffset>5715</wp:posOffset>
                      </wp:positionH>
                      <wp:positionV relativeFrom="paragraph">
                        <wp:posOffset>156210</wp:posOffset>
                      </wp:positionV>
                      <wp:extent cx="5311775" cy="635"/>
                      <wp:effectExtent l="5715" t="9525" r="6985" b="8890"/>
                      <wp:wrapNone/>
                      <wp:docPr id="238" name="Ευθύγραμμο βέλος σύνδεσης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339BE5" id="Ευθύγραμμο βέλος σύνδεσης 238" o:spid="_x0000_s1026" type="#_x0000_t32" style="position:absolute;margin-left:.45pt;margin-top:12.3pt;width:418.25pt;height:.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260"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Ενεργητικό</w:t>
            </w:r>
          </w:p>
        </w:tc>
        <w:tc>
          <w:tcPr>
            <w:tcW w:w="4262"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Παθητικό</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Συμμετοχές στην ΑΕ «Θ»</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eastAsia="en-US"/>
              </w:rPr>
              <w:t>50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4</w:t>
            </w:r>
            <w:r w:rsidRPr="007C2479">
              <w:rPr>
                <w:rFonts w:eastAsia="Calibri"/>
                <w:sz w:val="22"/>
                <w:szCs w:val="24"/>
                <w:lang w:eastAsia="en-US"/>
              </w:rPr>
              <w:t>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Λοιπά στοιχεία ενεργητικού</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699200" behindDoc="0" locked="0" layoutInCell="1" allowOverlap="1" wp14:anchorId="32D8BBA9" wp14:editId="3FA417BD">
                      <wp:simplePos x="0" y="0"/>
                      <wp:positionH relativeFrom="column">
                        <wp:posOffset>6985</wp:posOffset>
                      </wp:positionH>
                      <wp:positionV relativeFrom="paragraph">
                        <wp:posOffset>161925</wp:posOffset>
                      </wp:positionV>
                      <wp:extent cx="603885" cy="0"/>
                      <wp:effectExtent l="13335" t="7620" r="11430" b="11430"/>
                      <wp:wrapNone/>
                      <wp:docPr id="237" name="Ευθύγραμμο βέλος σύνδεσης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5F914E" id="Ευθύγραμμο βέλος σύνδεσης 237" o:spid="_x0000_s1026" type="#_x0000_t32" style="position:absolute;margin-left:.55pt;margin-top:12.75pt;width:47.5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" strokeweight=".25pt"/>
                  </w:pict>
                </mc:Fallback>
              </mc:AlternateContent>
            </w:r>
            <w:r w:rsidRPr="007C2479">
              <w:rPr>
                <w:rFonts w:eastAsia="Calibri"/>
                <w:sz w:val="22"/>
                <w:szCs w:val="24"/>
                <w:lang w:val="en-US" w:eastAsia="en-US"/>
              </w:rPr>
              <w:t>95</w:t>
            </w:r>
            <w:r w:rsidRPr="007C2479">
              <w:rPr>
                <w:rFonts w:eastAsia="Calibri"/>
                <w:sz w:val="22"/>
                <w:szCs w:val="24"/>
                <w:lang w:eastAsia="en-US"/>
              </w:rPr>
              <w:t>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00224" behindDoc="0" locked="0" layoutInCell="1" allowOverlap="1" wp14:anchorId="152F833B" wp14:editId="5ACA328B">
                      <wp:simplePos x="0" y="0"/>
                      <wp:positionH relativeFrom="column">
                        <wp:posOffset>2044700</wp:posOffset>
                      </wp:positionH>
                      <wp:positionV relativeFrom="paragraph">
                        <wp:posOffset>161925</wp:posOffset>
                      </wp:positionV>
                      <wp:extent cx="598805" cy="0"/>
                      <wp:effectExtent l="6350" t="7620" r="13970" b="11430"/>
                      <wp:wrapNone/>
                      <wp:docPr id="236" name="Ευθύγραμμο βέλος σύνδεσης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3C8C9E" id="Ευθύγραμμο βέλος σύνδεσης 236" o:spid="_x0000_s1026" type="#_x0000_t32" style="position:absolute;margin-left:161pt;margin-top:12.75pt;width:47.1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" strokeweight=".25pt"/>
                  </w:pict>
                </mc:Fallback>
              </mc:AlternateContent>
            </w:r>
            <w:r w:rsidRPr="007C2479">
              <w:rPr>
                <w:rFonts w:eastAsia="Calibri"/>
                <w:sz w:val="22"/>
                <w:szCs w:val="24"/>
                <w:lang w:eastAsia="en-US"/>
              </w:rPr>
              <w:t>Υποχρεώσεις</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6</w:t>
            </w:r>
            <w:r w:rsidRPr="007C2479">
              <w:rPr>
                <w:rFonts w:eastAsia="Calibri"/>
                <w:sz w:val="22"/>
                <w:szCs w:val="24"/>
                <w:lang w:eastAsia="en-US"/>
              </w:rPr>
              <w:t>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w:t>
            </w:r>
            <w:r w:rsidRPr="007C2479">
              <w:rPr>
                <w:rFonts w:eastAsia="Calibri"/>
                <w:sz w:val="22"/>
                <w:szCs w:val="24"/>
                <w:lang w:eastAsia="en-US"/>
              </w:rPr>
              <w:t>.000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w:t>
            </w:r>
            <w:r w:rsidRPr="007C2479">
              <w:rPr>
                <w:rFonts w:eastAsia="Calibri"/>
                <w:sz w:val="22"/>
                <w:szCs w:val="24"/>
                <w:lang w:eastAsia="en-US"/>
              </w:rPr>
              <w:t>.000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b/>
          <w:sz w:val="22"/>
          <w:szCs w:val="24"/>
          <w:lang w:val="en-US" w:eastAsia="en-US"/>
        </w:rPr>
      </w:pP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«ΘΗΤΑ» Α.Ε.</w:t>
      </w:r>
    </w:p>
    <w:tbl>
      <w:tblPr>
        <w:tblW w:w="0" w:type="auto"/>
        <w:tblLook w:val="04A0" w:firstRow="1" w:lastRow="0" w:firstColumn="1" w:lastColumn="0" w:noHBand="0" w:noVBand="1"/>
      </w:tblPr>
      <w:tblGrid>
        <w:gridCol w:w="2998"/>
        <w:gridCol w:w="1171"/>
        <w:gridCol w:w="3265"/>
        <w:gridCol w:w="1088"/>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02272" behindDoc="0" locked="0" layoutInCell="1" allowOverlap="1" wp14:anchorId="1A01DC9C" wp14:editId="5479058B">
                      <wp:simplePos x="0" y="0"/>
                      <wp:positionH relativeFrom="column">
                        <wp:posOffset>2558415</wp:posOffset>
                      </wp:positionH>
                      <wp:positionV relativeFrom="paragraph">
                        <wp:posOffset>156210</wp:posOffset>
                      </wp:positionV>
                      <wp:extent cx="0" cy="868680"/>
                      <wp:effectExtent l="5715" t="7620" r="13335" b="9525"/>
                      <wp:wrapNone/>
                      <wp:docPr id="235" name="Ευθύγραμμο βέλος σύνδεσης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D7974E" id="Ευθύγραμμο βέλος σύνδεσης 235" o:spid="_x0000_s1026" type="#_x0000_t32" style="position:absolute;margin-left:201.45pt;margin-top:12.3pt;width:0;height:68.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" strokeweight=".25pt"/>
                  </w:pict>
                </mc:Fallback>
              </mc:AlternateContent>
            </w:r>
            <w:r w:rsidRPr="007C2479">
              <w:rPr>
                <w:rFonts w:eastAsia="Calibri"/>
                <w:noProof/>
                <w:sz w:val="22"/>
                <w:szCs w:val="24"/>
              </w:rPr>
              <mc:AlternateContent>
                <mc:Choice Requires="wps">
                  <w:drawing>
                    <wp:anchor distT="0" distB="0" distL="114300" distR="114300" simplePos="0" relativeHeight="251701248" behindDoc="0" locked="0" layoutInCell="1" allowOverlap="1" wp14:anchorId="41D67A2A" wp14:editId="5C1980D6">
                      <wp:simplePos x="0" y="0"/>
                      <wp:positionH relativeFrom="column">
                        <wp:posOffset>43815</wp:posOffset>
                      </wp:positionH>
                      <wp:positionV relativeFrom="paragraph">
                        <wp:posOffset>156210</wp:posOffset>
                      </wp:positionV>
                      <wp:extent cx="5273675" cy="635"/>
                      <wp:effectExtent l="5715" t="7620" r="6985" b="10795"/>
                      <wp:wrapNone/>
                      <wp:docPr id="234" name="Ευθύγραμμο βέλος σύνδεσης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36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D2D206" id="Ευθύγραμμο βέλος σύνδεσης 234" o:spid="_x0000_s1026" type="#_x0000_t32" style="position:absolute;margin-left:3.45pt;margin-top:12.3pt;width:415.25pt;height:.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169"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Ενεργητικό</w:t>
            </w:r>
          </w:p>
        </w:tc>
        <w:tc>
          <w:tcPr>
            <w:tcW w:w="4353"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Παθητικό</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13536" behindDoc="0" locked="0" layoutInCell="1" allowOverlap="1" wp14:anchorId="59707AF1" wp14:editId="4B294A4A">
                      <wp:simplePos x="0" y="0"/>
                      <wp:positionH relativeFrom="column">
                        <wp:posOffset>603885</wp:posOffset>
                      </wp:positionH>
                      <wp:positionV relativeFrom="paragraph">
                        <wp:posOffset>168910</wp:posOffset>
                      </wp:positionV>
                      <wp:extent cx="1426210" cy="363855"/>
                      <wp:effectExtent l="13335" t="8890" r="8255" b="8255"/>
                      <wp:wrapNone/>
                      <wp:docPr id="233" name="Ευθύγραμμο βέλος σύνδεσης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210" cy="36385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AEF8F2" id="Ευθύγραμμο βέλος σύνδεσης 233" o:spid="_x0000_s1026" type="#_x0000_t32" style="position:absolute;margin-left:47.55pt;margin-top:13.3pt;width:112.3pt;height:28.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" strokeweight=".25pt"/>
                  </w:pict>
                </mc:Fallback>
              </mc:AlternateContent>
            </w:r>
            <w:r w:rsidRPr="007C2479">
              <w:rPr>
                <w:rFonts w:eastAsia="Calibri"/>
                <w:noProof/>
                <w:sz w:val="22"/>
                <w:szCs w:val="24"/>
              </w:rPr>
              <mc:AlternateContent>
                <mc:Choice Requires="wps">
                  <w:drawing>
                    <wp:anchor distT="0" distB="0" distL="114300" distR="114300" simplePos="0" relativeHeight="251712512" behindDoc="0" locked="0" layoutInCell="1" allowOverlap="1" wp14:anchorId="0A13D174" wp14:editId="3556F714">
                      <wp:simplePos x="0" y="0"/>
                      <wp:positionH relativeFrom="column">
                        <wp:posOffset>5715</wp:posOffset>
                      </wp:positionH>
                      <wp:positionV relativeFrom="paragraph">
                        <wp:posOffset>168910</wp:posOffset>
                      </wp:positionV>
                      <wp:extent cx="598170" cy="0"/>
                      <wp:effectExtent l="5715" t="8890" r="5715" b="10160"/>
                      <wp:wrapNone/>
                      <wp:docPr id="232" name="Ευθύγραμμο βέλος σύνδεσης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BC4A2D" id="Ευθύγραμμο βέλος σύνδεσης 232" o:spid="_x0000_s1026" type="#_x0000_t32" style="position:absolute;margin-left:.45pt;margin-top:13.3pt;width:47.1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" strokeweight=".25pt"/>
                  </w:pict>
                </mc:Fallback>
              </mc:AlternateContent>
            </w:r>
            <w:r w:rsidRPr="007C2479">
              <w:rPr>
                <w:rFonts w:eastAsia="Calibri"/>
                <w:sz w:val="22"/>
                <w:szCs w:val="24"/>
                <w:lang w:eastAsia="en-US"/>
              </w:rPr>
              <w:t>Λοιπά στοιχεία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20</w:t>
            </w:r>
            <w:r w:rsidRPr="007C2479">
              <w:rPr>
                <w:rFonts w:eastAsia="Calibri"/>
                <w:sz w:val="22"/>
                <w:szCs w:val="24"/>
                <w:lang w:eastAsia="en-US"/>
              </w:rPr>
              <w:t>0</w:t>
            </w:r>
            <w:r w:rsidRPr="007C2479">
              <w:rPr>
                <w:rFonts w:eastAsia="Calibri"/>
                <w:sz w:val="22"/>
                <w:szCs w:val="24"/>
                <w:lang w:val="en-US" w:eastAsia="en-US"/>
              </w:rPr>
              <w:t>,00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37,50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Υποχρεώσεις</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2,5</w:t>
            </w:r>
            <w:r w:rsidRPr="007C2479">
              <w:rPr>
                <w:rFonts w:eastAsia="Calibri"/>
                <w:sz w:val="22"/>
                <w:szCs w:val="24"/>
                <w:lang w:eastAsia="en-US"/>
              </w:rPr>
              <w:t>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Κέρδη</w:t>
            </w:r>
          </w:p>
        </w:tc>
        <w:tc>
          <w:tcPr>
            <w:tcW w:w="1088" w:type="dxa"/>
          </w:tcPr>
          <w:p w:rsidR="007C2479" w:rsidRPr="007C2479" w:rsidRDefault="007C2479" w:rsidP="007C2479">
            <w:pPr>
              <w:spacing w:after="0" w:line="240" w:lineRule="auto"/>
              <w:ind w:firstLine="0"/>
              <w:jc w:val="right"/>
              <w:rPr>
                <w:rFonts w:eastAsia="Calibri"/>
                <w:noProof/>
                <w:sz w:val="22"/>
                <w:szCs w:val="24"/>
                <w:lang w:val="en-US"/>
              </w:rPr>
            </w:pPr>
            <w:r w:rsidRPr="007C2479">
              <w:rPr>
                <w:rFonts w:eastAsia="Calibri"/>
                <w:noProof/>
                <w:sz w:val="22"/>
                <w:szCs w:val="24"/>
                <w:lang w:val="en-US"/>
              </w:rPr>
              <w:t>160,00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14560" behindDoc="0" locked="0" layoutInCell="1" allowOverlap="1" wp14:anchorId="64518CFC" wp14:editId="279A8DC5">
                      <wp:simplePos x="0" y="0"/>
                      <wp:positionH relativeFrom="column">
                        <wp:posOffset>126365</wp:posOffset>
                      </wp:positionH>
                      <wp:positionV relativeFrom="paragraph">
                        <wp:posOffset>6985</wp:posOffset>
                      </wp:positionV>
                      <wp:extent cx="528320" cy="0"/>
                      <wp:effectExtent l="10795" t="10795" r="13335" b="8255"/>
                      <wp:wrapNone/>
                      <wp:docPr id="231" name="Ευθύγραμμο βέλος σύνδεσης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0F8174" id="Ευθύγραμμο βέλος σύνδεσης 231" o:spid="_x0000_s1026" type="#_x0000_t32" style="position:absolute;margin-left:9.95pt;margin-top:.55pt;width:41.6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" strokeweight=".25pt"/>
                  </w:pict>
                </mc:Fallback>
              </mc:AlternateContent>
            </w:r>
            <w:r w:rsidRPr="007C2479">
              <w:rPr>
                <w:rFonts w:eastAsia="Calibri"/>
                <w:sz w:val="22"/>
                <w:szCs w:val="24"/>
                <w:lang w:val="en-US" w:eastAsia="en-US"/>
              </w:rPr>
              <w:t>2</w:t>
            </w:r>
            <w:r w:rsidRPr="007C2479">
              <w:rPr>
                <w:rFonts w:eastAsia="Calibri"/>
                <w:sz w:val="22"/>
                <w:szCs w:val="24"/>
                <w:lang w:eastAsia="en-US"/>
              </w:rPr>
              <w:t>00</w:t>
            </w:r>
            <w:r w:rsidRPr="007C2479">
              <w:rPr>
                <w:rFonts w:eastAsia="Calibri"/>
                <w:sz w:val="22"/>
                <w:szCs w:val="24"/>
                <w:lang w:val="en-US" w:eastAsia="en-US"/>
              </w:rPr>
              <w:t>,00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1088"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03296" behindDoc="0" locked="0" layoutInCell="1" allowOverlap="1" wp14:anchorId="6F3D7975" wp14:editId="246974DE">
                      <wp:simplePos x="0" y="0"/>
                      <wp:positionH relativeFrom="column">
                        <wp:posOffset>-1905</wp:posOffset>
                      </wp:positionH>
                      <wp:positionV relativeFrom="paragraph">
                        <wp:posOffset>6985</wp:posOffset>
                      </wp:positionV>
                      <wp:extent cx="598805" cy="0"/>
                      <wp:effectExtent l="13335" t="10795" r="6985" b="8255"/>
                      <wp:wrapNone/>
                      <wp:docPr id="230" name="Ευθύγραμμο βέλος σύνδεσης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1DC9E1" id="Ευθύγραμμο βέλος σύνδεσης 230" o:spid="_x0000_s1026" type="#_x0000_t32" style="position:absolute;margin-left:-.15pt;margin-top:.55pt;width:47.1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" strokeweight=".25pt"/>
                  </w:pict>
                </mc:Fallback>
              </mc:AlternateContent>
            </w:r>
            <w:r w:rsidRPr="007C2479">
              <w:rPr>
                <w:rFonts w:eastAsia="Calibri"/>
                <w:sz w:val="22"/>
                <w:szCs w:val="24"/>
                <w:lang w:val="en-US" w:eastAsia="en-US"/>
              </w:rPr>
              <w:t>2</w:t>
            </w:r>
            <w:r w:rsidRPr="007C2479">
              <w:rPr>
                <w:rFonts w:eastAsia="Calibri"/>
                <w:sz w:val="22"/>
                <w:szCs w:val="24"/>
                <w:lang w:eastAsia="en-US"/>
              </w:rPr>
              <w:t>00</w:t>
            </w:r>
            <w:r w:rsidRPr="007C2479">
              <w:rPr>
                <w:rFonts w:eastAsia="Calibri"/>
                <w:sz w:val="22"/>
                <w:szCs w:val="24"/>
                <w:lang w:val="en-US" w:eastAsia="en-US"/>
              </w:rPr>
              <w:t>,00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Την 31</w:t>
      </w:r>
      <w:r w:rsidRPr="007C2479">
        <w:rPr>
          <w:rFonts w:eastAsia="Calibri"/>
          <w:sz w:val="22"/>
          <w:szCs w:val="24"/>
          <w:vertAlign w:val="superscript"/>
          <w:lang w:eastAsia="en-US"/>
        </w:rPr>
        <w:t>η</w:t>
      </w:r>
      <w:r w:rsidRPr="007C2479">
        <w:rPr>
          <w:rFonts w:eastAsia="Calibri"/>
          <w:sz w:val="22"/>
          <w:szCs w:val="24"/>
          <w:lang w:eastAsia="en-US"/>
        </w:rPr>
        <w:t>/12/201Χ η «ΜΙ» ΑΕ απορρόφησε την «ΘΗΤΑ» ΑΕ (η πραγματική αξία της ΑΕ «ΘΗΤΑ» συμπίπτει με τη λογιστική της) και ακολούθως συνέταξε τον παρακάτω ισολογισμό:</w:t>
      </w: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«ΜΙ» Α.Ε.</w:t>
      </w:r>
    </w:p>
    <w:tbl>
      <w:tblPr>
        <w:tblW w:w="0" w:type="auto"/>
        <w:tblLook w:val="04A0" w:firstRow="1" w:lastRow="0" w:firstColumn="1" w:lastColumn="0" w:noHBand="0" w:noVBand="1"/>
      </w:tblPr>
      <w:tblGrid>
        <w:gridCol w:w="2998"/>
        <w:gridCol w:w="1171"/>
        <w:gridCol w:w="3265"/>
        <w:gridCol w:w="1088"/>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05344" behindDoc="0" locked="0" layoutInCell="1" allowOverlap="1" wp14:anchorId="7CB529C2" wp14:editId="4D0FF1C2">
                      <wp:simplePos x="0" y="0"/>
                      <wp:positionH relativeFrom="column">
                        <wp:posOffset>2558415</wp:posOffset>
                      </wp:positionH>
                      <wp:positionV relativeFrom="paragraph">
                        <wp:posOffset>156210</wp:posOffset>
                      </wp:positionV>
                      <wp:extent cx="0" cy="1045845"/>
                      <wp:effectExtent l="5715" t="6985" r="13335" b="13970"/>
                      <wp:wrapNone/>
                      <wp:docPr id="229" name="Ευθύγραμμο βέλος σύνδεσης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584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4E874A" id="Ευθύγραμμο βέλος σύνδεσης 229" o:spid="_x0000_s1026" type="#_x0000_t32" style="position:absolute;margin-left:201.45pt;margin-top:12.3pt;width:0;height:82.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" strokeweight=".25pt"/>
                  </w:pict>
                </mc:Fallback>
              </mc:AlternateContent>
            </w:r>
            <w:r w:rsidRPr="007C2479">
              <w:rPr>
                <w:rFonts w:eastAsia="Calibri"/>
                <w:noProof/>
                <w:sz w:val="22"/>
                <w:szCs w:val="24"/>
              </w:rPr>
              <mc:AlternateContent>
                <mc:Choice Requires="wps">
                  <w:drawing>
                    <wp:anchor distT="0" distB="0" distL="114300" distR="114300" simplePos="0" relativeHeight="251704320" behindDoc="0" locked="0" layoutInCell="1" allowOverlap="1" wp14:anchorId="77BA8A19" wp14:editId="4A50CD21">
                      <wp:simplePos x="0" y="0"/>
                      <wp:positionH relativeFrom="column">
                        <wp:posOffset>43815</wp:posOffset>
                      </wp:positionH>
                      <wp:positionV relativeFrom="paragraph">
                        <wp:posOffset>156210</wp:posOffset>
                      </wp:positionV>
                      <wp:extent cx="5273675" cy="635"/>
                      <wp:effectExtent l="5715" t="6985" r="6985" b="11430"/>
                      <wp:wrapNone/>
                      <wp:docPr id="228" name="Ευθύγραμμο βέλος σύνδεσης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36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71DFD37" id="Ευθύγραμμο βέλος σύνδεσης 228" o:spid="_x0000_s1026" type="#_x0000_t32" style="position:absolute;margin-left:3.45pt;margin-top:12.3pt;width:415.25pt;height:.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169"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10464" behindDoc="0" locked="0" layoutInCell="1" allowOverlap="1" wp14:anchorId="18DA4222" wp14:editId="0827CF59">
                      <wp:simplePos x="0" y="0"/>
                      <wp:positionH relativeFrom="column">
                        <wp:posOffset>887095</wp:posOffset>
                      </wp:positionH>
                      <wp:positionV relativeFrom="paragraph">
                        <wp:posOffset>150495</wp:posOffset>
                      </wp:positionV>
                      <wp:extent cx="691515" cy="0"/>
                      <wp:effectExtent l="10795" t="5080" r="12065" b="13970"/>
                      <wp:wrapNone/>
                      <wp:docPr id="227" name="Ευθύγραμμο βέλος σύνδεσης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1FCD73" id="Ευθύγραμμο βέλος σύνδεσης 227" o:spid="_x0000_s1026" type="#_x0000_t32" style="position:absolute;margin-left:69.85pt;margin-top:11.85pt;width:54.4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" strokeweight=".25pt"/>
                  </w:pict>
                </mc:Fallback>
              </mc:AlternateContent>
            </w:r>
            <w:r w:rsidRPr="007C2479">
              <w:rPr>
                <w:rFonts w:eastAsia="Calibri"/>
                <w:sz w:val="22"/>
                <w:szCs w:val="24"/>
                <w:lang w:eastAsia="en-US"/>
              </w:rPr>
              <w:t>Ενεργητικό</w:t>
            </w:r>
          </w:p>
        </w:tc>
        <w:tc>
          <w:tcPr>
            <w:tcW w:w="4353"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11488" behindDoc="0" locked="0" layoutInCell="1" allowOverlap="1" wp14:anchorId="7A4A3743" wp14:editId="0C36EC72">
                      <wp:simplePos x="0" y="0"/>
                      <wp:positionH relativeFrom="column">
                        <wp:posOffset>1016000</wp:posOffset>
                      </wp:positionH>
                      <wp:positionV relativeFrom="paragraph">
                        <wp:posOffset>150495</wp:posOffset>
                      </wp:positionV>
                      <wp:extent cx="587375" cy="0"/>
                      <wp:effectExtent l="5715" t="5080" r="6985" b="13970"/>
                      <wp:wrapNone/>
                      <wp:docPr id="226" name="Ευθύγραμμο βέλος σύνδεσης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37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102DD93" id="Ευθύγραμμο βέλος σύνδεσης 226" o:spid="_x0000_s1026" type="#_x0000_t32" style="position:absolute;margin-left:80pt;margin-top:11.85pt;width:46.2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" strokeweight=".25pt"/>
                  </w:pict>
                </mc:Fallback>
              </mc:AlternateContent>
            </w:r>
            <w:r w:rsidRPr="007C2479">
              <w:rPr>
                <w:rFonts w:eastAsia="Calibri"/>
                <w:sz w:val="22"/>
                <w:szCs w:val="24"/>
                <w:lang w:eastAsia="en-US"/>
              </w:rPr>
              <w:t>Παθητικό</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Υπεραξία</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18,00</w:t>
            </w:r>
          </w:p>
        </w:tc>
        <w:tc>
          <w:tcPr>
            <w:tcW w:w="3265" w:type="dxa"/>
          </w:tcPr>
          <w:p w:rsidR="007C2479" w:rsidRPr="007C2479" w:rsidRDefault="007C2479" w:rsidP="007C2479">
            <w:pPr>
              <w:spacing w:after="0" w:line="240" w:lineRule="auto"/>
              <w:ind w:firstLine="0"/>
              <w:jc w:val="both"/>
              <w:rPr>
                <w:rFonts w:eastAsia="Calibri"/>
                <w:sz w:val="22"/>
                <w:szCs w:val="24"/>
                <w:lang w:val="en-US" w:eastAsia="en-US"/>
              </w:rPr>
            </w:pPr>
            <w:r w:rsidRPr="007C2479">
              <w:rPr>
                <w:rFonts w:eastAsia="Calibri"/>
                <w:sz w:val="22"/>
                <w:szCs w:val="24"/>
                <w:lang w:eastAsia="en-US"/>
              </w:rPr>
              <w:t>Κεφάλαια</w:t>
            </w:r>
            <w:r w:rsidRPr="007C2479">
              <w:rPr>
                <w:rFonts w:eastAsia="Calibri"/>
                <w:sz w:val="22"/>
                <w:szCs w:val="24"/>
                <w:lang w:val="en-US" w:eastAsia="en-US"/>
              </w:rPr>
              <w:t xml:space="preserve"> </w:t>
            </w:r>
            <w:r w:rsidRPr="007C2479">
              <w:rPr>
                <w:rFonts w:eastAsia="Calibri"/>
                <w:sz w:val="22"/>
                <w:szCs w:val="24"/>
                <w:lang w:eastAsia="en-US"/>
              </w:rPr>
              <w:t>(«ΜΙ» ΑΕ)</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400,00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Λοιπά στοιχεία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1.150,00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 («ΘΗΤΑ» ΑΕ)</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8,0</w:t>
            </w:r>
            <w:r w:rsidRPr="007C2479">
              <w:rPr>
                <w:rFonts w:eastAsia="Calibri"/>
                <w:sz w:val="22"/>
                <w:szCs w:val="24"/>
                <w:lang w:eastAsia="en-US"/>
              </w:rPr>
              <w:t>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08416" behindDoc="0" locked="0" layoutInCell="1" allowOverlap="1" wp14:anchorId="3219827E" wp14:editId="17AFF4A4">
                      <wp:simplePos x="0" y="0"/>
                      <wp:positionH relativeFrom="column">
                        <wp:posOffset>539115</wp:posOffset>
                      </wp:positionH>
                      <wp:positionV relativeFrom="paragraph">
                        <wp:posOffset>27305</wp:posOffset>
                      </wp:positionV>
                      <wp:extent cx="1431290" cy="330200"/>
                      <wp:effectExtent l="5715" t="7620" r="10795" b="5080"/>
                      <wp:wrapNone/>
                      <wp:docPr id="225" name="Ευθύγραμμο βέλος σύνδεσης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1290" cy="3302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6272B2" id="Ευθύγραμμο βέλος σύνδεσης 225" o:spid="_x0000_s1026" type="#_x0000_t32" style="position:absolute;margin-left:42.45pt;margin-top:2.15pt;width:112.7pt;height:2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" strokeweight=".25pt"/>
                  </w:pict>
                </mc:Fallback>
              </mc:AlternateContent>
            </w:r>
            <w:r w:rsidRPr="007C2479">
              <w:rPr>
                <w:rFonts w:eastAsia="Calibri"/>
                <w:noProof/>
                <w:sz w:val="22"/>
                <w:szCs w:val="24"/>
              </w:rPr>
              <mc:AlternateContent>
                <mc:Choice Requires="wps">
                  <w:drawing>
                    <wp:anchor distT="0" distB="0" distL="114300" distR="114300" simplePos="0" relativeHeight="251707392" behindDoc="0" locked="0" layoutInCell="1" allowOverlap="1" wp14:anchorId="5448FB63" wp14:editId="0EE0ED91">
                      <wp:simplePos x="0" y="0"/>
                      <wp:positionH relativeFrom="column">
                        <wp:posOffset>-10795</wp:posOffset>
                      </wp:positionH>
                      <wp:positionV relativeFrom="paragraph">
                        <wp:posOffset>27305</wp:posOffset>
                      </wp:positionV>
                      <wp:extent cx="549910" cy="0"/>
                      <wp:effectExtent l="8255" t="7620" r="13335" b="11430"/>
                      <wp:wrapNone/>
                      <wp:docPr id="224" name="Ευθύγραμμο βέλος σύνδεσης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E2216B" id="Ευθύγραμμο βέλος σύνδεσης 224" o:spid="_x0000_s1026" type="#_x0000_t32" style="position:absolute;margin-left:-.85pt;margin-top:2.15pt;width:43.3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" strokeweight=".25pt"/>
                  </w:pict>
                </mc:Fallback>
              </mc:AlternateContent>
            </w: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Ίδια κεφάλαια</w:t>
            </w:r>
          </w:p>
        </w:tc>
        <w:tc>
          <w:tcPr>
            <w:tcW w:w="1088" w:type="dxa"/>
          </w:tcPr>
          <w:p w:rsidR="007C2479" w:rsidRPr="007C2479" w:rsidRDefault="007C2479" w:rsidP="007C2479">
            <w:pPr>
              <w:spacing w:after="0" w:line="240" w:lineRule="auto"/>
              <w:ind w:firstLine="0"/>
              <w:jc w:val="right"/>
              <w:rPr>
                <w:rFonts w:eastAsia="Calibri"/>
                <w:noProof/>
                <w:sz w:val="22"/>
                <w:szCs w:val="24"/>
                <w:lang w:val="en-US"/>
              </w:rPr>
            </w:pPr>
            <w:r w:rsidRPr="007C2479">
              <w:rPr>
                <w:rFonts w:eastAsia="Calibri"/>
                <w:noProof/>
                <w:sz w:val="22"/>
                <w:szCs w:val="24"/>
                <w:lang w:val="en-US"/>
              </w:rPr>
              <w:t>408,00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Υποχρεώσεις</w:t>
            </w:r>
          </w:p>
        </w:tc>
        <w:tc>
          <w:tcPr>
            <w:tcW w:w="1088" w:type="dxa"/>
          </w:tcPr>
          <w:p w:rsidR="007C2479" w:rsidRPr="007C2479" w:rsidRDefault="007C2479" w:rsidP="007C2479">
            <w:pPr>
              <w:spacing w:after="0" w:line="240" w:lineRule="auto"/>
              <w:ind w:firstLine="0"/>
              <w:jc w:val="right"/>
              <w:rPr>
                <w:rFonts w:eastAsia="Calibri"/>
                <w:noProof/>
                <w:sz w:val="22"/>
                <w:szCs w:val="24"/>
                <w:lang w:val="en-US"/>
              </w:rPr>
            </w:pPr>
            <w:r w:rsidRPr="007C2479">
              <w:rPr>
                <w:rFonts w:eastAsia="Calibri"/>
                <w:noProof/>
                <w:sz w:val="22"/>
                <w:szCs w:val="24"/>
                <w:lang w:val="en-US"/>
              </w:rPr>
              <w:t>760,00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09440" behindDoc="0" locked="0" layoutInCell="1" allowOverlap="1" wp14:anchorId="66069D07" wp14:editId="26C30F14">
                      <wp:simplePos x="0" y="0"/>
                      <wp:positionH relativeFrom="column">
                        <wp:posOffset>68580</wp:posOffset>
                      </wp:positionH>
                      <wp:positionV relativeFrom="paragraph">
                        <wp:posOffset>6985</wp:posOffset>
                      </wp:positionV>
                      <wp:extent cx="533400" cy="0"/>
                      <wp:effectExtent l="10160" t="13970" r="8890" b="5080"/>
                      <wp:wrapNone/>
                      <wp:docPr id="223" name="Ευθύγραμμο βέλος σύνδεσης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5C9357" id="Ευθύγραμμο βέλος σύνδεσης 223" o:spid="_x0000_s1026" type="#_x0000_t32" style="position:absolute;margin-left:5.4pt;margin-top:.55pt;width:42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" strokeweight=".25pt"/>
                  </w:pict>
                </mc:Fallback>
              </mc:AlternateContent>
            </w:r>
            <w:r w:rsidRPr="007C2479">
              <w:rPr>
                <w:rFonts w:eastAsia="Calibri"/>
                <w:sz w:val="22"/>
                <w:szCs w:val="24"/>
                <w:lang w:val="en-US" w:eastAsia="en-US"/>
              </w:rPr>
              <w:t>1.168,00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1088"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06368" behindDoc="0" locked="0" layoutInCell="1" allowOverlap="1" wp14:anchorId="24263D92" wp14:editId="6A14D291">
                      <wp:simplePos x="0" y="0"/>
                      <wp:positionH relativeFrom="column">
                        <wp:posOffset>-1905</wp:posOffset>
                      </wp:positionH>
                      <wp:positionV relativeFrom="paragraph">
                        <wp:posOffset>6985</wp:posOffset>
                      </wp:positionV>
                      <wp:extent cx="598805" cy="0"/>
                      <wp:effectExtent l="13335" t="13970" r="6985" b="5080"/>
                      <wp:wrapNone/>
                      <wp:docPr id="222" name="Ευθύγραμμο βέλος σύνδεσης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13B8DE" id="Ευθύγραμμο βέλος σύνδεσης 222" o:spid="_x0000_s1026" type="#_x0000_t32" style="position:absolute;margin-left:-.15pt;margin-top:.55pt;width:47.1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" strokeweight=".25pt"/>
                  </w:pict>
                </mc:Fallback>
              </mc:AlternateContent>
            </w:r>
            <w:r w:rsidRPr="007C2479">
              <w:rPr>
                <w:rFonts w:eastAsia="Calibri"/>
                <w:sz w:val="22"/>
                <w:szCs w:val="24"/>
                <w:lang w:val="en-US" w:eastAsia="en-US"/>
              </w:rPr>
              <w:t>1.168,00</w:t>
            </w:r>
          </w:p>
        </w:tc>
      </w:tr>
    </w:tbl>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«ΜΙ» ΑΕ μετά την απορρόφηση της «ΘΗΤΑ» ΑΕ πραγματοποίησε αύξηση κεφαλαίου €40,00 εκδίδοντας νέες μετοχές (της «ΜΙ» ΑΕ). Τις νέες μετοχές της «ΜΙ» ΑΕ θα πρέπει να τις λάβουν οι παλαιοί μέτοχοι της «ΘΗΤΑ» ΑΕ, οι οποίοι ταυτόχρονα θα πρέπει να παραδώσουν τις παλιές μετοχές της «ΘΗΤΑ» ΑΕ οι οποίες θα ακυρωθούν. Έτσι, η «ΜΙ» ΑΕ η οποία κατείχε το 80% των μετοχών της «ΘΗΤΑ» ΑΕ, θα αντικαταστήσει τις παλαιές μετοχές της «ΘΗΤΑ» που κατείχε πριν την απορρόφηση με τις νέες μετοχές της «ΜΙ». Για το λόγο αυτό, η «ΜΙ» θα βρεθεί να κατέχει δικές της μετοχές (ίδιες μετοχές) αξίας κτήσης €50,00 και ονομαστικής αξίας €32,00 (=40,00×80%). Ο Κ.Ν. 2190/1920 (άρθρο 16) απαγορεύει στην Α.Ε. να κατέχει δικές της μετοχές και στην περίπτωση που τις κατέχει πρέπει να ακυρώνονται άμεσα. Επομένως, η «ΜΙ» θα προβεί σε μείωση του μετοχικού της κεφαλαίου 40,00×80% = €32,00, ακυρώνοντας με τον τρόπο αυτό της ίσης αξίας μετοχές, τις οποίες αρχικά είχε αποκτήσει με €50,00.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Τέλος, η απορροφώσα «ΜΙ» κατέχει το 80% των μετοχών της απορροφούμενης «ΘΗΤΑ», το οποίο αποτελεί απαγορευτικό γεγονός (με βάση το άρθρο 74 Κ.Ν. 2190/1920), καθόσον δεν επιτρέπεται η ανταλλαγή των μετοχών μεταξύ «ΜΙ» και «ΘΗΤΑ». Από την προηγούμενη, όμως, ακύρωση των μετοχών της «ΜΙ» δημιουργείται μια διαφορά €18,00 (=50,00–32,00) η οποία είναι η υπεραξία που αρχικά η «ΜΙ» είχε καταβάλλει κατά την αγορά του 80% των μετοχών της «ΘΗΤΑ». Η υπεραξία αυτή αποσβένεται είτε εφάπαξ είτε τμηματικά, όχι πέραν της πενταετίας, ενώ δεν εκπίπτεται φορολογικά.</w:t>
      </w:r>
    </w:p>
    <w:p w:rsidR="007C2479" w:rsidRPr="00C6088A" w:rsidRDefault="007C2479" w:rsidP="00D5283B">
      <w:pPr>
        <w:pStyle w:val="Heading3"/>
        <w:numPr>
          <w:ilvl w:val="2"/>
          <w:numId w:val="16"/>
        </w:numPr>
        <w:rPr>
          <w:rFonts w:eastAsia="Calibri"/>
          <w:sz w:val="28"/>
          <w:lang w:eastAsia="en-US"/>
        </w:rPr>
      </w:pPr>
      <w:bookmarkStart w:id="47" w:name="_Toc426477684"/>
      <w:r w:rsidRPr="00C6088A">
        <w:rPr>
          <w:rFonts w:eastAsia="Calibri"/>
          <w:sz w:val="28"/>
          <w:lang w:eastAsia="en-US"/>
        </w:rPr>
        <w:t>Απόσβεση υπεραξίας</w:t>
      </w:r>
      <w:bookmarkEnd w:id="47"/>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Απόσβεση. Η υπεραξία της οικονομικής μονάδας αποσβένεται είτε εφάπαξ, είτε τμηματικά και όχι πέραν της πενταετίας.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Φορολογική έκπτωση της υπεραξίας</w:t>
      </w:r>
      <w:r w:rsidRPr="007C2479">
        <w:rPr>
          <w:rFonts w:eastAsia="Calibri"/>
          <w:sz w:val="22"/>
          <w:szCs w:val="24"/>
          <w:lang w:eastAsia="en-US"/>
        </w:rPr>
        <w:t>. Με τη διάταξη του άρθρου 29 Ν.3091/2002</w:t>
      </w:r>
      <w:r w:rsidRPr="007C2479">
        <w:rPr>
          <w:rFonts w:eastAsia="Calibri"/>
          <w:b/>
          <w:sz w:val="22"/>
          <w:szCs w:val="24"/>
          <w:vertAlign w:val="superscript"/>
          <w:lang w:eastAsia="en-US"/>
        </w:rPr>
        <w:t>[Ι.</w:t>
      </w:r>
      <w:r w:rsidRPr="007C2479">
        <w:rPr>
          <w:rFonts w:eastAsia="Calibri"/>
          <w:b/>
          <w:sz w:val="22"/>
          <w:szCs w:val="24"/>
          <w:vertAlign w:val="superscript"/>
          <w:lang w:eastAsia="en-US"/>
        </w:rPr>
        <w:footnoteReference w:id="2"/>
      </w:r>
      <w:r w:rsidRPr="007C2479">
        <w:rPr>
          <w:rFonts w:eastAsia="Calibri"/>
          <w:b/>
          <w:sz w:val="22"/>
          <w:szCs w:val="24"/>
          <w:vertAlign w:val="superscript"/>
          <w:lang w:eastAsia="en-US"/>
        </w:rPr>
        <w:t>]</w:t>
      </w:r>
      <w:r w:rsidRPr="007C2479">
        <w:rPr>
          <w:rFonts w:eastAsia="Calibri"/>
          <w:sz w:val="22"/>
          <w:szCs w:val="24"/>
          <w:lang w:eastAsia="en-US"/>
        </w:rPr>
        <w:t xml:space="preserve"> δόθηκε η δυνατότητα στις ΑΕ και ΕΠΕ που απορρόφησαν επιχειρήσεις στο κεφάλαιο των οποίων συμμετείχαν με ποσοστό τουλάχιστον 25% να συμψηφίσουν μέχρι 31/12/2003 την υπεραξία που δημιουργήθηκε κατά τη συγχώνευση, είτε εφάπαξ είτε τμηματικά και ισόποσα σε δύο χρήσεις με φορολογημένα και αφορολόγητα αποθεματικά, με τα τελευταία αποθεματικά να φορολογούνται με συντελεστή 17,5%.</w:t>
      </w: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Παράδειγμα</w:t>
      </w:r>
      <w:r w:rsidRPr="007C2479">
        <w:rPr>
          <w:rFonts w:eastAsia="Calibri"/>
          <w:sz w:val="22"/>
          <w:szCs w:val="24"/>
          <w:lang w:eastAsia="en-US"/>
        </w:rPr>
        <w:t>. Η ΑΕ «ΑΛΦΑ» πρόκειται να απορροφήσει την «ΒΗΤΑ» της οποίας κατέχει το 100% των μετοχών της, κατ’ εφαρμογή των διατάξεων των άρθρων 1–5 Ν.2166/1993. Η απορροφώσα «ΑΛΦΑ» εμφανίζει στα βιβλία της αξία συμμετοχών στην «ΒΗΤΑ» το ποσό των €100.000,00.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Αν το εισφερόμενο μετοχικό κεφάλαιο της «ΒΗΤΑ», όπως αυτό εμφανίζεται στον ισολογισμό μετασχηματισμού της απορροφούμενης ανέρχεται: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α) στο ποσό των €100.000,00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β) στο ποσό των €150.000,00</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γ) στο ποσό των €60.000,00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ερωτάται αν στις πιο πάνω περιπτώσεις η απορροφώσα «ΑΛΦΑ» έχει υποχρέωση να προβεί σε αύξηση κεφαλαίου και για ποιο ποσό, κατά τη συγχώνευση με τη «ΒΗΤΑ».</w:t>
      </w:r>
    </w:p>
    <w:p w:rsidR="007C2479" w:rsidRPr="007C2479" w:rsidRDefault="007C2479" w:rsidP="007C2479">
      <w:pPr>
        <w:spacing w:after="0"/>
        <w:ind w:firstLine="0"/>
        <w:jc w:val="both"/>
        <w:rPr>
          <w:rFonts w:eastAsia="Calibri"/>
          <w:b/>
          <w:sz w:val="22"/>
          <w:szCs w:val="24"/>
          <w:u w:val="single"/>
          <w:lang w:eastAsia="en-US"/>
        </w:rPr>
      </w:pPr>
      <w:r w:rsidRPr="007C2479">
        <w:rPr>
          <w:rFonts w:eastAsia="Calibri"/>
          <w:b/>
          <w:sz w:val="22"/>
          <w:szCs w:val="24"/>
          <w:u w:val="single"/>
          <w:lang w:eastAsia="en-US"/>
        </w:rPr>
        <w:t>Λύση</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α’ περίπτωση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Εφόσον το εισφερόμενο μετοχικό κεφάλαιο της απορροφούμενης είναι ισόποσο της αξίας των συμμετοχών της απορροφώσας, κατά τον μετασχηματισμό θα αποσβεστούν οι συμμετοχές και συνεπώς δεν απομένει υπόλοιπο ποσό εισφερόμενου κεφαλαίου για κεφαλαιοποίηση.</w:t>
      </w: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β’ περίπτωση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Κατά το μετασχηματισμό θα αποσβεστεί η αξία των συμμετοχών των €100.000,00 της απορροφώσας και απομένει υπόλοιπο εισφερόμενου κεφαλαίου €50.000,00. Με το ποσό αυτό η απορροφώσα θα προβεί σε αύξηση του μετοχικού της κεφαλαίου και θα εκδοθούν νέες μετοχές, τις οποίες θα λάβουν οι μέτοχοι της απορροφώσας.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Έστω ότι την 31</w:t>
      </w:r>
      <w:r w:rsidRPr="007C2479">
        <w:rPr>
          <w:rFonts w:eastAsia="Calibri"/>
          <w:sz w:val="22"/>
          <w:szCs w:val="24"/>
          <w:vertAlign w:val="superscript"/>
          <w:lang w:eastAsia="en-US"/>
        </w:rPr>
        <w:t>η</w:t>
      </w:r>
      <w:r w:rsidRPr="007C2479">
        <w:rPr>
          <w:rFonts w:eastAsia="Calibri"/>
          <w:sz w:val="22"/>
          <w:szCs w:val="24"/>
          <w:lang w:eastAsia="en-US"/>
        </w:rPr>
        <w:t>/12/201Χ οι «ΑΛΦΑ» και «ΒΗΤΑ» συνέταξαν τους παρακάτω ισολογισμούς:</w:t>
      </w: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b/>
          <w:sz w:val="22"/>
          <w:szCs w:val="24"/>
          <w:lang w:eastAsia="en-US"/>
        </w:rPr>
      </w:pP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«ΑΛΦΑ» Α.Ε.</w:t>
      </w:r>
    </w:p>
    <w:tbl>
      <w:tblPr>
        <w:tblW w:w="0" w:type="auto"/>
        <w:tblLook w:val="04A0" w:firstRow="1" w:lastRow="0" w:firstColumn="1" w:lastColumn="0" w:noHBand="0" w:noVBand="1"/>
      </w:tblPr>
      <w:tblGrid>
        <w:gridCol w:w="3085"/>
        <w:gridCol w:w="1175"/>
        <w:gridCol w:w="3361"/>
        <w:gridCol w:w="901"/>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30944" behindDoc="0" locked="0" layoutInCell="1" allowOverlap="1" wp14:anchorId="3BDEFE49" wp14:editId="74CE08CA">
                      <wp:simplePos x="0" y="0"/>
                      <wp:positionH relativeFrom="column">
                        <wp:posOffset>2618105</wp:posOffset>
                      </wp:positionH>
                      <wp:positionV relativeFrom="paragraph">
                        <wp:posOffset>156845</wp:posOffset>
                      </wp:positionV>
                      <wp:extent cx="0" cy="882015"/>
                      <wp:effectExtent l="8255" t="10160" r="10795" b="12700"/>
                      <wp:wrapNone/>
                      <wp:docPr id="221" name="Ευθύγραμμο βέλος σύνδεσης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0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6D90CB" id="Ευθύγραμμο βέλος σύνδεσης 221" o:spid="_x0000_s1026" type="#_x0000_t32" style="position:absolute;margin-left:206.15pt;margin-top:12.35pt;width:0;height:69.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" strokeweight=".25pt"/>
                  </w:pict>
                </mc:Fallback>
              </mc:AlternateContent>
            </w:r>
            <w:r w:rsidRPr="007C2479">
              <w:rPr>
                <w:rFonts w:eastAsia="Calibri"/>
                <w:noProof/>
                <w:sz w:val="22"/>
                <w:szCs w:val="24"/>
              </w:rPr>
              <mc:AlternateContent>
                <mc:Choice Requires="wps">
                  <w:drawing>
                    <wp:anchor distT="0" distB="0" distL="114300" distR="114300" simplePos="0" relativeHeight="251729920" behindDoc="0" locked="0" layoutInCell="1" allowOverlap="1" wp14:anchorId="1F341828" wp14:editId="2C8F8A3A">
                      <wp:simplePos x="0" y="0"/>
                      <wp:positionH relativeFrom="column">
                        <wp:posOffset>5715</wp:posOffset>
                      </wp:positionH>
                      <wp:positionV relativeFrom="paragraph">
                        <wp:posOffset>156210</wp:posOffset>
                      </wp:positionV>
                      <wp:extent cx="5311775" cy="635"/>
                      <wp:effectExtent l="5715" t="9525" r="6985" b="8890"/>
                      <wp:wrapNone/>
                      <wp:docPr id="220" name="Ευθύγραμμο βέλος σύνδεσης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17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18460B" id="Ευθύγραμμο βέλος σύνδεσης 220" o:spid="_x0000_s1026" type="#_x0000_t32" style="position:absolute;margin-left:.45pt;margin-top:12.3pt;width:418.25pt;height:.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260"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Ενεργητικό</w:t>
            </w:r>
          </w:p>
        </w:tc>
        <w:tc>
          <w:tcPr>
            <w:tcW w:w="4262"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Παθητικό</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Συμμετοχές στη «ΒΗΤΑ»</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100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5</w:t>
            </w:r>
            <w:r w:rsidRPr="007C2479">
              <w:rPr>
                <w:rFonts w:eastAsia="Calibri"/>
                <w:sz w:val="22"/>
                <w:szCs w:val="24"/>
                <w:lang w:eastAsia="en-US"/>
              </w:rPr>
              <w:t>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Λοιπά στοιχεία ενεργητικού</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3.900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Αποθεματικά</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5</w:t>
            </w:r>
            <w:r w:rsidRPr="007C2479">
              <w:rPr>
                <w:rFonts w:eastAsia="Calibri"/>
                <w:sz w:val="22"/>
                <w:szCs w:val="24"/>
                <w:lang w:eastAsia="en-US"/>
              </w:rPr>
              <w:t>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p>
        </w:tc>
        <w:tc>
          <w:tcPr>
            <w:tcW w:w="1175" w:type="dxa"/>
          </w:tcPr>
          <w:p w:rsidR="007C2479" w:rsidRPr="007C2479" w:rsidRDefault="007C2479" w:rsidP="007C2479">
            <w:pPr>
              <w:spacing w:after="0" w:line="240" w:lineRule="auto"/>
              <w:ind w:firstLine="0"/>
              <w:jc w:val="right"/>
              <w:rPr>
                <w:rFonts w:eastAsia="Calibri"/>
                <w:noProof/>
                <w:sz w:val="22"/>
                <w:szCs w:val="24"/>
              </w:rPr>
            </w:pPr>
            <w:r w:rsidRPr="007C2479">
              <w:rPr>
                <w:rFonts w:eastAsia="Calibri"/>
                <w:noProof/>
                <w:sz w:val="22"/>
                <w:szCs w:val="24"/>
              </w:rPr>
              <mc:AlternateContent>
                <mc:Choice Requires="wps">
                  <w:drawing>
                    <wp:anchor distT="0" distB="0" distL="114300" distR="114300" simplePos="0" relativeHeight="251731968" behindDoc="0" locked="0" layoutInCell="1" allowOverlap="1" wp14:anchorId="19B6A8CA" wp14:editId="0F761F6F">
                      <wp:simplePos x="0" y="0"/>
                      <wp:positionH relativeFrom="column">
                        <wp:posOffset>6985</wp:posOffset>
                      </wp:positionH>
                      <wp:positionV relativeFrom="paragraph">
                        <wp:posOffset>168910</wp:posOffset>
                      </wp:positionV>
                      <wp:extent cx="603885" cy="0"/>
                      <wp:effectExtent l="13335" t="8890" r="11430" b="10160"/>
                      <wp:wrapNone/>
                      <wp:docPr id="219" name="Ευθύγραμμο βέλος σύνδεσης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D83B38" id="Ευθύγραμμο βέλος σύνδεσης 219" o:spid="_x0000_s1026" type="#_x0000_t32" style="position:absolute;margin-left:.55pt;margin-top:13.3pt;width:47.55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" strokeweight=".25pt"/>
                  </w:pict>
                </mc:Fallback>
              </mc:AlternateContent>
            </w:r>
          </w:p>
        </w:tc>
        <w:tc>
          <w:tcPr>
            <w:tcW w:w="3361" w:type="dxa"/>
          </w:tcPr>
          <w:p w:rsidR="007C2479" w:rsidRPr="007C2479" w:rsidRDefault="007C2479" w:rsidP="007C2479">
            <w:pPr>
              <w:spacing w:after="0" w:line="240" w:lineRule="auto"/>
              <w:ind w:firstLine="0"/>
              <w:jc w:val="both"/>
              <w:rPr>
                <w:rFonts w:eastAsia="Calibri"/>
                <w:noProof/>
                <w:sz w:val="22"/>
                <w:szCs w:val="24"/>
              </w:rPr>
            </w:pPr>
            <w:r w:rsidRPr="007C2479">
              <w:rPr>
                <w:rFonts w:eastAsia="Calibri"/>
                <w:noProof/>
                <w:sz w:val="22"/>
                <w:szCs w:val="24"/>
              </w:rPr>
              <mc:AlternateContent>
                <mc:Choice Requires="wps">
                  <w:drawing>
                    <wp:anchor distT="0" distB="0" distL="114300" distR="114300" simplePos="0" relativeHeight="251732992" behindDoc="0" locked="0" layoutInCell="1" allowOverlap="1" wp14:anchorId="41A094D4" wp14:editId="487A6900">
                      <wp:simplePos x="0" y="0"/>
                      <wp:positionH relativeFrom="column">
                        <wp:posOffset>2044700</wp:posOffset>
                      </wp:positionH>
                      <wp:positionV relativeFrom="paragraph">
                        <wp:posOffset>168910</wp:posOffset>
                      </wp:positionV>
                      <wp:extent cx="598805" cy="0"/>
                      <wp:effectExtent l="6350" t="8890" r="13970" b="10160"/>
                      <wp:wrapNone/>
                      <wp:docPr id="218" name="Ευθύγραμμο βέλος σύνδεσης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357481" id="Ευθύγραμμο βέλος σύνδεσης 218" o:spid="_x0000_s1026" type="#_x0000_t32" style="position:absolute;margin-left:161pt;margin-top:13.3pt;width:47.1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" strokeweight=".25pt"/>
                  </w:pict>
                </mc:Fallback>
              </mc:AlternateContent>
            </w:r>
            <w:r w:rsidRPr="007C2479">
              <w:rPr>
                <w:rFonts w:eastAsia="Calibri"/>
                <w:noProof/>
                <w:sz w:val="22"/>
                <w:szCs w:val="24"/>
              </w:rPr>
              <w:t>Υποχρεώσεις</w:t>
            </w:r>
          </w:p>
        </w:tc>
        <w:tc>
          <w:tcPr>
            <w:tcW w:w="90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3.000</w:t>
            </w:r>
          </w:p>
        </w:tc>
      </w:tr>
      <w:tr w:rsidR="007C2479" w:rsidRPr="007C2479" w:rsidTr="007C2479">
        <w:tc>
          <w:tcPr>
            <w:tcW w:w="308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5"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4</w:t>
            </w:r>
            <w:r w:rsidRPr="007C2479">
              <w:rPr>
                <w:rFonts w:eastAsia="Calibri"/>
                <w:sz w:val="22"/>
                <w:szCs w:val="24"/>
                <w:lang w:eastAsia="en-US"/>
              </w:rPr>
              <w:t>.</w:t>
            </w:r>
            <w:r w:rsidRPr="007C2479">
              <w:rPr>
                <w:rFonts w:eastAsia="Calibri"/>
                <w:sz w:val="22"/>
                <w:szCs w:val="24"/>
                <w:lang w:val="en-US" w:eastAsia="en-US"/>
              </w:rPr>
              <w:t>0</w:t>
            </w:r>
            <w:r w:rsidRPr="007C2479">
              <w:rPr>
                <w:rFonts w:eastAsia="Calibri"/>
                <w:sz w:val="22"/>
                <w:szCs w:val="24"/>
                <w:lang w:eastAsia="en-US"/>
              </w:rPr>
              <w:t>00</w:t>
            </w:r>
          </w:p>
        </w:tc>
        <w:tc>
          <w:tcPr>
            <w:tcW w:w="3361"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901"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4</w:t>
            </w:r>
            <w:r w:rsidRPr="007C2479">
              <w:rPr>
                <w:rFonts w:eastAsia="Calibri"/>
                <w:sz w:val="22"/>
                <w:szCs w:val="24"/>
                <w:lang w:eastAsia="en-US"/>
              </w:rPr>
              <w:t>.000</w:t>
            </w:r>
          </w:p>
        </w:tc>
      </w:tr>
    </w:tbl>
    <w:p w:rsidR="007C2479" w:rsidRPr="007C2479" w:rsidRDefault="007C2479" w:rsidP="007C2479">
      <w:pPr>
        <w:spacing w:after="0"/>
        <w:ind w:firstLine="0"/>
        <w:jc w:val="both"/>
        <w:rPr>
          <w:rFonts w:eastAsia="Calibri"/>
          <w:sz w:val="22"/>
          <w:szCs w:val="24"/>
          <w:lang w:val="en-US" w:eastAsia="en-US"/>
        </w:rPr>
      </w:pP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«ΒΗΤΑ» Α.Ε.</w:t>
      </w:r>
    </w:p>
    <w:tbl>
      <w:tblPr>
        <w:tblW w:w="0" w:type="auto"/>
        <w:tblLook w:val="04A0" w:firstRow="1" w:lastRow="0" w:firstColumn="1" w:lastColumn="0" w:noHBand="0" w:noVBand="1"/>
      </w:tblPr>
      <w:tblGrid>
        <w:gridCol w:w="2998"/>
        <w:gridCol w:w="1171"/>
        <w:gridCol w:w="3265"/>
        <w:gridCol w:w="1088"/>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35040" behindDoc="0" locked="0" layoutInCell="1" allowOverlap="1" wp14:anchorId="1B1AF2A1" wp14:editId="73DAC4DB">
                      <wp:simplePos x="0" y="0"/>
                      <wp:positionH relativeFrom="column">
                        <wp:posOffset>2558415</wp:posOffset>
                      </wp:positionH>
                      <wp:positionV relativeFrom="paragraph">
                        <wp:posOffset>156210</wp:posOffset>
                      </wp:positionV>
                      <wp:extent cx="0" cy="868680"/>
                      <wp:effectExtent l="5715" t="5715" r="13335" b="11430"/>
                      <wp:wrapNone/>
                      <wp:docPr id="217" name="Ευθύγραμμο βέλος σύνδεσης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68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2806D7" id="Ευθύγραμμο βέλος σύνδεσης 217" o:spid="_x0000_s1026" type="#_x0000_t32" style="position:absolute;margin-left:201.45pt;margin-top:12.3pt;width:0;height:68.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" strokeweight=".25pt"/>
                  </w:pict>
                </mc:Fallback>
              </mc:AlternateContent>
            </w:r>
            <w:r w:rsidRPr="007C2479">
              <w:rPr>
                <w:rFonts w:eastAsia="Calibri"/>
                <w:noProof/>
                <w:sz w:val="22"/>
                <w:szCs w:val="24"/>
              </w:rPr>
              <mc:AlternateContent>
                <mc:Choice Requires="wps">
                  <w:drawing>
                    <wp:anchor distT="0" distB="0" distL="114300" distR="114300" simplePos="0" relativeHeight="251734016" behindDoc="0" locked="0" layoutInCell="1" allowOverlap="1" wp14:anchorId="2ABEF282" wp14:editId="7A6A1CE5">
                      <wp:simplePos x="0" y="0"/>
                      <wp:positionH relativeFrom="column">
                        <wp:posOffset>43815</wp:posOffset>
                      </wp:positionH>
                      <wp:positionV relativeFrom="paragraph">
                        <wp:posOffset>156210</wp:posOffset>
                      </wp:positionV>
                      <wp:extent cx="5273675" cy="635"/>
                      <wp:effectExtent l="5715" t="5715" r="6985" b="12700"/>
                      <wp:wrapNone/>
                      <wp:docPr id="216" name="Ευθύγραμμο βέλος σύνδεσης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36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6AB0F9" id="Ευθύγραμμο βέλος σύνδεσης 216" o:spid="_x0000_s1026" type="#_x0000_t32" style="position:absolute;margin-left:3.45pt;margin-top:12.3pt;width:415.25pt;height:.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169"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Ενεργητικό</w:t>
            </w:r>
          </w:p>
        </w:tc>
        <w:tc>
          <w:tcPr>
            <w:tcW w:w="4353"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sz w:val="22"/>
                <w:szCs w:val="24"/>
                <w:lang w:eastAsia="en-US"/>
              </w:rPr>
              <w:t>Παθητικό</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38112" behindDoc="0" locked="0" layoutInCell="1" allowOverlap="1" wp14:anchorId="53E37BD2" wp14:editId="5912003A">
                      <wp:simplePos x="0" y="0"/>
                      <wp:positionH relativeFrom="column">
                        <wp:posOffset>603885</wp:posOffset>
                      </wp:positionH>
                      <wp:positionV relativeFrom="paragraph">
                        <wp:posOffset>168910</wp:posOffset>
                      </wp:positionV>
                      <wp:extent cx="1426210" cy="363855"/>
                      <wp:effectExtent l="13335" t="6985" r="8255" b="10160"/>
                      <wp:wrapNone/>
                      <wp:docPr id="215" name="Ευθύγραμμο βέλος σύνδεσης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210" cy="36385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15518E0" id="Ευθύγραμμο βέλος σύνδεσης 215" o:spid="_x0000_s1026" type="#_x0000_t32" style="position:absolute;margin-left:47.55pt;margin-top:13.3pt;width:112.3pt;height:28.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" strokeweight=".25pt"/>
                  </w:pict>
                </mc:Fallback>
              </mc:AlternateContent>
            </w:r>
            <w:r w:rsidRPr="007C2479">
              <w:rPr>
                <w:rFonts w:eastAsia="Calibri"/>
                <w:noProof/>
                <w:sz w:val="22"/>
                <w:szCs w:val="24"/>
              </w:rPr>
              <mc:AlternateContent>
                <mc:Choice Requires="wps">
                  <w:drawing>
                    <wp:anchor distT="0" distB="0" distL="114300" distR="114300" simplePos="0" relativeHeight="251737088" behindDoc="0" locked="0" layoutInCell="1" allowOverlap="1" wp14:anchorId="229FA237" wp14:editId="611ED618">
                      <wp:simplePos x="0" y="0"/>
                      <wp:positionH relativeFrom="column">
                        <wp:posOffset>5715</wp:posOffset>
                      </wp:positionH>
                      <wp:positionV relativeFrom="paragraph">
                        <wp:posOffset>168910</wp:posOffset>
                      </wp:positionV>
                      <wp:extent cx="598170" cy="0"/>
                      <wp:effectExtent l="5715" t="6985" r="5715" b="12065"/>
                      <wp:wrapNone/>
                      <wp:docPr id="214" name="Ευθύγραμμο βέλος σύνδεσης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7D20CA" id="Ευθύγραμμο βέλος σύνδεσης 214" o:spid="_x0000_s1026" type="#_x0000_t32" style="position:absolute;margin-left:.45pt;margin-top:13.3pt;width:47.1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" strokeweight=".25pt"/>
                  </w:pict>
                </mc:Fallback>
              </mc:AlternateContent>
            </w:r>
            <w:r w:rsidRPr="007C2479">
              <w:rPr>
                <w:rFonts w:eastAsia="Calibri"/>
                <w:noProof/>
                <w:sz w:val="22"/>
                <w:szCs w:val="24"/>
              </w:rPr>
              <w:t>Στοιχεία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1.000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150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val="en-US" w:eastAsia="en-US"/>
              </w:rPr>
            </w:pPr>
            <w:r w:rsidRPr="007C2479">
              <w:rPr>
                <w:rFonts w:eastAsia="Calibri"/>
                <w:sz w:val="22"/>
                <w:szCs w:val="24"/>
                <w:lang w:eastAsia="en-US"/>
              </w:rPr>
              <w:t>Αποθεματικά</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25</w:t>
            </w:r>
            <w:r w:rsidRPr="007C2479">
              <w:rPr>
                <w:rFonts w:eastAsia="Calibri"/>
                <w:sz w:val="22"/>
                <w:szCs w:val="24"/>
                <w:lang w:eastAsia="en-US"/>
              </w:rPr>
              <w:t>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Υποχρεώσεις</w:t>
            </w:r>
          </w:p>
        </w:tc>
        <w:tc>
          <w:tcPr>
            <w:tcW w:w="1088" w:type="dxa"/>
          </w:tcPr>
          <w:p w:rsidR="007C2479" w:rsidRPr="007C2479" w:rsidRDefault="007C2479" w:rsidP="007C2479">
            <w:pPr>
              <w:spacing w:after="0" w:line="240" w:lineRule="auto"/>
              <w:ind w:firstLine="0"/>
              <w:jc w:val="right"/>
              <w:rPr>
                <w:rFonts w:eastAsia="Calibri"/>
                <w:noProof/>
                <w:sz w:val="22"/>
                <w:szCs w:val="24"/>
                <w:lang w:val="en-US"/>
              </w:rPr>
            </w:pPr>
            <w:r w:rsidRPr="007C2479">
              <w:rPr>
                <w:rFonts w:eastAsia="Calibri"/>
                <w:noProof/>
                <w:sz w:val="22"/>
                <w:szCs w:val="24"/>
                <w:lang w:val="en-US"/>
              </w:rPr>
              <w:t>600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39136" behindDoc="0" locked="0" layoutInCell="1" allowOverlap="1" wp14:anchorId="770846CF" wp14:editId="13916937">
                      <wp:simplePos x="0" y="0"/>
                      <wp:positionH relativeFrom="column">
                        <wp:posOffset>126365</wp:posOffset>
                      </wp:positionH>
                      <wp:positionV relativeFrom="paragraph">
                        <wp:posOffset>6985</wp:posOffset>
                      </wp:positionV>
                      <wp:extent cx="528320" cy="0"/>
                      <wp:effectExtent l="10795" t="8890" r="13335" b="10160"/>
                      <wp:wrapNone/>
                      <wp:docPr id="213" name="Ευθύγραμμο βέλος σύνδεσης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CAE91C" id="Ευθύγραμμο βέλος σύνδεσης 213" o:spid="_x0000_s1026" type="#_x0000_t32" style="position:absolute;margin-left:9.95pt;margin-top:.55pt;width:41.6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" strokeweight=".25pt"/>
                  </w:pict>
                </mc:Fallback>
              </mc:AlternateContent>
            </w:r>
            <w:r w:rsidRPr="007C2479">
              <w:rPr>
                <w:rFonts w:eastAsia="Calibri"/>
                <w:sz w:val="22"/>
                <w:szCs w:val="24"/>
                <w:lang w:val="en-US" w:eastAsia="en-US"/>
              </w:rPr>
              <w:t>1.000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1088"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36064" behindDoc="0" locked="0" layoutInCell="1" allowOverlap="1" wp14:anchorId="4C7E19C1" wp14:editId="1CAED27D">
                      <wp:simplePos x="0" y="0"/>
                      <wp:positionH relativeFrom="column">
                        <wp:posOffset>-1905</wp:posOffset>
                      </wp:positionH>
                      <wp:positionV relativeFrom="paragraph">
                        <wp:posOffset>6985</wp:posOffset>
                      </wp:positionV>
                      <wp:extent cx="598805" cy="0"/>
                      <wp:effectExtent l="13335" t="8890" r="6985" b="10160"/>
                      <wp:wrapNone/>
                      <wp:docPr id="212" name="Ευθύγραμμο βέλος σύνδεσης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99E2E6" id="Ευθύγραμμο βέλος σύνδεσης 212" o:spid="_x0000_s1026" type="#_x0000_t32" style="position:absolute;margin-left:-.15pt;margin-top:.55pt;width:47.15pt;height:0;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" strokeweight=".25pt"/>
                  </w:pict>
                </mc:Fallback>
              </mc:AlternateContent>
            </w:r>
            <w:r w:rsidRPr="007C2479">
              <w:rPr>
                <w:rFonts w:eastAsia="Calibri"/>
                <w:sz w:val="22"/>
                <w:szCs w:val="24"/>
                <w:lang w:val="en-US" w:eastAsia="en-US"/>
              </w:rPr>
              <w:t>1.000</w:t>
            </w:r>
          </w:p>
        </w:tc>
      </w:tr>
    </w:tbl>
    <w:p w:rsidR="007C2479" w:rsidRPr="007C2479" w:rsidRDefault="007C2479" w:rsidP="007C2479">
      <w:pPr>
        <w:spacing w:after="0"/>
        <w:ind w:firstLine="0"/>
        <w:jc w:val="both"/>
        <w:rPr>
          <w:rFonts w:eastAsia="Calibri"/>
          <w:sz w:val="22"/>
          <w:szCs w:val="24"/>
          <w:lang w:val="en-US" w:eastAsia="en-US"/>
        </w:rPr>
      </w:pP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Την 1/1/201Χ+1 η «ΑΛΦΑ» απορρόφησε την «ΒΗΤΑ» με βάση τις διατάξεις του άρθρου 2166/1993 και στη συνέχεια συνέταξε τον παρακάτω ισολογισμό</w:t>
      </w:r>
    </w:p>
    <w:p w:rsidR="007C2479" w:rsidRPr="007C2479" w:rsidRDefault="007C2479" w:rsidP="007C2479">
      <w:pPr>
        <w:spacing w:after="0"/>
        <w:ind w:firstLine="0"/>
        <w:jc w:val="both"/>
        <w:rPr>
          <w:rFonts w:eastAsia="Calibri"/>
          <w:sz w:val="22"/>
          <w:szCs w:val="24"/>
          <w:lang w:eastAsia="en-US"/>
        </w:rPr>
      </w:pPr>
    </w:p>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«ΑΛΦΑ» Α.Ε.</w:t>
      </w:r>
    </w:p>
    <w:tbl>
      <w:tblPr>
        <w:tblW w:w="0" w:type="auto"/>
        <w:tblLook w:val="04A0" w:firstRow="1" w:lastRow="0" w:firstColumn="1" w:lastColumn="0" w:noHBand="0" w:noVBand="1"/>
      </w:tblPr>
      <w:tblGrid>
        <w:gridCol w:w="2998"/>
        <w:gridCol w:w="1171"/>
        <w:gridCol w:w="3265"/>
        <w:gridCol w:w="1088"/>
      </w:tblGrid>
      <w:tr w:rsidR="007C2479" w:rsidRPr="007C2479" w:rsidTr="007C2479">
        <w:tc>
          <w:tcPr>
            <w:tcW w:w="8522" w:type="dxa"/>
            <w:gridSpan w:val="4"/>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41184" behindDoc="0" locked="0" layoutInCell="1" allowOverlap="1" wp14:anchorId="79CDC2EC" wp14:editId="65BBDCCE">
                      <wp:simplePos x="0" y="0"/>
                      <wp:positionH relativeFrom="column">
                        <wp:posOffset>2558415</wp:posOffset>
                      </wp:positionH>
                      <wp:positionV relativeFrom="paragraph">
                        <wp:posOffset>156210</wp:posOffset>
                      </wp:positionV>
                      <wp:extent cx="0" cy="1244600"/>
                      <wp:effectExtent l="5715" t="8890" r="13335" b="13335"/>
                      <wp:wrapNone/>
                      <wp:docPr id="211" name="Ευθύγραμμο βέλος σύνδεσης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A8E6D0B" id="Ευθύγραμμο βέλος σύνδεσης 211" o:spid="_x0000_s1026" type="#_x0000_t32" style="position:absolute;margin-left:201.45pt;margin-top:12.3pt;width:0;height:9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" strokeweight=".25pt"/>
                  </w:pict>
                </mc:Fallback>
              </mc:AlternateContent>
            </w:r>
            <w:r w:rsidRPr="007C2479">
              <w:rPr>
                <w:rFonts w:eastAsia="Calibri"/>
                <w:noProof/>
                <w:sz w:val="22"/>
                <w:szCs w:val="24"/>
              </w:rPr>
              <mc:AlternateContent>
                <mc:Choice Requires="wps">
                  <w:drawing>
                    <wp:anchor distT="0" distB="0" distL="114300" distR="114300" simplePos="0" relativeHeight="251740160" behindDoc="0" locked="0" layoutInCell="1" allowOverlap="1" wp14:anchorId="7312BB73" wp14:editId="30AE2B35">
                      <wp:simplePos x="0" y="0"/>
                      <wp:positionH relativeFrom="column">
                        <wp:posOffset>43815</wp:posOffset>
                      </wp:positionH>
                      <wp:positionV relativeFrom="paragraph">
                        <wp:posOffset>156210</wp:posOffset>
                      </wp:positionV>
                      <wp:extent cx="5273675" cy="635"/>
                      <wp:effectExtent l="5715" t="8890" r="6985" b="9525"/>
                      <wp:wrapNone/>
                      <wp:docPr id="210" name="Ευθύγραμμο βέλος σύνδεσης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7367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76E654" id="Ευθύγραμμο βέλος σύνδεσης 210" o:spid="_x0000_s1026" type="#_x0000_t32" style="position:absolute;margin-left:3.45pt;margin-top:12.3pt;width:415.25pt;height:.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" strokeweight=".25pt"/>
                  </w:pict>
                </mc:Fallback>
              </mc:AlternateContent>
            </w:r>
            <w:r w:rsidRPr="007C2479">
              <w:rPr>
                <w:rFonts w:eastAsia="Calibri"/>
                <w:sz w:val="22"/>
                <w:szCs w:val="24"/>
                <w:lang w:eastAsia="en-US"/>
              </w:rPr>
              <w:t>Ισολογισμός της 31</w:t>
            </w:r>
            <w:r w:rsidRPr="007C2479">
              <w:rPr>
                <w:rFonts w:eastAsia="Calibri"/>
                <w:sz w:val="22"/>
                <w:szCs w:val="24"/>
                <w:vertAlign w:val="superscript"/>
                <w:lang w:eastAsia="en-US"/>
              </w:rPr>
              <w:t>ης</w:t>
            </w:r>
            <w:r w:rsidRPr="007C2479">
              <w:rPr>
                <w:rFonts w:eastAsia="Calibri"/>
                <w:sz w:val="22"/>
                <w:szCs w:val="24"/>
                <w:lang w:eastAsia="en-US"/>
              </w:rPr>
              <w:t>/12/201Χ</w:t>
            </w:r>
          </w:p>
        </w:tc>
      </w:tr>
      <w:tr w:rsidR="007C2479" w:rsidRPr="007C2479" w:rsidTr="007C2479">
        <w:tc>
          <w:tcPr>
            <w:tcW w:w="4169"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46304" behindDoc="0" locked="0" layoutInCell="1" allowOverlap="1" wp14:anchorId="24BC509F" wp14:editId="676D985C">
                      <wp:simplePos x="0" y="0"/>
                      <wp:positionH relativeFrom="column">
                        <wp:posOffset>897890</wp:posOffset>
                      </wp:positionH>
                      <wp:positionV relativeFrom="paragraph">
                        <wp:posOffset>158750</wp:posOffset>
                      </wp:positionV>
                      <wp:extent cx="675005" cy="0"/>
                      <wp:effectExtent l="12065" t="5715" r="8255" b="13335"/>
                      <wp:wrapNone/>
                      <wp:docPr id="209" name="Ευθύγραμμο βέλος σύνδεσης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0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A71E18" id="Ευθύγραμμο βέλος σύνδεσης 209" o:spid="_x0000_s1026" type="#_x0000_t32" style="position:absolute;margin-left:70.7pt;margin-top:12.5pt;width:53.15pt;height:0;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" strokeweight=".25pt"/>
                  </w:pict>
                </mc:Fallback>
              </mc:AlternateContent>
            </w:r>
            <w:r w:rsidRPr="007C2479">
              <w:rPr>
                <w:rFonts w:eastAsia="Calibri"/>
                <w:sz w:val="22"/>
                <w:szCs w:val="24"/>
                <w:lang w:eastAsia="en-US"/>
              </w:rPr>
              <w:t>Ενεργητικό</w:t>
            </w:r>
          </w:p>
        </w:tc>
        <w:tc>
          <w:tcPr>
            <w:tcW w:w="4353" w:type="dxa"/>
            <w:gridSpan w:val="2"/>
          </w:tcPr>
          <w:p w:rsidR="007C2479" w:rsidRPr="007C2479" w:rsidRDefault="007C2479" w:rsidP="007C2479">
            <w:pPr>
              <w:spacing w:after="0" w:line="240" w:lineRule="auto"/>
              <w:ind w:firstLine="0"/>
              <w:jc w:val="center"/>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47328" behindDoc="0" locked="0" layoutInCell="1" allowOverlap="1" wp14:anchorId="727AEEE4" wp14:editId="712B8920">
                      <wp:simplePos x="0" y="0"/>
                      <wp:positionH relativeFrom="column">
                        <wp:posOffset>1004570</wp:posOffset>
                      </wp:positionH>
                      <wp:positionV relativeFrom="paragraph">
                        <wp:posOffset>158750</wp:posOffset>
                      </wp:positionV>
                      <wp:extent cx="598805" cy="0"/>
                      <wp:effectExtent l="13335" t="5715" r="6985" b="13335"/>
                      <wp:wrapNone/>
                      <wp:docPr id="208" name="Ευθύγραμμο βέλος σύνδεσης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13DB37" id="Ευθύγραμμο βέλος σύνδεσης 208" o:spid="_x0000_s1026" type="#_x0000_t32" style="position:absolute;margin-left:79.1pt;margin-top:12.5pt;width:47.1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" strokeweight=".25pt"/>
                  </w:pict>
                </mc:Fallback>
              </mc:AlternateContent>
            </w:r>
            <w:r w:rsidRPr="007C2479">
              <w:rPr>
                <w:rFonts w:eastAsia="Calibri"/>
                <w:sz w:val="22"/>
                <w:szCs w:val="24"/>
                <w:lang w:eastAsia="en-US"/>
              </w:rPr>
              <w:t>Παθητικό</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noProof/>
                <w:sz w:val="22"/>
                <w:szCs w:val="24"/>
              </w:rPr>
              <mc:AlternateContent>
                <mc:Choice Requires="wps">
                  <w:drawing>
                    <wp:anchor distT="0" distB="0" distL="114300" distR="114300" simplePos="0" relativeHeight="251744256" behindDoc="0" locked="0" layoutInCell="1" allowOverlap="1" wp14:anchorId="2E388AD6" wp14:editId="4A32F11C">
                      <wp:simplePos x="0" y="0"/>
                      <wp:positionH relativeFrom="column">
                        <wp:posOffset>603885</wp:posOffset>
                      </wp:positionH>
                      <wp:positionV relativeFrom="paragraph">
                        <wp:posOffset>168910</wp:posOffset>
                      </wp:positionV>
                      <wp:extent cx="1426210" cy="714375"/>
                      <wp:effectExtent l="13335" t="10160" r="8255" b="8890"/>
                      <wp:wrapNone/>
                      <wp:docPr id="207" name="Ευθύγραμμο βέλος σύνδεσης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6210" cy="71437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90446D" id="Ευθύγραμμο βέλος σύνδεσης 207" o:spid="_x0000_s1026" type="#_x0000_t32" style="position:absolute;margin-left:47.55pt;margin-top:13.3pt;width:112.3pt;height:56.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" strokeweight=".25pt"/>
                  </w:pict>
                </mc:Fallback>
              </mc:AlternateContent>
            </w:r>
            <w:r w:rsidRPr="007C2479">
              <w:rPr>
                <w:rFonts w:eastAsia="Calibri"/>
                <w:noProof/>
                <w:sz w:val="22"/>
                <w:szCs w:val="24"/>
              </w:rPr>
              <mc:AlternateContent>
                <mc:Choice Requires="wps">
                  <w:drawing>
                    <wp:anchor distT="0" distB="0" distL="114300" distR="114300" simplePos="0" relativeHeight="251743232" behindDoc="0" locked="0" layoutInCell="1" allowOverlap="1" wp14:anchorId="1F588FF2" wp14:editId="2397096A">
                      <wp:simplePos x="0" y="0"/>
                      <wp:positionH relativeFrom="column">
                        <wp:posOffset>5715</wp:posOffset>
                      </wp:positionH>
                      <wp:positionV relativeFrom="paragraph">
                        <wp:posOffset>168910</wp:posOffset>
                      </wp:positionV>
                      <wp:extent cx="598170" cy="0"/>
                      <wp:effectExtent l="5715" t="10160" r="5715" b="8890"/>
                      <wp:wrapNone/>
                      <wp:docPr id="206" name="Ευθύγραμμο βέλος σύνδεσης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6CBF8C" id="Ευθύγραμμο βέλος σύνδεσης 206" o:spid="_x0000_s1026" type="#_x0000_t32" style="position:absolute;margin-left:.45pt;margin-top:13.3pt;width:47.1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" strokeweight=".25pt"/>
                  </w:pict>
                </mc:Fallback>
              </mc:AlternateContent>
            </w:r>
            <w:r w:rsidRPr="007C2479">
              <w:rPr>
                <w:rFonts w:eastAsia="Calibri"/>
                <w:noProof/>
                <w:sz w:val="22"/>
                <w:szCs w:val="24"/>
              </w:rPr>
              <w:t>Στοιχεία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4.900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Κεφάλαια</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500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val="en-US" w:eastAsia="en-US"/>
              </w:rPr>
            </w:pPr>
            <w:r w:rsidRPr="007C2479">
              <w:rPr>
                <w:rFonts w:eastAsia="Calibri"/>
                <w:sz w:val="22"/>
                <w:szCs w:val="24"/>
                <w:lang w:eastAsia="en-US"/>
              </w:rPr>
              <w:t>Αποθεματικά</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r w:rsidRPr="007C2479">
              <w:rPr>
                <w:rFonts w:eastAsia="Calibri"/>
                <w:sz w:val="22"/>
                <w:szCs w:val="24"/>
                <w:lang w:val="en-US" w:eastAsia="en-US"/>
              </w:rPr>
              <w:t>75</w:t>
            </w:r>
            <w:r w:rsidRPr="007C2479">
              <w:rPr>
                <w:rFonts w:eastAsia="Calibri"/>
                <w:sz w:val="22"/>
                <w:szCs w:val="24"/>
                <w:lang w:eastAsia="en-US"/>
              </w:rPr>
              <w:t>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Ποσά προορισμένα για αύξηση κεφαλαίου</w:t>
            </w:r>
          </w:p>
        </w:tc>
        <w:tc>
          <w:tcPr>
            <w:tcW w:w="1088" w:type="dxa"/>
          </w:tcPr>
          <w:p w:rsidR="007C2479" w:rsidRPr="007C2479" w:rsidRDefault="007C2479" w:rsidP="007C2479">
            <w:pPr>
              <w:spacing w:after="0" w:line="240" w:lineRule="auto"/>
              <w:ind w:firstLine="0"/>
              <w:jc w:val="right"/>
              <w:rPr>
                <w:rFonts w:eastAsia="Calibri"/>
                <w:sz w:val="22"/>
                <w:szCs w:val="24"/>
                <w:lang w:eastAsia="en-US"/>
              </w:rPr>
            </w:pPr>
          </w:p>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sz w:val="22"/>
                <w:szCs w:val="24"/>
                <w:lang w:val="en-US" w:eastAsia="en-US"/>
              </w:rPr>
              <w:t>50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p>
        </w:tc>
        <w:tc>
          <w:tcPr>
            <w:tcW w:w="1171" w:type="dxa"/>
          </w:tcPr>
          <w:p w:rsidR="007C2479" w:rsidRPr="007C2479" w:rsidRDefault="007C2479" w:rsidP="007C2479">
            <w:pPr>
              <w:spacing w:after="0" w:line="240" w:lineRule="auto"/>
              <w:ind w:firstLine="0"/>
              <w:jc w:val="right"/>
              <w:rPr>
                <w:rFonts w:eastAsia="Calibri"/>
                <w:sz w:val="22"/>
                <w:szCs w:val="24"/>
                <w:lang w:eastAsia="en-US"/>
              </w:rPr>
            </w:pP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Υποχρεώσεις</w:t>
            </w:r>
          </w:p>
        </w:tc>
        <w:tc>
          <w:tcPr>
            <w:tcW w:w="1088" w:type="dxa"/>
          </w:tcPr>
          <w:p w:rsidR="007C2479" w:rsidRPr="007C2479" w:rsidRDefault="007C2479" w:rsidP="007C2479">
            <w:pPr>
              <w:spacing w:after="0" w:line="240" w:lineRule="auto"/>
              <w:ind w:firstLine="0"/>
              <w:jc w:val="right"/>
              <w:rPr>
                <w:rFonts w:eastAsia="Calibri"/>
                <w:noProof/>
                <w:sz w:val="22"/>
                <w:szCs w:val="24"/>
                <w:lang w:val="en-US"/>
              </w:rPr>
            </w:pPr>
            <w:r w:rsidRPr="007C2479">
              <w:rPr>
                <w:rFonts w:eastAsia="Calibri"/>
                <w:noProof/>
                <w:sz w:val="22"/>
                <w:szCs w:val="24"/>
                <w:lang w:val="en-US"/>
              </w:rPr>
              <w:t>3.600</w:t>
            </w:r>
          </w:p>
        </w:tc>
      </w:tr>
      <w:tr w:rsidR="007C2479" w:rsidRPr="007C2479" w:rsidTr="007C2479">
        <w:tc>
          <w:tcPr>
            <w:tcW w:w="2998"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ενεργητικού</w:t>
            </w:r>
          </w:p>
        </w:tc>
        <w:tc>
          <w:tcPr>
            <w:tcW w:w="1171"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45280" behindDoc="0" locked="0" layoutInCell="1" allowOverlap="1" wp14:anchorId="7450DA75" wp14:editId="5CD9A81F">
                      <wp:simplePos x="0" y="0"/>
                      <wp:positionH relativeFrom="column">
                        <wp:posOffset>126365</wp:posOffset>
                      </wp:positionH>
                      <wp:positionV relativeFrom="paragraph">
                        <wp:posOffset>6985</wp:posOffset>
                      </wp:positionV>
                      <wp:extent cx="528320" cy="0"/>
                      <wp:effectExtent l="10795" t="10160" r="13335" b="8890"/>
                      <wp:wrapNone/>
                      <wp:docPr id="205" name="Ευθύγραμμο βέλος σύνδεσης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3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6721762" id="Ευθύγραμμο βέλος σύνδεσης 205" o:spid="_x0000_s1026" type="#_x0000_t32" style="position:absolute;margin-left:9.95pt;margin-top:.55pt;width:41.6pt;height:0;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" strokeweight=".25pt"/>
                  </w:pict>
                </mc:Fallback>
              </mc:AlternateContent>
            </w:r>
            <w:r w:rsidRPr="007C2479">
              <w:rPr>
                <w:rFonts w:eastAsia="Calibri"/>
                <w:sz w:val="22"/>
                <w:szCs w:val="24"/>
                <w:lang w:val="en-US" w:eastAsia="en-US"/>
              </w:rPr>
              <w:t>4.900</w:t>
            </w:r>
          </w:p>
        </w:tc>
        <w:tc>
          <w:tcPr>
            <w:tcW w:w="3265" w:type="dxa"/>
          </w:tcPr>
          <w:p w:rsidR="007C2479" w:rsidRPr="007C2479" w:rsidRDefault="007C2479" w:rsidP="007C2479">
            <w:pPr>
              <w:spacing w:after="0" w:line="240" w:lineRule="auto"/>
              <w:ind w:firstLine="0"/>
              <w:jc w:val="both"/>
              <w:rPr>
                <w:rFonts w:eastAsia="Calibri"/>
                <w:sz w:val="22"/>
                <w:szCs w:val="24"/>
                <w:lang w:eastAsia="en-US"/>
              </w:rPr>
            </w:pPr>
            <w:r w:rsidRPr="007C2479">
              <w:rPr>
                <w:rFonts w:eastAsia="Calibri"/>
                <w:sz w:val="22"/>
                <w:szCs w:val="24"/>
                <w:lang w:eastAsia="en-US"/>
              </w:rPr>
              <w:t>Σύνολο παθητικού</w:t>
            </w:r>
          </w:p>
        </w:tc>
        <w:tc>
          <w:tcPr>
            <w:tcW w:w="1088" w:type="dxa"/>
          </w:tcPr>
          <w:p w:rsidR="007C2479" w:rsidRPr="007C2479" w:rsidRDefault="007C2479" w:rsidP="007C2479">
            <w:pPr>
              <w:spacing w:after="0" w:line="240" w:lineRule="auto"/>
              <w:ind w:firstLine="0"/>
              <w:jc w:val="right"/>
              <w:rPr>
                <w:rFonts w:eastAsia="Calibri"/>
                <w:sz w:val="22"/>
                <w:szCs w:val="24"/>
                <w:lang w:val="en-US" w:eastAsia="en-US"/>
              </w:rPr>
            </w:pPr>
            <w:r w:rsidRPr="007C2479">
              <w:rPr>
                <w:rFonts w:eastAsia="Calibri"/>
                <w:noProof/>
                <w:sz w:val="22"/>
                <w:szCs w:val="24"/>
              </w:rPr>
              <mc:AlternateContent>
                <mc:Choice Requires="wps">
                  <w:drawing>
                    <wp:anchor distT="0" distB="0" distL="114300" distR="114300" simplePos="0" relativeHeight="251742208" behindDoc="0" locked="0" layoutInCell="1" allowOverlap="1" wp14:anchorId="2513A393" wp14:editId="7D7710F8">
                      <wp:simplePos x="0" y="0"/>
                      <wp:positionH relativeFrom="column">
                        <wp:posOffset>-1905</wp:posOffset>
                      </wp:positionH>
                      <wp:positionV relativeFrom="paragraph">
                        <wp:posOffset>6985</wp:posOffset>
                      </wp:positionV>
                      <wp:extent cx="598805" cy="0"/>
                      <wp:effectExtent l="13335" t="10160" r="6985" b="8890"/>
                      <wp:wrapNone/>
                      <wp:docPr id="204" name="Ευθύγραμμο βέλος σύνδεσης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96EBE4E" id="Ευθύγραμμο βέλος σύνδεσης 204" o:spid="_x0000_s1026" type="#_x0000_t32" style="position:absolute;margin-left:-.15pt;margin-top:.55pt;width:47.15pt;height:0;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" strokeweight=".25pt"/>
                  </w:pict>
                </mc:Fallback>
              </mc:AlternateContent>
            </w:r>
            <w:r w:rsidRPr="007C2479">
              <w:rPr>
                <w:rFonts w:eastAsia="Calibri"/>
                <w:sz w:val="22"/>
                <w:szCs w:val="24"/>
                <w:lang w:val="en-US" w:eastAsia="en-US"/>
              </w:rPr>
              <w:t>4.900</w:t>
            </w:r>
          </w:p>
        </w:tc>
      </w:tr>
    </w:tbl>
    <w:p w:rsidR="007C2479" w:rsidRPr="007C2479" w:rsidRDefault="007C2479" w:rsidP="007C2479">
      <w:pPr>
        <w:spacing w:after="0"/>
        <w:ind w:firstLine="0"/>
        <w:jc w:val="both"/>
        <w:rPr>
          <w:rFonts w:eastAsia="Calibri"/>
          <w:b/>
          <w:sz w:val="22"/>
          <w:szCs w:val="24"/>
          <w:lang w:eastAsia="en-US"/>
        </w:rPr>
      </w:pPr>
      <w:r w:rsidRPr="007C2479">
        <w:rPr>
          <w:rFonts w:eastAsia="Calibri"/>
          <w:b/>
          <w:sz w:val="22"/>
          <w:szCs w:val="24"/>
          <w:lang w:eastAsia="en-US"/>
        </w:rPr>
        <w:t>γ’ περίπτωση</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Κατά το μετασχηματισμό θα αποσβεστεί η αξία των συμμετοχών κατά το ποσό του εισφερόμενου κεφαλαίου από την απορροφούμενη εταιρεία, δηλαδή το ποσό των €60.000,00. Το υπόλοιπο ποσό των €40.000,00 θα εμφανιστεί στο λογαριασμό </w:t>
      </w:r>
      <w:r w:rsidRPr="007C2479">
        <w:rPr>
          <w:rFonts w:eastAsia="Calibri"/>
          <w:b/>
          <w:sz w:val="22"/>
          <w:szCs w:val="24"/>
          <w:lang w:eastAsia="en-US"/>
        </w:rPr>
        <w:t xml:space="preserve">Λ.81.02.07 </w:t>
      </w:r>
      <w:r w:rsidRPr="007C2479">
        <w:rPr>
          <w:rFonts w:eastAsia="Calibri"/>
          <w:sz w:val="22"/>
          <w:szCs w:val="24"/>
          <w:lang w:eastAsia="en-US"/>
        </w:rPr>
        <w:t>«</w:t>
      </w:r>
      <w:r w:rsidRPr="007C2479">
        <w:rPr>
          <w:rFonts w:eastAsia="Calibri"/>
          <w:b/>
          <w:i/>
          <w:sz w:val="22"/>
          <w:szCs w:val="24"/>
          <w:lang w:eastAsia="en-US"/>
        </w:rPr>
        <w:t>Διαφορά προκύψασα από το μετασχηματισμό</w:t>
      </w:r>
      <w:r w:rsidRPr="007C2479">
        <w:rPr>
          <w:rFonts w:eastAsia="Calibri"/>
          <w:sz w:val="22"/>
          <w:szCs w:val="24"/>
          <w:lang w:eastAsia="en-US"/>
        </w:rPr>
        <w:t xml:space="preserve"> Ν.2166/1993» (Ε.ΣΥ.Λ. 249/1995).</w:t>
      </w:r>
    </w:p>
    <w:p w:rsidR="007C2479" w:rsidRPr="00C6088A" w:rsidRDefault="007C2479" w:rsidP="00D5283B">
      <w:pPr>
        <w:pStyle w:val="Heading2"/>
        <w:numPr>
          <w:ilvl w:val="1"/>
          <w:numId w:val="16"/>
        </w:numPr>
        <w:ind w:left="142" w:hanging="142"/>
        <w:rPr>
          <w:rFonts w:eastAsia="Calibri"/>
          <w:sz w:val="28"/>
          <w:lang w:eastAsia="en-US"/>
        </w:rPr>
      </w:pPr>
      <w:bookmarkStart w:id="48" w:name="_Toc426477685"/>
      <w:r w:rsidRPr="00C6088A">
        <w:rPr>
          <w:rFonts w:eastAsia="Calibri"/>
          <w:sz w:val="28"/>
          <w:lang w:eastAsia="en-US"/>
        </w:rPr>
        <w:t>Διπλώματα ευρεσιτεχνίας (Λ.16.01.00)</w:t>
      </w:r>
      <w:bookmarkEnd w:id="48"/>
    </w:p>
    <w:p w:rsidR="007C2479" w:rsidRPr="00C6088A" w:rsidRDefault="007C2479" w:rsidP="00D5283B">
      <w:pPr>
        <w:pStyle w:val="Heading3"/>
        <w:numPr>
          <w:ilvl w:val="2"/>
          <w:numId w:val="16"/>
        </w:numPr>
        <w:ind w:left="142" w:firstLine="425"/>
        <w:rPr>
          <w:rFonts w:eastAsia="Calibri"/>
          <w:sz w:val="24"/>
          <w:lang w:eastAsia="en-US"/>
        </w:rPr>
      </w:pPr>
      <w:bookmarkStart w:id="49" w:name="_Toc426476299"/>
      <w:bookmarkStart w:id="50" w:name="_Toc426477686"/>
      <w:r w:rsidRPr="00C6088A">
        <w:rPr>
          <w:rFonts w:eastAsia="Calibri"/>
          <w:sz w:val="24"/>
          <w:lang w:eastAsia="en-US"/>
        </w:rPr>
        <w:t>Κόστος κτήσης</w:t>
      </w:r>
      <w:bookmarkEnd w:id="49"/>
      <w:bookmarkEnd w:id="50"/>
      <w:r w:rsidRPr="00C6088A">
        <w:rPr>
          <w:rFonts w:eastAsia="Calibri"/>
          <w:sz w:val="24"/>
          <w:lang w:eastAsia="en-US"/>
        </w:rPr>
        <w:t xml:space="preserve">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Τα συστατικά στοιχεία του κόστους κτήσης του  λογαριασμού μπορεί να είναι τα εξής: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α)</w:t>
      </w:r>
      <w:r w:rsidRPr="007C2479">
        <w:rPr>
          <w:rFonts w:eastAsia="Calibri"/>
          <w:sz w:val="22"/>
          <w:szCs w:val="24"/>
          <w:lang w:eastAsia="en-US"/>
        </w:rPr>
        <w:t xml:space="preserve"> Όταν η εφεύρεση αποκτάται με αγορά, τότε κόστος κτήσης είναι φανερά το κόστος αγοράς, δηλαδή το ποσό που καταβάλλεται σ’ εκείνον που παραχωρεί την εφεύρεση και τα ειδικά έξοδα που πραγματοποιούνται για την παραχώρηση αυτής.</w:t>
      </w:r>
    </w:p>
    <w:p w:rsidR="007C2479" w:rsidRPr="007C2479" w:rsidRDefault="007C2479" w:rsidP="007C2479">
      <w:pPr>
        <w:spacing w:after="0"/>
        <w:ind w:firstLine="0"/>
        <w:jc w:val="both"/>
        <w:rPr>
          <w:rFonts w:eastAsia="Calibri"/>
          <w:sz w:val="22"/>
          <w:szCs w:val="24"/>
          <w:lang w:eastAsia="en-US"/>
        </w:rPr>
      </w:pPr>
      <w:r w:rsidRPr="007C2479">
        <w:rPr>
          <w:rFonts w:eastAsia="Calibri"/>
          <w:b/>
          <w:sz w:val="22"/>
          <w:szCs w:val="24"/>
          <w:lang w:eastAsia="en-US"/>
        </w:rPr>
        <w:t>β)</w:t>
      </w:r>
      <w:r w:rsidRPr="007C2479">
        <w:rPr>
          <w:rFonts w:eastAsia="Calibri"/>
          <w:sz w:val="22"/>
          <w:szCs w:val="24"/>
          <w:lang w:eastAsia="en-US"/>
        </w:rPr>
        <w:t xml:space="preserve"> Όταν η εφεύρεση αποκτάται από την ίδια την επιχείρηση, τότε ως κόστος κτήσης είναι το κόστος της εφεύρεσης όπως αυτό προσδιορίζεται στον λογαριασμό της αναλυτικής λογιστικής Λ.93.98 «</w:t>
      </w:r>
      <w:r w:rsidRPr="007C2479">
        <w:rPr>
          <w:rFonts w:eastAsia="Calibri"/>
          <w:i/>
          <w:sz w:val="22"/>
          <w:szCs w:val="24"/>
          <w:lang w:eastAsia="en-US"/>
        </w:rPr>
        <w:t>κόστος ιδιοπαραγωγής παγίων</w:t>
      </w:r>
      <w:r w:rsidRPr="007C2479">
        <w:rPr>
          <w:rFonts w:eastAsia="Calibri"/>
          <w:sz w:val="22"/>
          <w:szCs w:val="24"/>
          <w:lang w:eastAsia="en-US"/>
        </w:rPr>
        <w:t>», το οποίο προσαυξάνεται με τα έξοδα για την προστασία και κατοχύρωση της εφεύρεσης.</w:t>
      </w:r>
    </w:p>
    <w:p w:rsidR="007C2479" w:rsidRPr="00C6088A" w:rsidRDefault="007C2479" w:rsidP="00D5283B">
      <w:pPr>
        <w:pStyle w:val="Heading3"/>
        <w:numPr>
          <w:ilvl w:val="2"/>
          <w:numId w:val="16"/>
        </w:numPr>
        <w:ind w:left="709" w:hanging="142"/>
        <w:rPr>
          <w:rFonts w:eastAsia="Calibri"/>
          <w:sz w:val="24"/>
          <w:lang w:eastAsia="en-US"/>
        </w:rPr>
      </w:pPr>
      <w:bookmarkStart w:id="51" w:name="_Toc426476300"/>
      <w:bookmarkStart w:id="52" w:name="_Toc426477687"/>
      <w:r w:rsidRPr="00C6088A">
        <w:rPr>
          <w:rFonts w:eastAsia="Calibri"/>
          <w:sz w:val="24"/>
          <w:lang w:eastAsia="en-US"/>
        </w:rPr>
        <w:t>Αποσβέσεις</w:t>
      </w:r>
      <w:bookmarkEnd w:id="51"/>
      <w:bookmarkEnd w:id="52"/>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κόστος κτήσης των ευρεσιτεχνιών πρέπει να αποσβένεται με βάση την προστατευόμενη από το νόμο ζωή τους, εκτός αν η ωφέλιμη ζωή τους είναι βραχύτερη, οπότε αποσβένεται στην βραχύτερη αυτή περίοδο.</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Η ευρεσιτεχνία χορηγείται για είκοσι έτη από την ημερομηνία κατάθεσης της αίτησης στον Οργανισμό Βιομηχανικής Ιδιοκτησίας (Ο.Β.Ι.) που είναι και το μέγιστο όριο χρόνου ζωής της. Στην περίπτωση της αγοράς, ο αγοραστής δικαιούται να έχει την αποκλειστικότητα της εκμετάλλευσης για τον υπολειπόμενο χρόνο ζωής της (μέχρι την συμπλήρωση της εικοσαετίας). </w:t>
      </w:r>
    </w:p>
    <w:p w:rsidR="007C2479" w:rsidRPr="00C6088A" w:rsidRDefault="007C2479" w:rsidP="00D5283B">
      <w:pPr>
        <w:pStyle w:val="Heading2"/>
        <w:numPr>
          <w:ilvl w:val="1"/>
          <w:numId w:val="16"/>
        </w:numPr>
        <w:ind w:left="284" w:hanging="306"/>
        <w:rPr>
          <w:rFonts w:eastAsia="Calibri"/>
          <w:sz w:val="28"/>
          <w:lang w:eastAsia="en-US"/>
        </w:rPr>
      </w:pPr>
      <w:bookmarkStart w:id="53" w:name="_Toc426477688"/>
      <w:r w:rsidRPr="00C6088A">
        <w:rPr>
          <w:rFonts w:eastAsia="Calibri"/>
          <w:sz w:val="28"/>
          <w:lang w:eastAsia="en-US"/>
        </w:rPr>
        <w:t>Σήμα (Λ.16.01.02)</w:t>
      </w:r>
      <w:bookmarkEnd w:id="53"/>
    </w:p>
    <w:p w:rsidR="007C2479" w:rsidRPr="00C6088A" w:rsidRDefault="007C2479" w:rsidP="00D5283B">
      <w:pPr>
        <w:pStyle w:val="Heading3"/>
        <w:numPr>
          <w:ilvl w:val="2"/>
          <w:numId w:val="16"/>
        </w:numPr>
        <w:ind w:left="567" w:hanging="141"/>
        <w:rPr>
          <w:rFonts w:eastAsia="Calibri"/>
          <w:sz w:val="24"/>
          <w:lang w:eastAsia="en-US"/>
        </w:rPr>
      </w:pPr>
      <w:bookmarkStart w:id="54" w:name="_Toc426477689"/>
      <w:r w:rsidRPr="00C6088A">
        <w:rPr>
          <w:rFonts w:eastAsia="Calibri"/>
          <w:sz w:val="24"/>
          <w:lang w:eastAsia="en-US"/>
        </w:rPr>
        <w:t>Κόστος:</w:t>
      </w:r>
      <w:bookmarkEnd w:id="54"/>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Κατά ρητή διάταξη του Ν.2239/1994 (άρθρο 22) «το επί του σήματος δικαίωμα είναι μεταβιβαστό εν ζωή ή αιτία θανάτου, ανεξάρτητα από τη μεταβίβαση της επιχειρήσεως» και στην περίπτωση ακόμη που το σήμα αποτελείται από όνομα φυσικών ή νομικών προσώπων. Η μεταβίβαση έχει ισχύ έναντι των τρίτων μόνο μετά την καταχώρηση αυτής στο βιβλίο σημάτων, για την πραγματοποίηση της οποίας απαιτείται η προσκόμιση της σχετικής σύμβασης και του κατά το νόμο αποδεικτικού καταβολής των υπέρ του Δημοσίου τελών.</w:t>
      </w:r>
    </w:p>
    <w:p w:rsidR="007C2479" w:rsidRPr="00C6088A" w:rsidRDefault="007C2479" w:rsidP="00D5283B">
      <w:pPr>
        <w:pStyle w:val="Heading3"/>
        <w:numPr>
          <w:ilvl w:val="2"/>
          <w:numId w:val="16"/>
        </w:numPr>
        <w:ind w:left="567" w:firstLine="0"/>
        <w:rPr>
          <w:rFonts w:eastAsia="Calibri"/>
          <w:sz w:val="24"/>
          <w:lang w:eastAsia="en-US"/>
        </w:rPr>
      </w:pPr>
      <w:bookmarkStart w:id="55" w:name="_Toc426477690"/>
      <w:r w:rsidRPr="00C6088A">
        <w:rPr>
          <w:rFonts w:eastAsia="Calibri"/>
          <w:sz w:val="24"/>
          <w:lang w:eastAsia="en-US"/>
        </w:rPr>
        <w:t>Απόσβεση</w:t>
      </w:r>
      <w:bookmarkEnd w:id="55"/>
      <w:r w:rsidRPr="00C6088A">
        <w:rPr>
          <w:rFonts w:eastAsia="Calibri"/>
          <w:sz w:val="24"/>
          <w:lang w:eastAsia="en-US"/>
        </w:rPr>
        <w:t xml:space="preserve">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Τα άυλα περιουσιακά στοιχεία που αποκτώνται είτε λόγω αγοράς είτε λόγω παραγωγής από την ίδια την επιχείρηση αποσβένονται με ισόποσες ετήσιες αποσβέσεις μέσα στο χρόνο της παραγωγικής χρησιμότητας και πάντως μέχρι τη λήξη του χρόνου της παρεχόμενης από το νόμο προστασίας.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Με τις διατάξεις των παραγράφων 1 και 2 του Ν.2239/1994 ορίζεται ότι η προστασία του σήματος διαρκεί για μια δεκαετία που αρχίζει από την επόμενη της κατάθεσής του, όπως επίσης και ότι αυτή η περίοδος μπορεί να παρατείνεται για μια δεκαετία, με αίτηση του δικαιούχου και με εμπρόθεσμη υποβολή στο Υπουργείο Εμπορίου.</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Με βάση τα προαναφερόμενα και δεδομένου ότι η δαπάνη αγοράς νέου σήματος από την επιχείρηση συμβάλλει στην απόκτηση εισοδήματός της για περισσότερες από μια χρήσεις, γίνεται δεκτό ότι η δαπάνη αυτή αποσβένεται ισόποσα, σε δέκα (10) ισόποσες ετήσιες χρήσεις, με έναρξη αυτής από το μήνα μέσα στον οποίο άρχισε η εκμετάλλευση ή η χρήση του σήματος (Πολ 1047/4.2.2002).</w:t>
      </w:r>
    </w:p>
    <w:p w:rsidR="007C2479" w:rsidRPr="00C6088A" w:rsidRDefault="007C2479" w:rsidP="00D5283B">
      <w:pPr>
        <w:pStyle w:val="Heading2"/>
        <w:numPr>
          <w:ilvl w:val="1"/>
          <w:numId w:val="16"/>
        </w:numPr>
        <w:ind w:left="426" w:hanging="426"/>
        <w:rPr>
          <w:rFonts w:eastAsia="Calibri"/>
          <w:sz w:val="28"/>
          <w:lang w:eastAsia="en-US"/>
        </w:rPr>
      </w:pPr>
      <w:bookmarkStart w:id="56" w:name="_Toc426477691"/>
      <w:r w:rsidRPr="00C6088A">
        <w:rPr>
          <w:rFonts w:eastAsia="Calibri"/>
          <w:sz w:val="28"/>
          <w:lang w:eastAsia="en-US"/>
        </w:rPr>
        <w:t>Παραχωρήσεις και δικαιώματα βιομηχανικής ιδιοκτησίας</w:t>
      </w:r>
      <w:bookmarkEnd w:id="56"/>
    </w:p>
    <w:p w:rsidR="007C2479" w:rsidRPr="00C6088A" w:rsidRDefault="007C2479" w:rsidP="00D5283B">
      <w:pPr>
        <w:pStyle w:val="Heading3"/>
        <w:numPr>
          <w:ilvl w:val="2"/>
          <w:numId w:val="16"/>
        </w:numPr>
        <w:ind w:left="709" w:hanging="142"/>
        <w:rPr>
          <w:rFonts w:eastAsia="Calibri"/>
          <w:sz w:val="24"/>
          <w:lang w:eastAsia="en-US"/>
        </w:rPr>
      </w:pPr>
      <w:r w:rsidRPr="00C6088A">
        <w:rPr>
          <w:rFonts w:eastAsia="Calibri"/>
          <w:sz w:val="24"/>
          <w:lang w:eastAsia="en-US"/>
        </w:rPr>
        <w:t xml:space="preserve"> </w:t>
      </w:r>
      <w:bookmarkStart w:id="57" w:name="_Toc426477692"/>
      <w:r w:rsidRPr="00C6088A">
        <w:rPr>
          <w:rFonts w:eastAsia="Calibri"/>
          <w:sz w:val="24"/>
          <w:lang w:eastAsia="en-US"/>
        </w:rPr>
        <w:t>Έννοια</w:t>
      </w:r>
      <w:bookmarkEnd w:id="57"/>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Δικαιώματα βιομηχανικής ιδιοκτησίας είναι τα άυλα περιουσιακά στοιχεία, η κατοχή και αξιοποίηση των οποίων προσδίδει στην επιχείρηση πλεονεκτήματα μονοπωλιακής ή εξειδικευμένης δράσης στην αγορά, για το χρονικό διάστημα που διαρκεί. Περιπτώσεις τέτοιων παραχωρήσεων ή δικαιωμάτων είναι η προστασία του σχετικού δικαιώματος ή η γνώση τρόπου παραγωγής ενός προϊόντος ή της μεθόδου κατεργασίας των υλικών.</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Ε.Γ.Λ.Σ. απαριθμεί ενδεικτικά τα εξής άυλα πάγια στοιχεία: ευρεσιτεχνίες, άδειες παραγωγής και εκμετάλλευσης, σήματα, μεθόδους (</w:t>
      </w:r>
      <w:r w:rsidRPr="007C2479">
        <w:rPr>
          <w:rFonts w:eastAsia="Calibri"/>
          <w:sz w:val="22"/>
          <w:szCs w:val="24"/>
          <w:lang w:val="en-US" w:eastAsia="en-US"/>
        </w:rPr>
        <w:t>Know</w:t>
      </w:r>
      <w:r w:rsidRPr="007C2479">
        <w:rPr>
          <w:rFonts w:eastAsia="Calibri"/>
          <w:sz w:val="22"/>
          <w:szCs w:val="24"/>
          <w:lang w:eastAsia="en-US"/>
        </w:rPr>
        <w:t>–</w:t>
      </w:r>
      <w:r w:rsidRPr="007C2479">
        <w:rPr>
          <w:rFonts w:eastAsia="Calibri"/>
          <w:sz w:val="22"/>
          <w:szCs w:val="24"/>
          <w:lang w:val="en-US" w:eastAsia="en-US"/>
        </w:rPr>
        <w:t>How</w:t>
      </w:r>
      <w:r w:rsidRPr="007C2479">
        <w:rPr>
          <w:rFonts w:eastAsia="Calibri"/>
          <w:sz w:val="22"/>
          <w:szCs w:val="24"/>
          <w:lang w:eastAsia="en-US"/>
        </w:rPr>
        <w:t>), πρότυπα και σχέδια.</w:t>
      </w:r>
    </w:p>
    <w:p w:rsidR="007C2479" w:rsidRPr="00C6088A" w:rsidRDefault="007C2479" w:rsidP="00D5283B">
      <w:pPr>
        <w:pStyle w:val="Heading3"/>
        <w:numPr>
          <w:ilvl w:val="2"/>
          <w:numId w:val="16"/>
        </w:numPr>
        <w:ind w:left="567" w:hanging="141"/>
        <w:rPr>
          <w:rFonts w:eastAsia="Calibri"/>
          <w:sz w:val="24"/>
          <w:lang w:eastAsia="en-US"/>
        </w:rPr>
      </w:pPr>
      <w:bookmarkStart w:id="58" w:name="_Toc426477693"/>
      <w:r w:rsidRPr="00C6088A">
        <w:rPr>
          <w:rFonts w:eastAsia="Calibri"/>
          <w:sz w:val="24"/>
          <w:lang w:eastAsia="en-US"/>
        </w:rPr>
        <w:t>Περιεχόμενο λογαριασμού</w:t>
      </w:r>
      <w:bookmarkEnd w:id="58"/>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Στον παρόντα λογαριασμό καταχωρούνται τα άυλα πάγια στοιχεία που χαρακτηρίζονται ως βιομηχανική ιδιοκτησία. Τα στοιχεία αυτά καταχωρούνται στο σχολιαζόμενο λογαριασμό και τους αναλυτικούς του στο κόστος κτήσης των άυλων στοιχείων, το οποίο μπορεί να είναι:</w:t>
      </w:r>
    </w:p>
    <w:p w:rsidR="007C2479" w:rsidRPr="007C2479" w:rsidRDefault="007C2479" w:rsidP="00D5283B">
      <w:pPr>
        <w:numPr>
          <w:ilvl w:val="0"/>
          <w:numId w:val="15"/>
        </w:numPr>
        <w:spacing w:after="0"/>
        <w:contextualSpacing/>
        <w:jc w:val="both"/>
        <w:rPr>
          <w:rFonts w:eastAsia="Calibri"/>
          <w:sz w:val="22"/>
          <w:szCs w:val="24"/>
          <w:lang w:eastAsia="en-US"/>
        </w:rPr>
      </w:pPr>
      <w:r w:rsidRPr="007C2479">
        <w:rPr>
          <w:rFonts w:eastAsia="Calibri"/>
          <w:sz w:val="22"/>
          <w:szCs w:val="24"/>
          <w:lang w:eastAsia="en-US"/>
        </w:rPr>
        <w:t>Αξία αγοράς προσαυξημένη με τα ειδικά έξοδα αγορών (συμβολαιογραφικά, αμοιβές δικηγόρων κλπ), όταν αγοράζονται από τρίτους</w:t>
      </w:r>
    </w:p>
    <w:p w:rsidR="007C2479" w:rsidRPr="007C2479" w:rsidRDefault="007C2479" w:rsidP="00D5283B">
      <w:pPr>
        <w:numPr>
          <w:ilvl w:val="0"/>
          <w:numId w:val="15"/>
        </w:numPr>
        <w:spacing w:after="0"/>
        <w:contextualSpacing/>
        <w:jc w:val="both"/>
        <w:rPr>
          <w:rFonts w:eastAsia="Calibri"/>
          <w:sz w:val="22"/>
          <w:szCs w:val="24"/>
          <w:lang w:eastAsia="en-US"/>
        </w:rPr>
      </w:pPr>
      <w:r w:rsidRPr="007C2479">
        <w:rPr>
          <w:rFonts w:eastAsia="Calibri"/>
          <w:sz w:val="22"/>
          <w:szCs w:val="24"/>
          <w:lang w:eastAsia="en-US"/>
        </w:rPr>
        <w:t>Αξία εκτίμησης από τους εκτιμητές του άρθρου 9 του Ν.2190/1920, όταν αποκτώνται λόγω συγχώνευσης με άλλη εταιρεία ή λόγω εισφοράς τους σε αύξηση ή καταβολή του μετοχικού κεφαλαίου της εταιρείας,</w:t>
      </w:r>
    </w:p>
    <w:p w:rsidR="007C2479" w:rsidRPr="007C2479" w:rsidRDefault="007C2479" w:rsidP="00D5283B">
      <w:pPr>
        <w:numPr>
          <w:ilvl w:val="0"/>
          <w:numId w:val="15"/>
        </w:numPr>
        <w:spacing w:after="0"/>
        <w:contextualSpacing/>
        <w:jc w:val="both"/>
        <w:rPr>
          <w:rFonts w:eastAsia="Calibri"/>
          <w:sz w:val="22"/>
          <w:szCs w:val="24"/>
          <w:lang w:eastAsia="en-US"/>
        </w:rPr>
      </w:pPr>
      <w:r w:rsidRPr="007C2479">
        <w:rPr>
          <w:rFonts w:eastAsia="Calibri"/>
          <w:sz w:val="22"/>
          <w:szCs w:val="24"/>
          <w:lang w:eastAsia="en-US"/>
        </w:rPr>
        <w:t>Το κόστος παραγωγής από την ίδια την εταιρεία (κόστος ιδιοπαραγωγής)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Επισημαίνεται ότι το κόστος κτήσης καταχωρείται στον παρόντα λογαριασμό και τους αναλυτικούς του μόνο αν προσδοκάται ότι τα αποκτώμενα άυλα στοιχεία θα αποφέρουν στην επιχείρηση έσοδα. Αντίθετα, απαγορεύεται η καταχώρησή τους στους λογαριασμούς του κόστους κτήσης των άυλων στοιχείων όταν βάσιμα υπάρχει η πεποίθηση ότι δεν θα αποφέρουν κέρδος.</w:t>
      </w:r>
    </w:p>
    <w:p w:rsidR="007C2479" w:rsidRPr="00C6088A" w:rsidRDefault="007C2479" w:rsidP="00D5283B">
      <w:pPr>
        <w:pStyle w:val="Heading3"/>
        <w:numPr>
          <w:ilvl w:val="2"/>
          <w:numId w:val="16"/>
        </w:numPr>
        <w:ind w:left="567" w:hanging="141"/>
        <w:rPr>
          <w:rFonts w:eastAsia="Calibri"/>
          <w:sz w:val="24"/>
          <w:lang w:eastAsia="en-US"/>
        </w:rPr>
      </w:pPr>
      <w:bookmarkStart w:id="59" w:name="_Toc426477694"/>
      <w:r w:rsidRPr="00C6088A">
        <w:rPr>
          <w:rFonts w:eastAsia="Calibri"/>
          <w:sz w:val="24"/>
          <w:lang w:eastAsia="en-US"/>
        </w:rPr>
        <w:t>Αποσβέσεις</w:t>
      </w:r>
      <w:bookmarkEnd w:id="59"/>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Σύμφωνα με το Ε.Γ.Λ.Σ., η αξία κτήσης των άυλων περιουσιακών στοιχείων που παρακολουθούνται στον Λ.16.01 αποσβένονται τμηματικά με ισόποση ετήσια απόσβεση είτε μέσα στον χρόνο της παραγωγικής χρησιμότητας, είτε μέσα στο χρονικό διάστημα της διάρκειας του όταν υπάρχει από το νόμο προστασία περιορισμένης διάρκειας.</w:t>
      </w:r>
    </w:p>
    <w:p w:rsidR="007C2479" w:rsidRPr="00C6088A" w:rsidRDefault="007C2479" w:rsidP="00D5283B">
      <w:pPr>
        <w:pStyle w:val="Heading2"/>
        <w:numPr>
          <w:ilvl w:val="1"/>
          <w:numId w:val="16"/>
        </w:numPr>
        <w:ind w:left="426" w:hanging="426"/>
        <w:rPr>
          <w:rFonts w:eastAsia="Calibri"/>
          <w:sz w:val="28"/>
          <w:lang w:val="en-US" w:eastAsia="en-US"/>
        </w:rPr>
      </w:pPr>
      <w:bookmarkStart w:id="60" w:name="_Toc426477695"/>
      <w:r w:rsidRPr="00C6088A">
        <w:rPr>
          <w:rFonts w:eastAsia="Calibri"/>
          <w:sz w:val="28"/>
          <w:lang w:eastAsia="en-US"/>
        </w:rPr>
        <w:t>Μέθοδοι</w:t>
      </w:r>
      <w:r w:rsidRPr="00C6088A">
        <w:rPr>
          <w:rFonts w:eastAsia="Calibri"/>
          <w:sz w:val="28"/>
          <w:lang w:val="en-US" w:eastAsia="en-US"/>
        </w:rPr>
        <w:t xml:space="preserve"> (Know – How) </w:t>
      </w:r>
      <w:r w:rsidRPr="00C6088A">
        <w:rPr>
          <w:rFonts w:eastAsia="Calibri"/>
          <w:sz w:val="28"/>
          <w:lang w:eastAsia="en-US"/>
        </w:rPr>
        <w:t>Λ</w:t>
      </w:r>
      <w:r w:rsidRPr="00C6088A">
        <w:rPr>
          <w:rFonts w:eastAsia="Calibri"/>
          <w:sz w:val="28"/>
          <w:lang w:val="en-US" w:eastAsia="en-US"/>
        </w:rPr>
        <w:t>.16.01.03</w:t>
      </w:r>
      <w:bookmarkEnd w:id="60"/>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Κατά το Ε.Γ.Λ.Σ. στον Λ.16.01.03 καταχωρείται το κόστος κτήσης των μεθόδων παραγωγής που αγοράζονται, δηλαδή καταχωρούνται τα ποσά που καταβάλλει η επιχείρηση σε τρίτους για την απόκτηση των προαναφερόμενων μεθόδων, ή και το κόστος των ιδοπαραγόμενων μεθόδων, εφόσον από αυτές προσδοκάται με βεβαιότητα μακροχρόνια απόδοση. Το κόστος των ιδιοπαραγόμενων προσδιορίζεται στον Λ.93.98 «</w:t>
      </w:r>
      <w:r w:rsidRPr="007C2479">
        <w:rPr>
          <w:rFonts w:eastAsia="Calibri"/>
          <w:i/>
          <w:sz w:val="22"/>
          <w:szCs w:val="24"/>
          <w:lang w:eastAsia="en-US"/>
        </w:rPr>
        <w:t>Κόστος ιδιοπαραγωγής</w:t>
      </w:r>
      <w:r w:rsidRPr="007C2479">
        <w:rPr>
          <w:rFonts w:eastAsia="Calibri"/>
          <w:sz w:val="22"/>
          <w:szCs w:val="24"/>
          <w:lang w:eastAsia="en-US"/>
        </w:rPr>
        <w:t>» της Αναλυτικής Λογιστικής.</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κόστος κτήσης αποσβένεται μέσα στη χρονική περίοδο που εκτιμάται ότι οι μέθοδοι αυτές θα χρησιμοποιούνται επωφελώς για την επιχείρηση.</w:t>
      </w:r>
    </w:p>
    <w:p w:rsidR="007C2479" w:rsidRPr="00C6088A" w:rsidRDefault="007C2479" w:rsidP="00D5283B">
      <w:pPr>
        <w:pStyle w:val="Heading2"/>
        <w:numPr>
          <w:ilvl w:val="1"/>
          <w:numId w:val="16"/>
        </w:numPr>
        <w:ind w:left="426" w:hanging="426"/>
        <w:rPr>
          <w:rFonts w:eastAsia="Calibri"/>
          <w:sz w:val="28"/>
          <w:lang w:eastAsia="en-US"/>
        </w:rPr>
      </w:pPr>
      <w:bookmarkStart w:id="61" w:name="_Toc426477696"/>
      <w:r w:rsidRPr="00C6088A">
        <w:rPr>
          <w:rFonts w:eastAsia="Calibri"/>
          <w:sz w:val="28"/>
          <w:lang w:eastAsia="en-US"/>
        </w:rPr>
        <w:t>Δικαιώματα εκμετάλλευσης ορυχείων – μεταλλείων – λατομείων Λ.16.02</w:t>
      </w:r>
      <w:bookmarkEnd w:id="61"/>
    </w:p>
    <w:p w:rsidR="007C2479" w:rsidRPr="00C6088A" w:rsidRDefault="007C2479" w:rsidP="00D5283B">
      <w:pPr>
        <w:pStyle w:val="Heading3"/>
        <w:numPr>
          <w:ilvl w:val="2"/>
          <w:numId w:val="16"/>
        </w:numPr>
        <w:ind w:left="851" w:hanging="142"/>
        <w:rPr>
          <w:rFonts w:eastAsia="Calibri"/>
          <w:sz w:val="24"/>
          <w:lang w:eastAsia="en-US"/>
        </w:rPr>
      </w:pPr>
      <w:bookmarkStart w:id="62" w:name="_Toc426477697"/>
      <w:r w:rsidRPr="00C6088A">
        <w:rPr>
          <w:rFonts w:eastAsia="Calibri"/>
          <w:sz w:val="24"/>
          <w:lang w:eastAsia="en-US"/>
        </w:rPr>
        <w:t>Κόστος κτήσης</w:t>
      </w:r>
      <w:bookmarkEnd w:id="62"/>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κόστος κτήσης δικαιωμάτων εκμετάλλευσης ορυχείων και μεταλλείων είναι το κόστος κτήσης του εμπράγματου δικαιώματος της μεταλλειοκτησίας και των δικαιωμάτων εκμετάλλευσης λατομείων. Στο κόστος κτήσης περιλαμβάνονται τα ποσά που καταβάλλει η επιχείρηση για την παραχώρηση του δικαιώματος εκμετάλλευσής τους, καθώς και τα ειδικά έξοδα (συμβολαιογραφικά, αμοιβές δικηγόρων κλπ).</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 xml:space="preserve">Επίσης, είναι τα έξοδα που πραγματοποιεί η επιχείρηση για να της παραχωρηθεί, από την αρμόδια Αρχή, το δικαίωμα εκμετάλλευσης του ορυχείου ή του μεταλλείου που βρίσκεται σε έδαφος ιδιοκτησίας της, εφόσον τα έξοδα αυτά είναι αξιόλογα.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Επισημαίνεται ότι δεν καταχωρούνται στον λογαριασμό αυτό, το κόστος κτήσης της κυριότητας των σχετικών εδαφικών εκτάσεων, οι φόροι μεταβίβασης αυτών, τα έξοδα των διενεργούμενων ερευνών, κλπ.</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Να σημειωθεί επίσης, ότι η εκμετάλλευση των δημοτικών, κοινοτικών και ιδιωτικών λατομείων και των λατομείων Ν.Π.Δ.Δ. επιτρέπεται μόνο κατόπιν αδείας εκμετάλλευσης που χορηγεί ο περιφερειάρχης. Για τα δημόσια λατομεία η σύμβαση μίσθωσης επέχει θέση άδειας εκμετάλλευσης.</w:t>
      </w:r>
    </w:p>
    <w:p w:rsidR="007C2479" w:rsidRPr="00C6088A" w:rsidRDefault="007C2479" w:rsidP="00D5283B">
      <w:pPr>
        <w:pStyle w:val="Heading3"/>
        <w:numPr>
          <w:ilvl w:val="2"/>
          <w:numId w:val="16"/>
        </w:numPr>
        <w:ind w:left="851" w:hanging="142"/>
        <w:rPr>
          <w:rFonts w:eastAsia="Calibri"/>
          <w:sz w:val="24"/>
          <w:lang w:eastAsia="en-US"/>
        </w:rPr>
      </w:pPr>
      <w:bookmarkStart w:id="63" w:name="_Toc426477698"/>
      <w:r w:rsidRPr="00C6088A">
        <w:rPr>
          <w:rFonts w:eastAsia="Calibri"/>
          <w:sz w:val="24"/>
          <w:lang w:eastAsia="en-US"/>
        </w:rPr>
        <w:t>Αποσβέσεις</w:t>
      </w:r>
      <w:bookmarkEnd w:id="63"/>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διάρκεια της άδειας εκμετάλλευσης των δημοτικών, κοινοτικών και ιδιωτικών λατομείων ορίζεται σε είκοσι (20) έτη και μπορεί να παραταθεί σύμφωνα με τον Ν.1428/1984.</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Η απόσβεση της αξίας κτήσης των δικαιωμάτων αυτών καθώς και των εξόδων γίνεται μέσα στο χρόνο της παραγωγικότητας των δικαιωμάτων, ενώ όταν βάσει νόμου υφίσταται περιορισμένη χρονική διάρκεια προστασίας, οι αποσβέσεις περιορίζονται στο χρόνο αυτό.</w:t>
      </w:r>
    </w:p>
    <w:p w:rsidR="007C2479" w:rsidRPr="00C6088A" w:rsidRDefault="007C2479" w:rsidP="00D5283B">
      <w:pPr>
        <w:pStyle w:val="Heading2"/>
        <w:numPr>
          <w:ilvl w:val="1"/>
          <w:numId w:val="16"/>
        </w:numPr>
        <w:ind w:left="284" w:hanging="284"/>
        <w:rPr>
          <w:rFonts w:eastAsia="Calibri"/>
          <w:sz w:val="28"/>
          <w:lang w:eastAsia="en-US"/>
        </w:rPr>
      </w:pPr>
      <w:bookmarkStart w:id="64" w:name="_Toc426477699"/>
      <w:r w:rsidRPr="00C6088A">
        <w:rPr>
          <w:rFonts w:eastAsia="Calibri"/>
          <w:sz w:val="28"/>
          <w:lang w:eastAsia="en-US"/>
        </w:rPr>
        <w:t>Μισθωτικά δικαιώματα Λ.16.05.01</w:t>
      </w:r>
      <w:bookmarkEnd w:id="64"/>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Το αντάλλαγμα που καταβάλλει η επιχείρηση για την απόκτηση των μισθωτικών δικαιωμάτων καταχωρείται στη χρέωση υπολογαριασμού του Λ.16.05 και αποσβένεται σε ισόποσες δόσεις μέσα στο χρόνο που ισχύει το μισθωτικό δικαίωμα.</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Σημειώνεται ότι η αποζημίωση που καταβάλλει η ιδιοκτήτρια επιχείρηση στον μισθωτή για την εγκατάλειψη του μισθίου λόγω έξωσης ή την αποδέσμευσή του κατόπιν συμφωνίας πριν από την λήξη της σύμβασης μίσθωσης δεν καταχωρείται στον παρόντα λογαριασμό, αλλά σε αρμόδιο υπολογαριασμό  του Λ.81.000 «</w:t>
      </w:r>
      <w:r w:rsidRPr="007C2479">
        <w:rPr>
          <w:rFonts w:eastAsia="Calibri"/>
          <w:i/>
          <w:sz w:val="22"/>
          <w:szCs w:val="24"/>
          <w:lang w:eastAsia="en-US"/>
        </w:rPr>
        <w:t>έκτακτα και ανόργανα έξοδα</w:t>
      </w:r>
      <w:r w:rsidRPr="007C2479">
        <w:rPr>
          <w:rFonts w:eastAsia="Calibri"/>
          <w:sz w:val="22"/>
          <w:szCs w:val="24"/>
          <w:lang w:eastAsia="en-US"/>
        </w:rPr>
        <w:t>». Αν όμως το κτίριο πρόκειται να οικοδομηθεί οι καταβαλλόμενες αποζημιώσεις προσαυξάνουν το κόστος κτήσης του νέου κτιρίου.</w:t>
      </w:r>
    </w:p>
    <w:p w:rsidR="007C2479" w:rsidRPr="00C6088A" w:rsidRDefault="007C2479" w:rsidP="00D5283B">
      <w:pPr>
        <w:pStyle w:val="Heading2"/>
        <w:numPr>
          <w:ilvl w:val="1"/>
          <w:numId w:val="16"/>
        </w:numPr>
        <w:ind w:left="284" w:hanging="284"/>
        <w:rPr>
          <w:rFonts w:eastAsia="Calibri"/>
          <w:sz w:val="28"/>
          <w:lang w:eastAsia="en-US"/>
        </w:rPr>
      </w:pPr>
      <w:bookmarkStart w:id="65" w:name="_Toc426477700"/>
      <w:r w:rsidRPr="00C6088A">
        <w:rPr>
          <w:rFonts w:eastAsia="Calibri"/>
          <w:sz w:val="28"/>
          <w:lang w:eastAsia="en-US"/>
        </w:rPr>
        <w:t>Λογισμικά προγράμματα Λ.16.05.03</w:t>
      </w:r>
      <w:bookmarkEnd w:id="65"/>
      <w:r w:rsidRPr="00C6088A">
        <w:rPr>
          <w:rFonts w:eastAsia="Calibri"/>
          <w:sz w:val="28"/>
          <w:lang w:eastAsia="en-US"/>
        </w:rPr>
        <w:t xml:space="preserve"> </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Τα προγράμματα (λογισμικό) καταχωρούνταν, σύμφωνα με γνωμάτευση του Ε.ΣΥ.Λ. (αρ. γνωμ. 142/1948/1993) στον υπολογαριασμό Λ.16.17.00, με αντιμετώπιση ως εξόδων πολυετούς απόσβεσης και συγκεκριμένα ως «έξοδα αναδιοργάνωσης» (Λ.16.17).</w:t>
      </w:r>
    </w:p>
    <w:p w:rsidR="007C2479" w:rsidRPr="007C2479" w:rsidRDefault="007C2479" w:rsidP="007C2479">
      <w:pPr>
        <w:spacing w:after="0"/>
        <w:ind w:firstLine="0"/>
        <w:jc w:val="both"/>
        <w:rPr>
          <w:rFonts w:eastAsia="Calibri"/>
          <w:sz w:val="22"/>
          <w:szCs w:val="24"/>
          <w:lang w:eastAsia="en-US"/>
        </w:rPr>
      </w:pPr>
      <w:r w:rsidRPr="007C2479">
        <w:rPr>
          <w:rFonts w:eastAsia="Calibri"/>
          <w:sz w:val="22"/>
          <w:szCs w:val="24"/>
          <w:lang w:eastAsia="en-US"/>
        </w:rPr>
        <w:t>Με το πιο πρόσφατο έγγραφο του Σ.ΛΟ.Τ., 310/2005, η προηγούμενη γνωμάτευση του Ε.ΣΥ.Λ. έπαψε να ισχύει και ο Λ.16.17 καταργήθηκε, ενώ το λογισμικό θεωρείται πλέον άυλο πάγιο περιουσιακό στοιχείο, επομένως καταχωρείται σε κατάλληλο υπολογαριασμό του Λ.16.05 «</w:t>
      </w:r>
      <w:r w:rsidRPr="007C2479">
        <w:rPr>
          <w:rFonts w:eastAsia="Calibri"/>
          <w:i/>
          <w:sz w:val="22"/>
          <w:szCs w:val="24"/>
          <w:lang w:eastAsia="en-US"/>
        </w:rPr>
        <w:t>λοιπά δικαιώματα</w:t>
      </w:r>
      <w:r w:rsidRPr="007C2479">
        <w:rPr>
          <w:rFonts w:eastAsia="Calibri"/>
          <w:sz w:val="22"/>
          <w:szCs w:val="24"/>
          <w:lang w:eastAsia="en-US"/>
        </w:rPr>
        <w:t>».</w:t>
      </w:r>
    </w:p>
    <w:p w:rsidR="007C2479" w:rsidRPr="007C2479" w:rsidRDefault="007C2479" w:rsidP="007C2479">
      <w:pPr>
        <w:spacing w:after="0"/>
        <w:ind w:firstLine="0"/>
        <w:jc w:val="both"/>
        <w:rPr>
          <w:rFonts w:ascii="Times New Roman" w:eastAsia="Calibri" w:hAnsi="Times New Roman"/>
          <w:szCs w:val="24"/>
          <w:lang w:eastAsia="en-US"/>
        </w:rPr>
      </w:pPr>
      <w:r w:rsidRPr="007C2479">
        <w:rPr>
          <w:rFonts w:eastAsia="Calibri"/>
          <w:sz w:val="22"/>
          <w:szCs w:val="24"/>
          <w:lang w:eastAsia="en-US"/>
        </w:rPr>
        <w:t>Η αξία κτήσης λογισμικού αποσβένεται είτε με ανώτερο συντελεστή 30% και κατώτερο 24% ή ενδιάμεσο αυτών, είτε εφάπαξ κατά τη χρήση που τέθηκαν σε λειτουργία.</w:t>
      </w:r>
    </w:p>
    <w:p w:rsidR="002E7ABB" w:rsidRPr="00F91B92" w:rsidRDefault="002E7ABB" w:rsidP="00F91B92">
      <w:pPr>
        <w:spacing w:after="0"/>
        <w:ind w:firstLine="0"/>
        <w:rPr>
          <w:b/>
          <w:sz w:val="22"/>
          <w:szCs w:val="28"/>
        </w:rPr>
      </w:pPr>
    </w:p>
    <w:p w:rsidR="00290591" w:rsidRPr="00F91B92" w:rsidRDefault="00290591" w:rsidP="002E7ABB">
      <w:pPr>
        <w:pStyle w:val="Heading1"/>
        <w:rPr>
          <w:rFonts w:asciiTheme="minorHAnsi" w:hAnsiTheme="minorHAnsi"/>
          <w:sz w:val="18"/>
          <w:szCs w:val="24"/>
        </w:rPr>
      </w:pPr>
    </w:p>
    <w:p w:rsidR="00AE0C16" w:rsidRPr="00F91B92" w:rsidRDefault="00AE0C16" w:rsidP="00E1034F">
      <w:pPr>
        <w:pStyle w:val="Heading1"/>
        <w:rPr>
          <w:rFonts w:asciiTheme="minorHAnsi" w:hAnsiTheme="minorHAnsi"/>
          <w:sz w:val="24"/>
        </w:rPr>
      </w:pPr>
      <w:bookmarkStart w:id="66" w:name="_Toc426477701"/>
      <w:r w:rsidRPr="00F91B92">
        <w:rPr>
          <w:rFonts w:asciiTheme="minorHAnsi" w:hAnsiTheme="minorHAnsi"/>
          <w:sz w:val="24"/>
        </w:rPr>
        <w:t>Τέλος Ενότητας</w:t>
      </w:r>
      <w:bookmarkEnd w:id="66"/>
    </w:p>
    <w:p w:rsidR="00AE0C16" w:rsidRPr="00F91B92" w:rsidRDefault="00AE0C16" w:rsidP="00AE0C16">
      <w:pPr>
        <w:spacing w:after="840"/>
        <w:jc w:val="right"/>
        <w:rPr>
          <w:rFonts w:cs="Arial"/>
          <w:sz w:val="18"/>
          <w:szCs w:val="24"/>
        </w:rPr>
      </w:pPr>
      <w:r w:rsidRPr="00F91B92">
        <w:rPr>
          <w:rFonts w:cs="Arial"/>
          <w:sz w:val="18"/>
          <w:szCs w:val="24"/>
        </w:rPr>
        <w:t xml:space="preserve">Επεξεργασία: </w:t>
      </w:r>
      <w:r w:rsidR="00290591" w:rsidRPr="00F91B92">
        <w:rPr>
          <w:rFonts w:cs="Arial"/>
          <w:sz w:val="18"/>
          <w:szCs w:val="24"/>
        </w:rPr>
        <w:t>Μέγας Χρήστος</w:t>
      </w:r>
    </w:p>
    <w:p w:rsidR="00AE0C16" w:rsidRPr="00F91B92" w:rsidRDefault="00AE0C16" w:rsidP="00AE0C16">
      <w:pPr>
        <w:pBdr>
          <w:bottom w:val="single" w:sz="24" w:space="1" w:color="auto"/>
        </w:pBdr>
        <w:spacing w:after="0"/>
        <w:ind w:firstLine="0"/>
        <w:rPr>
          <w:sz w:val="18"/>
        </w:rPr>
      </w:pPr>
      <w:r w:rsidRPr="00F91B92">
        <w:rPr>
          <w:rFonts w:cs="Arial"/>
          <w:sz w:val="12"/>
          <w:lang w:bidi="en-US"/>
        </w:rPr>
        <w:t xml:space="preserve"> </w:t>
      </w:r>
      <w:bookmarkStart w:id="67" w:name="_Toc368074847"/>
      <w:bookmarkStart w:id="68" w:name="_Toc368074700"/>
      <w:bookmarkStart w:id="69" w:name="_Toc367996097"/>
      <w:bookmarkStart w:id="70" w:name="_Toc367787343"/>
      <w:bookmarkStart w:id="71" w:name="_Toc367783587"/>
      <w:bookmarkStart w:id="72" w:name="_Toc367783569"/>
      <w:bookmarkStart w:id="73" w:name="_Toc367783523"/>
      <w:bookmarkStart w:id="74" w:name="_Toc367708260"/>
      <w:r w:rsidRPr="00F91B92">
        <w:rPr>
          <w:noProof/>
          <w:sz w:val="18"/>
        </w:rPr>
        <w:drawing>
          <wp:inline distT="0" distB="0" distL="0" distR="0" wp14:anchorId="7802A43E" wp14:editId="1863D536">
            <wp:extent cx="1648800" cy="576000"/>
            <wp:effectExtent l="0" t="0" r="8890" b="0"/>
            <wp:docPr id="2" name="Picture 22" descr="Λογότυπο για άδειες χρήσης creative commons b y, n c, s a">
              <a:hlinkClick xmlns:a="http://schemas.openxmlformats.org/drawingml/2006/main" r:id="rId2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Pr="00F91B92">
        <w:rPr>
          <w:rFonts w:cs="Arial"/>
          <w:noProof/>
          <w:sz w:val="12"/>
        </w:rPr>
        <w:drawing>
          <wp:inline distT="0" distB="0" distL="0" distR="0" wp14:anchorId="48F747AB" wp14:editId="518536CC">
            <wp:extent cx="4000500" cy="952500"/>
            <wp:effectExtent l="0" t="0" r="0" b="0"/>
            <wp:docPr id="5" name="Εικόνα 5" descr="Λογότυπο Επιχειρησιακού Προγράμματος Εκπαίδευση και Δια βίου Μάθηση  ">
              <a:hlinkClick xmlns:a="http://schemas.openxmlformats.org/drawingml/2006/main" r:id="rId12"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2" tooltip="Μετάβαση σε www.edulll.gr/"/>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67"/>
      <w:bookmarkEnd w:id="68"/>
      <w:bookmarkEnd w:id="69"/>
      <w:bookmarkEnd w:id="70"/>
      <w:bookmarkEnd w:id="71"/>
      <w:bookmarkEnd w:id="72"/>
      <w:bookmarkEnd w:id="73"/>
      <w:bookmarkEnd w:id="74"/>
    </w:p>
    <w:p w:rsidR="00AE0C16" w:rsidRPr="00F91B92" w:rsidRDefault="00AE0C16" w:rsidP="00AE0C16">
      <w:pPr>
        <w:spacing w:after="600" w:line="240" w:lineRule="auto"/>
        <w:ind w:firstLine="0"/>
        <w:rPr>
          <w:b/>
          <w:sz w:val="22"/>
          <w:szCs w:val="32"/>
          <w:lang w:val="en-US" w:eastAsia="en-US" w:bidi="en-US"/>
        </w:rPr>
      </w:pPr>
    </w:p>
    <w:p w:rsidR="00B35D29" w:rsidRPr="00F91B92" w:rsidRDefault="00B35D29" w:rsidP="00AE0C16">
      <w:pPr>
        <w:spacing w:after="600" w:line="240" w:lineRule="auto"/>
        <w:ind w:firstLine="0"/>
        <w:rPr>
          <w:b/>
          <w:sz w:val="22"/>
          <w:szCs w:val="32"/>
          <w:lang w:val="en-US" w:eastAsia="en-US" w:bidi="en-US"/>
        </w:rPr>
      </w:pPr>
    </w:p>
    <w:p w:rsidR="00AE0C16" w:rsidRPr="00F91B92" w:rsidRDefault="00AE0C16" w:rsidP="00E1034F">
      <w:pPr>
        <w:pStyle w:val="Heading1"/>
        <w:rPr>
          <w:rFonts w:asciiTheme="minorHAnsi" w:hAnsiTheme="minorHAnsi"/>
          <w:sz w:val="24"/>
        </w:rPr>
      </w:pPr>
      <w:bookmarkStart w:id="75" w:name="_Toc426477702"/>
      <w:r w:rsidRPr="00F91B92">
        <w:rPr>
          <w:rFonts w:asciiTheme="minorHAnsi" w:hAnsiTheme="minorHAnsi"/>
          <w:sz w:val="24"/>
        </w:rPr>
        <w:t>Σημειώματα</w:t>
      </w:r>
      <w:bookmarkEnd w:id="75"/>
    </w:p>
    <w:p w:rsidR="00AE0C16" w:rsidRPr="00F91B92" w:rsidRDefault="00AE0C16" w:rsidP="00AE0C16">
      <w:pPr>
        <w:spacing w:line="276" w:lineRule="auto"/>
        <w:rPr>
          <w:b/>
          <w:sz w:val="20"/>
          <w:lang w:eastAsia="en-US" w:bidi="en-US"/>
        </w:rPr>
      </w:pPr>
      <w:r w:rsidRPr="00F91B92">
        <w:rPr>
          <w:b/>
          <w:sz w:val="20"/>
          <w:lang w:eastAsia="en-US" w:bidi="en-US"/>
        </w:rPr>
        <w:t>Σημείωμα Ιστορικού Εκδόσεων Έργου</w:t>
      </w:r>
    </w:p>
    <w:p w:rsidR="00AE0C16" w:rsidRPr="00F91B92" w:rsidRDefault="00AE0C16" w:rsidP="00AE0C16">
      <w:pPr>
        <w:spacing w:after="600" w:line="276" w:lineRule="auto"/>
        <w:rPr>
          <w:sz w:val="18"/>
        </w:rPr>
      </w:pPr>
      <w:r w:rsidRPr="00F91B92">
        <w:rPr>
          <w:sz w:val="18"/>
        </w:rPr>
        <w:t xml:space="preserve">Το παρόν έργο αποτελεί την έκδοση </w:t>
      </w:r>
      <w:r w:rsidRPr="00F91B92">
        <w:rPr>
          <w:color w:val="000000"/>
          <w:sz w:val="18"/>
        </w:rPr>
        <w:t>1.01.</w:t>
      </w:r>
    </w:p>
    <w:p w:rsidR="00AE0C16" w:rsidRPr="00F91B92" w:rsidRDefault="00AE0C16" w:rsidP="00AE0C16">
      <w:pPr>
        <w:spacing w:line="276" w:lineRule="auto"/>
        <w:rPr>
          <w:b/>
          <w:sz w:val="20"/>
          <w:lang w:eastAsia="en-US" w:bidi="en-US"/>
        </w:rPr>
      </w:pPr>
      <w:r w:rsidRPr="00F91B92">
        <w:rPr>
          <w:b/>
          <w:sz w:val="20"/>
          <w:lang w:eastAsia="en-US" w:bidi="en-US"/>
        </w:rPr>
        <w:t>Σημείωμα Αναφοράς</w:t>
      </w:r>
    </w:p>
    <w:p w:rsidR="00AE0C16" w:rsidRPr="00F91B92" w:rsidRDefault="00AE0C16" w:rsidP="00AE0C16">
      <w:pPr>
        <w:spacing w:after="600" w:line="276" w:lineRule="auto"/>
        <w:ind w:left="720" w:firstLine="0"/>
        <w:rPr>
          <w:sz w:val="18"/>
        </w:rPr>
      </w:pPr>
      <w:r w:rsidRPr="00F91B92">
        <w:rPr>
          <w:sz w:val="18"/>
          <w:lang w:val="en-US"/>
        </w:rPr>
        <w:t>Copyright</w:t>
      </w:r>
      <w:r w:rsidRPr="00F91B92">
        <w:rPr>
          <w:sz w:val="18"/>
        </w:rPr>
        <w:t xml:space="preserve"> Τεχνολογικό Εκπαιδευτικό Ίδρυμα Θεσσαλίας, </w:t>
      </w:r>
      <w:r w:rsidR="00D91C1A" w:rsidRPr="00F91B92">
        <w:rPr>
          <w:sz w:val="18"/>
        </w:rPr>
        <w:t xml:space="preserve">Αναστασίου Θεόδωρος </w:t>
      </w:r>
      <w:r w:rsidRPr="00F91B92">
        <w:rPr>
          <w:sz w:val="18"/>
        </w:rPr>
        <w:t xml:space="preserve">2015. </w:t>
      </w:r>
      <w:r w:rsidR="00D91C1A" w:rsidRPr="00F91B92">
        <w:rPr>
          <w:sz w:val="18"/>
        </w:rPr>
        <w:t>Αναστασίου Θεόδωρος</w:t>
      </w:r>
      <w:r w:rsidRPr="00F91B92">
        <w:rPr>
          <w:sz w:val="18"/>
        </w:rPr>
        <w:t>. «</w:t>
      </w:r>
      <w:r w:rsidR="00D91C1A" w:rsidRPr="00F91B92">
        <w:rPr>
          <w:sz w:val="18"/>
        </w:rPr>
        <w:t>Χρημοτοοικονομική Λογιστική</w:t>
      </w:r>
      <w:r w:rsidRPr="00F91B92">
        <w:rPr>
          <w:sz w:val="18"/>
        </w:rPr>
        <w:t xml:space="preserve">». Έκδοση: 1.0. Λάρισα </w:t>
      </w:r>
      <w:r w:rsidR="00D91C1A" w:rsidRPr="00F91B92">
        <w:rPr>
          <w:sz w:val="18"/>
        </w:rPr>
        <w:t>01</w:t>
      </w:r>
      <w:r w:rsidRPr="00F91B92">
        <w:rPr>
          <w:sz w:val="18"/>
        </w:rPr>
        <w:t>/0</w:t>
      </w:r>
      <w:r w:rsidR="00D91C1A" w:rsidRPr="00F91B92">
        <w:rPr>
          <w:sz w:val="18"/>
        </w:rPr>
        <w:t>7</w:t>
      </w:r>
      <w:r w:rsidRPr="00F91B92">
        <w:rPr>
          <w:sz w:val="18"/>
        </w:rPr>
        <w:t xml:space="preserve">/2015. Διαθέσιμο από τη δικτυακή διεύθυνση: </w:t>
      </w:r>
      <w:hyperlink r:id="rId24" w:tgtFrame="none" w:history="1">
        <w:r w:rsidR="00D91C1A" w:rsidRPr="00F91B92">
          <w:rPr>
            <w:rStyle w:val="Hyperlink"/>
            <w:sz w:val="18"/>
            <w:highlight w:val="yellow"/>
          </w:rPr>
          <w:t>http://cdev.teilar.gr/courses/</w:t>
        </w:r>
      </w:hyperlink>
      <w:r w:rsidR="00D91C1A" w:rsidRPr="00F91B92">
        <w:rPr>
          <w:rStyle w:val="Hyperlink"/>
          <w:sz w:val="18"/>
        </w:rPr>
        <w:t xml:space="preserve">            </w:t>
      </w:r>
      <w:r w:rsidR="003E2E65" w:rsidRPr="00F91B92">
        <w:rPr>
          <w:sz w:val="18"/>
        </w:rPr>
        <w:t>.</w:t>
      </w:r>
    </w:p>
    <w:p w:rsidR="00AE0C16" w:rsidRPr="00F91B92" w:rsidRDefault="00AE0C16" w:rsidP="00AE0C16">
      <w:pPr>
        <w:spacing w:line="276" w:lineRule="auto"/>
        <w:rPr>
          <w:b/>
          <w:sz w:val="20"/>
          <w:lang w:eastAsia="en-US" w:bidi="en-US"/>
        </w:rPr>
      </w:pPr>
      <w:r w:rsidRPr="00F91B92">
        <w:rPr>
          <w:b/>
          <w:sz w:val="20"/>
          <w:lang w:eastAsia="en-US" w:bidi="en-US"/>
        </w:rPr>
        <w:t>Σημείωμα Αδειοδότησης</w:t>
      </w:r>
    </w:p>
    <w:p w:rsidR="00AE0C16" w:rsidRPr="00F91B92" w:rsidRDefault="00AE0C16" w:rsidP="00AE0C16">
      <w:pPr>
        <w:spacing w:after="240" w:line="276" w:lineRule="auto"/>
        <w:ind w:left="720" w:firstLine="0"/>
        <w:rPr>
          <w:sz w:val="18"/>
        </w:rPr>
      </w:pPr>
      <w:r w:rsidRPr="00F91B92">
        <w:rPr>
          <w:sz w:val="18"/>
        </w:rPr>
        <w:t xml:space="preserve">Το παρόν υλικό διατίθεται με τους όρους της άδειας χρήσης </w:t>
      </w:r>
      <w:r w:rsidRPr="00F91B92">
        <w:rPr>
          <w:sz w:val="18"/>
          <w:lang w:val="en-US"/>
        </w:rPr>
        <w:t>Creative</w:t>
      </w:r>
      <w:r w:rsidRPr="00F91B92">
        <w:rPr>
          <w:sz w:val="18"/>
        </w:rPr>
        <w:t xml:space="preserve"> </w:t>
      </w:r>
      <w:r w:rsidRPr="00F91B92">
        <w:rPr>
          <w:sz w:val="18"/>
          <w:lang w:val="en-US"/>
        </w:rPr>
        <w:t>Commons</w:t>
      </w:r>
      <w:r w:rsidRPr="00F91B92">
        <w:rPr>
          <w:sz w:val="18"/>
        </w:rPr>
        <w:t xml:space="preserve"> Αναφορά Δημιουργού - Μη Εμπορική Χρήση -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AE0C16" w:rsidRPr="00F91B92" w:rsidRDefault="00AE0C16" w:rsidP="00AE0C16">
      <w:pPr>
        <w:spacing w:after="360" w:line="276" w:lineRule="auto"/>
        <w:ind w:firstLine="0"/>
        <w:jc w:val="center"/>
        <w:rPr>
          <w:sz w:val="18"/>
        </w:rPr>
      </w:pPr>
      <w:r w:rsidRPr="00F91B92">
        <w:rPr>
          <w:noProof/>
          <w:sz w:val="18"/>
        </w:rPr>
        <w:drawing>
          <wp:inline distT="0" distB="0" distL="0" distR="0" wp14:anchorId="7E941B7A" wp14:editId="12EF22B1">
            <wp:extent cx="1648800" cy="576000"/>
            <wp:effectExtent l="0" t="0" r="8890" b="0"/>
            <wp:docPr id="6" name="Picture 22" descr="Λογότυπο για άδειες χρήσης creative commons b y, n c, s a" title="Λογότυπο άδειας χρήσης">
              <a:hlinkClick xmlns:a="http://schemas.openxmlformats.org/drawingml/2006/main" r:id="rId21"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rsidR="00AE0C16" w:rsidRPr="00F91B92" w:rsidRDefault="00AE0C16" w:rsidP="00AE0C16">
      <w:pPr>
        <w:spacing w:line="276" w:lineRule="auto"/>
        <w:rPr>
          <w:sz w:val="18"/>
        </w:rPr>
      </w:pPr>
      <w:r w:rsidRPr="00F91B92">
        <w:rPr>
          <w:sz w:val="18"/>
        </w:rPr>
        <w:t xml:space="preserve">[1] </w:t>
      </w:r>
      <w:hyperlink r:id="rId25" w:tooltip="Μετάβαση στην Άδεια Χρήσης" w:history="1">
        <w:r w:rsidRPr="00F91B92">
          <w:rPr>
            <w:color w:val="0000FF"/>
            <w:sz w:val="18"/>
            <w:u w:val="single"/>
          </w:rPr>
          <w:t>http://creativecommons.org/licenses/by-nc-sa/4.0/</w:t>
        </w:r>
      </w:hyperlink>
      <w:r w:rsidRPr="00F91B92">
        <w:rPr>
          <w:sz w:val="18"/>
        </w:rPr>
        <w:t xml:space="preserve"> </w:t>
      </w:r>
    </w:p>
    <w:p w:rsidR="00AE0C16" w:rsidRPr="00F91B92" w:rsidRDefault="00AE0C16" w:rsidP="00AE0C16">
      <w:pPr>
        <w:spacing w:after="0" w:line="276" w:lineRule="auto"/>
        <w:rPr>
          <w:sz w:val="18"/>
        </w:rPr>
      </w:pPr>
      <w:r w:rsidRPr="00F91B92">
        <w:rPr>
          <w:sz w:val="18"/>
        </w:rPr>
        <w:t xml:space="preserve">Ως </w:t>
      </w:r>
      <w:r w:rsidRPr="00F91B92">
        <w:rPr>
          <w:b/>
          <w:bCs/>
          <w:sz w:val="18"/>
        </w:rPr>
        <w:t>Μη Εμπορική</w:t>
      </w:r>
      <w:r w:rsidRPr="00F91B92">
        <w:rPr>
          <w:sz w:val="18"/>
        </w:rPr>
        <w:t xml:space="preserve"> ορίζεται η χρήση:</w:t>
      </w:r>
    </w:p>
    <w:p w:rsidR="00AE0C16" w:rsidRPr="00F91B92" w:rsidRDefault="00AE0C16" w:rsidP="00AE0C16">
      <w:pPr>
        <w:spacing w:after="0" w:line="276" w:lineRule="auto"/>
        <w:ind w:left="1440" w:firstLine="0"/>
        <w:rPr>
          <w:sz w:val="18"/>
        </w:rPr>
      </w:pPr>
      <w:r w:rsidRPr="00F91B92">
        <w:rPr>
          <w:sz w:val="18"/>
        </w:rPr>
        <w:t>που δεν περιλαμβάνει άμεσο ή έμμεσο οικονομικό όφελος από την χρήση του έργου, για το διανομέα του έργου και αδειοδόχο,</w:t>
      </w:r>
    </w:p>
    <w:p w:rsidR="00AE0C16" w:rsidRPr="00F91B92" w:rsidRDefault="00AE0C16" w:rsidP="00AE0C16">
      <w:pPr>
        <w:spacing w:after="0" w:line="276" w:lineRule="auto"/>
        <w:ind w:left="1440" w:firstLine="0"/>
        <w:rPr>
          <w:sz w:val="18"/>
        </w:rPr>
      </w:pPr>
      <w:r w:rsidRPr="00F91B92">
        <w:rPr>
          <w:sz w:val="18"/>
        </w:rPr>
        <w:t>που δεν περιλαμβάνει οικονομική συναλλαγή ως προϋπόθεση για τη χρήση ή πρόσβαση στο έργο,</w:t>
      </w:r>
    </w:p>
    <w:p w:rsidR="00AE0C16" w:rsidRPr="00F91B92" w:rsidRDefault="00AE0C16" w:rsidP="00AE0C16">
      <w:pPr>
        <w:spacing w:line="276" w:lineRule="auto"/>
        <w:ind w:left="1440" w:firstLine="0"/>
        <w:rPr>
          <w:sz w:val="18"/>
        </w:rPr>
      </w:pPr>
      <w:r w:rsidRPr="00F91B92">
        <w:rPr>
          <w:sz w:val="18"/>
        </w:rPr>
        <w:t>που δεν προσπορίζει στο διανομέα του έργου και</w:t>
      </w:r>
      <w:r w:rsidRPr="00F91B92">
        <w:rPr>
          <w:sz w:val="18"/>
          <w:lang w:val="en-GB"/>
        </w:rPr>
        <w:t> </w:t>
      </w:r>
      <w:r w:rsidRPr="00F91B92">
        <w:rPr>
          <w:sz w:val="18"/>
        </w:rPr>
        <w:t>αδειοδόχο</w:t>
      </w:r>
      <w:r w:rsidRPr="00F91B92">
        <w:rPr>
          <w:sz w:val="18"/>
          <w:lang w:val="en-GB"/>
        </w:rPr>
        <w:t> </w:t>
      </w:r>
      <w:r w:rsidRPr="00F91B92">
        <w:rPr>
          <w:sz w:val="18"/>
        </w:rPr>
        <w:t>έμμεσο οικονομικό όφελος (π.χ. διαφημίσεις) από την προβολή του έργου σε διαδικτυακό τόπο.</w:t>
      </w:r>
    </w:p>
    <w:p w:rsidR="00AE0C16" w:rsidRPr="00F91B92" w:rsidRDefault="00AE0C16" w:rsidP="00AE0C16">
      <w:pPr>
        <w:spacing w:after="600" w:line="276" w:lineRule="auto"/>
        <w:ind w:left="720" w:firstLine="0"/>
        <w:rPr>
          <w:sz w:val="18"/>
        </w:rPr>
      </w:pPr>
      <w:r w:rsidRPr="00F91B92">
        <w:rPr>
          <w:sz w:val="18"/>
        </w:rPr>
        <w:t>Ο δικαιούχος μπορεί να παρέχει στον αδειοδόχο ξεχωριστή άδεια να χρησιμοποιεί το έργο για εμπορική χρήση, εφόσον αυτό του ζητηθεί.</w:t>
      </w:r>
    </w:p>
    <w:p w:rsidR="00765808" w:rsidRPr="00F91B92" w:rsidRDefault="00765808" w:rsidP="00765808">
      <w:pPr>
        <w:spacing w:line="276" w:lineRule="auto"/>
        <w:rPr>
          <w:b/>
          <w:sz w:val="20"/>
          <w:lang w:eastAsia="en-US" w:bidi="en-US"/>
        </w:rPr>
      </w:pPr>
      <w:r w:rsidRPr="00F91B92">
        <w:rPr>
          <w:b/>
          <w:sz w:val="20"/>
          <w:lang w:eastAsia="en-US" w:bidi="en-US"/>
        </w:rPr>
        <w:t xml:space="preserve">Σημείωμα Χρήσης Έργων Τρίτων </w:t>
      </w:r>
    </w:p>
    <w:p w:rsidR="00765808" w:rsidRPr="00F91B92" w:rsidRDefault="00765808" w:rsidP="00765808">
      <w:pPr>
        <w:spacing w:after="240" w:line="276" w:lineRule="auto"/>
        <w:ind w:left="720" w:firstLine="0"/>
        <w:rPr>
          <w:sz w:val="18"/>
        </w:rPr>
      </w:pPr>
      <w:r w:rsidRPr="00F91B92">
        <w:rPr>
          <w:sz w:val="18"/>
        </w:rPr>
        <w:t>Το Έργο αυτό κάνει χρήση των ακόλουθων έργων:</w:t>
      </w:r>
    </w:p>
    <w:p w:rsidR="00765808" w:rsidRPr="00F91B92" w:rsidRDefault="003E2E65" w:rsidP="00765808">
      <w:pPr>
        <w:spacing w:line="276" w:lineRule="auto"/>
        <w:ind w:left="720" w:firstLine="0"/>
        <w:rPr>
          <w:sz w:val="18"/>
          <w:u w:val="single"/>
        </w:rPr>
      </w:pPr>
      <w:r w:rsidRPr="00F91B92">
        <w:rPr>
          <w:sz w:val="18"/>
          <w:u w:val="single"/>
        </w:rPr>
        <w:t>Εικόνες</w:t>
      </w:r>
    </w:p>
    <w:p w:rsidR="00765808" w:rsidRPr="00F91B92" w:rsidRDefault="00765808" w:rsidP="00765808">
      <w:pPr>
        <w:spacing w:after="0" w:line="276" w:lineRule="auto"/>
        <w:ind w:left="720" w:firstLine="0"/>
        <w:rPr>
          <w:color w:val="FF0000"/>
          <w:sz w:val="18"/>
        </w:rPr>
      </w:pPr>
      <w:r w:rsidRPr="00F91B92">
        <w:rPr>
          <w:color w:val="FF0000"/>
          <w:sz w:val="18"/>
        </w:rPr>
        <w:t>Εικόνα 1: &lt;αναφορά&gt;&lt;άδεια με την οποία διατίθεται&gt; &lt;σύνδεσμος&gt;&lt;πηγή&gt;&lt;κ.τ.λ&gt;</w:t>
      </w:r>
    </w:p>
    <w:p w:rsidR="00765808" w:rsidRPr="00F91B92" w:rsidRDefault="00765808" w:rsidP="00765808">
      <w:pPr>
        <w:spacing w:line="276" w:lineRule="auto"/>
        <w:rPr>
          <w:sz w:val="18"/>
        </w:rPr>
      </w:pPr>
    </w:p>
    <w:p w:rsidR="00765808" w:rsidRPr="00F91B92" w:rsidRDefault="00765808" w:rsidP="00765808">
      <w:pPr>
        <w:spacing w:line="276" w:lineRule="auto"/>
        <w:rPr>
          <w:sz w:val="18"/>
          <w:u w:val="single"/>
        </w:rPr>
      </w:pPr>
      <w:r w:rsidRPr="00F91B92">
        <w:rPr>
          <w:sz w:val="18"/>
          <w:u w:val="single"/>
        </w:rPr>
        <w:t>Πίνακες</w:t>
      </w:r>
    </w:p>
    <w:p w:rsidR="00765808" w:rsidRPr="00F91B92" w:rsidRDefault="00765808" w:rsidP="00765808">
      <w:pPr>
        <w:spacing w:after="0" w:line="276" w:lineRule="auto"/>
        <w:ind w:left="720" w:firstLine="0"/>
        <w:rPr>
          <w:color w:val="FF0000"/>
          <w:sz w:val="18"/>
        </w:rPr>
      </w:pPr>
      <w:r w:rsidRPr="00F91B92">
        <w:rPr>
          <w:color w:val="FF0000"/>
          <w:sz w:val="18"/>
        </w:rPr>
        <w:t>Πίνακας 1: &lt;αναφορά&gt;&lt;άδεια με την οποία διατίθεται&gt; &lt;σύνδεσμος&gt;&lt;πηγή&gt;&lt;κ.τ.λ&gt;</w:t>
      </w:r>
    </w:p>
    <w:p w:rsidR="00D91C1A" w:rsidRPr="00F91B92" w:rsidRDefault="00D91C1A" w:rsidP="00AE0C16">
      <w:pPr>
        <w:widowControl w:val="0"/>
        <w:spacing w:line="276" w:lineRule="auto"/>
        <w:rPr>
          <w:b/>
          <w:sz w:val="20"/>
          <w:lang w:eastAsia="en-US" w:bidi="en-US"/>
        </w:rPr>
      </w:pPr>
    </w:p>
    <w:p w:rsidR="00AE0C16" w:rsidRPr="00F91B92" w:rsidRDefault="00AE0C16" w:rsidP="00AE0C16">
      <w:pPr>
        <w:widowControl w:val="0"/>
        <w:spacing w:line="276" w:lineRule="auto"/>
        <w:rPr>
          <w:rFonts w:eastAsia="Calibri"/>
          <w:sz w:val="18"/>
          <w:szCs w:val="22"/>
        </w:rPr>
      </w:pPr>
      <w:r w:rsidRPr="00F91B92">
        <w:rPr>
          <w:b/>
          <w:sz w:val="20"/>
          <w:lang w:eastAsia="en-US" w:bidi="en-US"/>
        </w:rPr>
        <w:t>Διατήρηση Σημειωμάτων</w:t>
      </w:r>
    </w:p>
    <w:p w:rsidR="00AE0C16" w:rsidRPr="00F91B92" w:rsidRDefault="00AE0C16" w:rsidP="00AE0C16">
      <w:pPr>
        <w:spacing w:line="276" w:lineRule="auto"/>
        <w:ind w:left="720" w:firstLine="0"/>
        <w:rPr>
          <w:sz w:val="18"/>
        </w:rPr>
      </w:pPr>
      <w:r w:rsidRPr="00F91B92">
        <w:rPr>
          <w:sz w:val="18"/>
        </w:rPr>
        <w:t>Οποιαδήποτε αναπαραγωγή ή διασκευή του υλικού θα πρέπει να συμπεριλαμβάνει:</w:t>
      </w:r>
    </w:p>
    <w:p w:rsidR="00AE0C16" w:rsidRPr="00F91B92" w:rsidRDefault="003E2E65" w:rsidP="00D5283B">
      <w:pPr>
        <w:widowControl w:val="0"/>
        <w:numPr>
          <w:ilvl w:val="0"/>
          <w:numId w:val="2"/>
        </w:numPr>
        <w:spacing w:after="0" w:line="276" w:lineRule="auto"/>
        <w:contextualSpacing/>
        <w:rPr>
          <w:sz w:val="18"/>
        </w:rPr>
      </w:pPr>
      <w:r w:rsidRPr="00F91B92">
        <w:rPr>
          <w:sz w:val="18"/>
        </w:rPr>
        <w:t>το Σημείωμα Αναφοράς,</w:t>
      </w:r>
    </w:p>
    <w:p w:rsidR="00AE0C16" w:rsidRPr="00F91B92" w:rsidRDefault="00AE0C16" w:rsidP="00D5283B">
      <w:pPr>
        <w:widowControl w:val="0"/>
        <w:numPr>
          <w:ilvl w:val="0"/>
          <w:numId w:val="2"/>
        </w:numPr>
        <w:spacing w:after="0" w:line="276" w:lineRule="auto"/>
        <w:contextualSpacing/>
        <w:rPr>
          <w:sz w:val="18"/>
        </w:rPr>
      </w:pPr>
      <w:r w:rsidRPr="00F91B92">
        <w:rPr>
          <w:sz w:val="18"/>
        </w:rPr>
        <w:t>το Σημείωμα Αδειοδότησης,</w:t>
      </w:r>
    </w:p>
    <w:p w:rsidR="00AE0C16" w:rsidRPr="00F91B92" w:rsidRDefault="00AE0C16" w:rsidP="00D5283B">
      <w:pPr>
        <w:widowControl w:val="0"/>
        <w:numPr>
          <w:ilvl w:val="0"/>
          <w:numId w:val="2"/>
        </w:numPr>
        <w:spacing w:after="0" w:line="276" w:lineRule="auto"/>
        <w:contextualSpacing/>
        <w:rPr>
          <w:sz w:val="18"/>
        </w:rPr>
      </w:pPr>
      <w:r w:rsidRPr="00F91B92">
        <w:rPr>
          <w:sz w:val="18"/>
        </w:rPr>
        <w:t>τη Δήλωση Διατήρησης Σημειωμάτων,</w:t>
      </w:r>
    </w:p>
    <w:p w:rsidR="00AE0C16" w:rsidRPr="00F91B92" w:rsidRDefault="00AE0C16" w:rsidP="00D5283B">
      <w:pPr>
        <w:widowControl w:val="0"/>
        <w:numPr>
          <w:ilvl w:val="0"/>
          <w:numId w:val="2"/>
        </w:numPr>
        <w:spacing w:after="0" w:line="276" w:lineRule="auto"/>
        <w:contextualSpacing/>
        <w:rPr>
          <w:sz w:val="18"/>
        </w:rPr>
      </w:pPr>
      <w:r w:rsidRPr="00F91B92">
        <w:rPr>
          <w:sz w:val="18"/>
        </w:rPr>
        <w:t>το Σημείωμα Χρήσης Έργων Τρίτων (εφόσον υπάρχει).</w:t>
      </w:r>
    </w:p>
    <w:p w:rsidR="00AE0C16" w:rsidRPr="00F91B92" w:rsidRDefault="00AE0C16" w:rsidP="00AE0C16">
      <w:pPr>
        <w:spacing w:line="276" w:lineRule="auto"/>
        <w:ind w:left="720" w:firstLine="0"/>
        <w:rPr>
          <w:sz w:val="18"/>
        </w:rPr>
      </w:pPr>
      <w:r w:rsidRPr="00F91B92">
        <w:rPr>
          <w:sz w:val="18"/>
        </w:rPr>
        <w:t>μαζί με τους συνοδευόμενους υπερσυνδέσμους.</w:t>
      </w:r>
    </w:p>
    <w:p w:rsidR="00AE0C16" w:rsidRPr="00F91B92" w:rsidRDefault="00AE0C16" w:rsidP="00AE0C16">
      <w:pPr>
        <w:widowControl w:val="0"/>
        <w:spacing w:after="0" w:line="240" w:lineRule="auto"/>
        <w:ind w:left="576" w:firstLine="0"/>
        <w:rPr>
          <w:rFonts w:eastAsia="Calibri"/>
          <w:sz w:val="18"/>
          <w:szCs w:val="22"/>
          <w:lang w:eastAsia="en-US"/>
        </w:rPr>
      </w:pPr>
    </w:p>
    <w:p w:rsidR="00933620" w:rsidRPr="00F91B92" w:rsidRDefault="00933620" w:rsidP="003C5132">
      <w:pPr>
        <w:spacing w:line="276" w:lineRule="auto"/>
        <w:rPr>
          <w:sz w:val="18"/>
        </w:rPr>
      </w:pPr>
    </w:p>
    <w:p w:rsidR="00F06809" w:rsidRPr="00F91B92" w:rsidRDefault="00F06809" w:rsidP="003C5132">
      <w:pPr>
        <w:spacing w:line="276" w:lineRule="auto"/>
        <w:rPr>
          <w:sz w:val="18"/>
        </w:rPr>
      </w:pPr>
    </w:p>
    <w:sectPr w:rsidR="00F06809" w:rsidRPr="00F91B92" w:rsidSect="00423CA6">
      <w:footerReference w:type="default" r:id="rId26"/>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BEE" w:rsidRDefault="001B7BEE" w:rsidP="007D3DBF">
      <w:pPr>
        <w:spacing w:after="0"/>
      </w:pPr>
      <w:r>
        <w:separator/>
      </w:r>
    </w:p>
  </w:endnote>
  <w:endnote w:type="continuationSeparator" w:id="0">
    <w:p w:rsidR="001B7BEE" w:rsidRDefault="001B7BEE" w:rsidP="007D3D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Fraktur">
    <w:altName w:val="Times New Roman"/>
    <w:charset w:val="00"/>
    <w:family w:val="script"/>
    <w:pitch w:val="variable"/>
    <w:sig w:usb0="00000001" w:usb1="10000008" w:usb2="00000000" w:usb3="00000000" w:csb0="8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odern No. 20">
    <w:panose1 w:val="0207070407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558" w:rsidRPr="00B35D29" w:rsidRDefault="00EA000B" w:rsidP="002E7ABB">
    <w:pPr>
      <w:pStyle w:val="Footer"/>
      <w:pBdr>
        <w:top w:val="thinThickSmallGap" w:sz="24" w:space="1" w:color="622423" w:themeColor="accent2" w:themeShade="7F"/>
      </w:pBdr>
      <w:rPr>
        <w:rFonts w:asciiTheme="majorHAnsi" w:eastAsiaTheme="majorEastAsia" w:hAnsiTheme="majorHAnsi" w:cstheme="majorBidi"/>
        <w:b/>
      </w:rPr>
    </w:pPr>
    <w:r w:rsidRPr="00EA000B">
      <w:rPr>
        <w:rFonts w:asciiTheme="majorHAnsi" w:eastAsiaTheme="majorEastAsia" w:hAnsiTheme="majorHAnsi" w:cstheme="majorBidi"/>
        <w:b/>
      </w:rPr>
      <w:t xml:space="preserve">Αποτίμηση </w:t>
    </w:r>
    <w:r>
      <w:rPr>
        <w:rFonts w:asciiTheme="majorHAnsi" w:eastAsiaTheme="majorEastAsia" w:hAnsiTheme="majorHAnsi" w:cstheme="majorBidi"/>
        <w:b/>
      </w:rPr>
      <w:t>Π</w:t>
    </w:r>
    <w:r w:rsidRPr="00EA000B">
      <w:rPr>
        <w:rFonts w:asciiTheme="majorHAnsi" w:eastAsiaTheme="majorEastAsia" w:hAnsiTheme="majorHAnsi" w:cstheme="majorBidi"/>
        <w:b/>
      </w:rPr>
      <w:t xml:space="preserve">άγιου </w:t>
    </w:r>
    <w:r>
      <w:rPr>
        <w:rFonts w:asciiTheme="majorHAnsi" w:eastAsiaTheme="majorEastAsia" w:hAnsiTheme="majorHAnsi" w:cstheme="majorBidi"/>
        <w:b/>
      </w:rPr>
      <w:t>Ε</w:t>
    </w:r>
    <w:r w:rsidRPr="00EA000B">
      <w:rPr>
        <w:rFonts w:asciiTheme="majorHAnsi" w:eastAsiaTheme="majorEastAsia" w:hAnsiTheme="majorHAnsi" w:cstheme="majorBidi"/>
        <w:b/>
      </w:rPr>
      <w:t xml:space="preserve">νεργητικού </w:t>
    </w:r>
    <w:r w:rsidR="00B94558">
      <w:rPr>
        <w:rFonts w:asciiTheme="majorHAnsi" w:eastAsiaTheme="majorEastAsia" w:hAnsiTheme="majorHAnsi" w:cstheme="majorBidi"/>
      </w:rPr>
      <w:ptab w:relativeTo="margin" w:alignment="right" w:leader="none"/>
    </w:r>
    <w:r w:rsidR="00B94558">
      <w:rPr>
        <w:rFonts w:asciiTheme="majorHAnsi" w:eastAsiaTheme="majorEastAsia" w:hAnsiTheme="majorHAnsi" w:cstheme="majorBidi"/>
      </w:rPr>
      <w:t xml:space="preserve">Σελίδα </w:t>
    </w:r>
    <w:r w:rsidR="00B94558">
      <w:rPr>
        <w:rFonts w:eastAsiaTheme="minorEastAsia" w:cstheme="minorBidi"/>
      </w:rPr>
      <w:fldChar w:fldCharType="begin"/>
    </w:r>
    <w:r w:rsidR="00B94558">
      <w:instrText>PAGE   \* MERGEFORMAT</w:instrText>
    </w:r>
    <w:r w:rsidR="00B94558">
      <w:rPr>
        <w:rFonts w:eastAsiaTheme="minorEastAsia" w:cstheme="minorBidi"/>
      </w:rPr>
      <w:fldChar w:fldCharType="separate"/>
    </w:r>
    <w:r w:rsidR="00967BD0" w:rsidRPr="00967BD0">
      <w:rPr>
        <w:rFonts w:asciiTheme="majorHAnsi" w:eastAsiaTheme="majorEastAsia" w:hAnsiTheme="majorHAnsi" w:cstheme="majorBidi"/>
        <w:noProof/>
      </w:rPr>
      <w:t>19</w:t>
    </w:r>
    <w:r w:rsidR="00B94558">
      <w:rPr>
        <w:rFonts w:asciiTheme="majorHAnsi" w:eastAsiaTheme="majorEastAsia" w:hAnsiTheme="majorHAnsi" w:cstheme="majorBidi"/>
      </w:rPr>
      <w:fldChar w:fldCharType="end"/>
    </w:r>
  </w:p>
  <w:p w:rsidR="00B94558" w:rsidRDefault="00B94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BEE" w:rsidRDefault="001B7BEE" w:rsidP="007D3DBF">
      <w:pPr>
        <w:spacing w:after="0"/>
      </w:pPr>
      <w:r>
        <w:separator/>
      </w:r>
    </w:p>
  </w:footnote>
  <w:footnote w:type="continuationSeparator" w:id="0">
    <w:p w:rsidR="001B7BEE" w:rsidRDefault="001B7BEE" w:rsidP="007D3DBF">
      <w:pPr>
        <w:spacing w:after="0"/>
      </w:pPr>
      <w:r>
        <w:continuationSeparator/>
      </w:r>
    </w:p>
  </w:footnote>
  <w:footnote w:id="1">
    <w:p w:rsidR="00B94558" w:rsidRPr="00CE386A" w:rsidRDefault="00B94558" w:rsidP="007C2479">
      <w:pPr>
        <w:pStyle w:val="FootnoteText"/>
        <w:ind w:firstLine="0"/>
      </w:pPr>
      <w:r w:rsidRPr="00BB3C1F">
        <w:rPr>
          <w:rFonts w:ascii="Times New Roman" w:hAnsi="Times New Roman"/>
          <w:b/>
          <w:vertAlign w:val="superscript"/>
        </w:rPr>
        <w:t>[</w:t>
      </w:r>
      <w:r>
        <w:rPr>
          <w:rFonts w:ascii="Times New Roman" w:hAnsi="Times New Roman"/>
          <w:b/>
          <w:vertAlign w:val="superscript"/>
          <w:lang w:val="en-US"/>
        </w:rPr>
        <w:t>IV</w:t>
      </w:r>
      <w:r w:rsidRPr="00BB3C1F">
        <w:rPr>
          <w:rFonts w:ascii="Times New Roman" w:hAnsi="Times New Roman"/>
          <w:b/>
          <w:vertAlign w:val="superscript"/>
        </w:rPr>
        <w:t>.</w:t>
      </w:r>
      <w:r w:rsidRPr="00BB3C1F">
        <w:rPr>
          <w:rStyle w:val="FootnoteReference"/>
          <w:rFonts w:ascii="Times New Roman" w:hAnsi="Times New Roman"/>
          <w:b/>
        </w:rPr>
        <w:footnoteRef/>
      </w:r>
      <w:r w:rsidRPr="00BB3C1F">
        <w:rPr>
          <w:rFonts w:ascii="Times New Roman" w:hAnsi="Times New Roman"/>
          <w:b/>
          <w:vertAlign w:val="superscript"/>
        </w:rPr>
        <w:t>]</w:t>
      </w:r>
      <w:r>
        <w:t xml:space="preserve"> </w:t>
      </w:r>
      <w:r w:rsidRPr="00BB3C1F">
        <w:rPr>
          <w:rFonts w:ascii="Times New Roman" w:hAnsi="Times New Roman"/>
        </w:rPr>
        <w:t>Ν</w:t>
      </w:r>
      <w:r w:rsidRPr="00BB3C1F">
        <w:rPr>
          <w:rFonts w:ascii="Modern No. 20" w:hAnsi="Modern No. 20"/>
        </w:rPr>
        <w:t xml:space="preserve">.2065/1992, </w:t>
      </w:r>
      <w:r w:rsidRPr="00BB3C1F">
        <w:rPr>
          <w:rFonts w:ascii="Times New Roman" w:hAnsi="Times New Roman"/>
        </w:rPr>
        <w:t>άρθρο</w:t>
      </w:r>
      <w:r w:rsidRPr="00BB3C1F">
        <w:rPr>
          <w:rFonts w:ascii="Modern No. 20" w:hAnsi="Modern No. 20"/>
        </w:rPr>
        <w:t xml:space="preserve"> 21</w:t>
      </w:r>
      <w:r>
        <w:t xml:space="preserve">: </w:t>
      </w:r>
      <w:r w:rsidRPr="005C470A">
        <w:rPr>
          <w:rFonts w:ascii="Times New Roman" w:hAnsi="Times New Roman"/>
        </w:rPr>
        <w:t xml:space="preserve">1.Οι επιχειρήσεις του προηγούμενου άρθρου, υποχρεούνται να αναπροσαρμόζουν από το έτος </w:t>
      </w:r>
      <w:r w:rsidRPr="00BB3C1F">
        <w:rPr>
          <w:rFonts w:ascii="Modern No. 20" w:hAnsi="Modern No. 20"/>
        </w:rPr>
        <w:t>1992</w:t>
      </w:r>
      <w:r w:rsidRPr="002F3BDE">
        <w:rPr>
          <w:rFonts w:ascii="Times New Roman" w:hAnsi="Times New Roman"/>
        </w:rPr>
        <w:t xml:space="preserve"> και μετά, ανά τετραετία την αξία των γηπέδων και κτιρίων, που έχουν στην κυριότητα τους κατά τ</w:t>
      </w:r>
      <w:r w:rsidRPr="005C470A">
        <w:rPr>
          <w:rFonts w:ascii="Times New Roman" w:hAnsi="Times New Roman"/>
        </w:rPr>
        <w:t>ο χρόνο της αναπροσαρμογής. Η αναπροσαρμογή γίνεται με λογιστικές εγγραφές, οι οποίες</w:t>
      </w:r>
      <w:r>
        <w:t xml:space="preserve"> </w:t>
      </w:r>
      <w:r w:rsidRPr="005C470A">
        <w:rPr>
          <w:rFonts w:ascii="Times New Roman" w:hAnsi="Times New Roman"/>
        </w:rPr>
        <w:t>καταχωρούνται υποχρεωτικά στα βιβλία αυτών, μέχρι την 31η Δεκεμβρίου του έτους αναπροσαρμογής</w:t>
      </w:r>
      <w:r>
        <w:t>.</w:t>
      </w:r>
    </w:p>
    <w:p w:rsidR="00B94558" w:rsidRPr="00CE386A" w:rsidRDefault="00B94558" w:rsidP="007C2479">
      <w:pPr>
        <w:pStyle w:val="FootnoteText"/>
        <w:ind w:firstLine="0"/>
        <w:rPr>
          <w:rFonts w:ascii="Times New Roman" w:hAnsi="Times New Roman"/>
        </w:rPr>
      </w:pPr>
      <w:r w:rsidRPr="005C470A">
        <w:rPr>
          <w:rFonts w:ascii="Times New Roman" w:hAnsi="Times New Roman"/>
        </w:rPr>
        <w:t>2.Ως χρόνος αναπροσαρμογής λαμβάνεται η ημερομηνία καταχώρησης των σχετικών λογιστικών εγγραφών στα τηρούμενα λογιστικά βιβλία της επιχείρησης. Η αναπροσαρμογή της αξίας πραγματοποιείται με πολλαπλασιασμό της αξίας κτήσης, συμπλήρωσης και βελτίωσης των γηπέδων και κτιρίων με συντελεστές αναπροσαρμογής, για τον καθορισμό των οποίων λαμβάνεται υπόψη ο χρόνος κτήσης του ακινήτου και το ύψος του πληθωρισμού. Οι συντελεστές αναπροσαρμογής, καθώς και κάθε άλλη λεπτομέρεια για την αναπροσαρμογή της αξίας των ακινήτων από το έτος 1996 και μετά καθορίζονται με αποφάσεις του Υπουργού Οικονομικών, που δημοσιεύονται στην Εφημερίδα της Κυβερνήσεως.</w:t>
      </w:r>
    </w:p>
    <w:p w:rsidR="00B94558" w:rsidRPr="005C470A" w:rsidRDefault="00B94558" w:rsidP="007C2479">
      <w:pPr>
        <w:pStyle w:val="FootnoteText"/>
        <w:ind w:firstLine="0"/>
        <w:rPr>
          <w:rFonts w:ascii="Times New Roman" w:hAnsi="Times New Roman"/>
        </w:rPr>
      </w:pPr>
      <w:r w:rsidRPr="005C470A">
        <w:rPr>
          <w:rFonts w:ascii="Times New Roman" w:hAnsi="Times New Roman"/>
        </w:rPr>
        <w:t>3.Προκειμένου για ακίνητα, τα οποία βρίσκονται σε περιοχή στην οποία ισχύει το σύστημα του αντικειμενικού προσδιορισμού της αξίας των ακινήτων, στις περιπτώσεις που η αναπροσαρμοσμένη αξία του ακινήτου που προκύπτει με βάση τους συντελεστές που ορίζονται κατά τα πιο πάνω, είναι μεγαλύτερη εκείνης, που προσδιορίζεται με βάση το σύστημα του αντικειμενικού προσδιορισμού, θεωρείται ως αναπροσαρμοσμένη αξία του ακινήτου, η αξία που προκύπτει με βάση το σύστημα του αντικειμενικού προσδιορισμού της αξίας των ακινήτων. Προκειμένου για ακίνητα, τα οποία βρίσκονται σε περιοχές που δεν ισχύει το σύστημα του αντικειμενικού προσδιορισμού της αξίας των ακινήτων και από την αναπροσαρμογή αυτών με βάση τους συντελεστές που ορίζονται κατά τα πιο πάνω, για διάφορους λόγους, προκύπτει αξία μεγαλύτερη εκείνης της πραγματικής, δύναται να ληφθεί ως αναπροσαρμοσμένη αξία του ακινήτου, η πραγματική αξία αυτού, που αποδεικνύεται με κάθε πρόσφορο μέσο.</w:t>
      </w:r>
    </w:p>
    <w:p w:rsidR="00B94558" w:rsidRPr="005C470A" w:rsidRDefault="00B94558" w:rsidP="007C2479">
      <w:pPr>
        <w:pStyle w:val="FootnoteText"/>
        <w:ind w:firstLine="0"/>
        <w:rPr>
          <w:rFonts w:ascii="Times New Roman" w:hAnsi="Times New Roman"/>
        </w:rPr>
      </w:pPr>
      <w:r w:rsidRPr="005C470A">
        <w:rPr>
          <w:rFonts w:ascii="Times New Roman" w:hAnsi="Times New Roman"/>
        </w:rPr>
        <w:t>4.Οι επιχειρήσεις, που προβαίνουν σε αναπροσαρμογή της αξίας των ακινήτων τους, υποχρεούνται να αναγράφουν στους ισολογισμούς τους την ημερομηνία της τελευταίας αναπροσαρμογής</w:t>
      </w:r>
      <w:r>
        <w:t>.</w:t>
      </w:r>
    </w:p>
  </w:footnote>
  <w:footnote w:id="2">
    <w:p w:rsidR="00B94558" w:rsidRDefault="00B94558" w:rsidP="007C2479">
      <w:pPr>
        <w:pStyle w:val="FootnoteText"/>
        <w:ind w:firstLine="0"/>
        <w:rPr>
          <w:rFonts w:ascii="Times New Roman" w:hAnsi="Times New Roman"/>
        </w:rPr>
      </w:pPr>
      <w:r w:rsidRPr="009B6DBE">
        <w:rPr>
          <w:rFonts w:ascii="Times New Roman" w:hAnsi="Times New Roman"/>
          <w:b/>
          <w:vertAlign w:val="superscript"/>
        </w:rPr>
        <w:t>[</w:t>
      </w:r>
      <w:r>
        <w:rPr>
          <w:rFonts w:ascii="Times New Roman" w:hAnsi="Times New Roman"/>
          <w:b/>
          <w:vertAlign w:val="superscript"/>
        </w:rPr>
        <w:t>Ι</w:t>
      </w:r>
      <w:r w:rsidRPr="009B6DBE">
        <w:rPr>
          <w:rFonts w:ascii="Times New Roman" w:hAnsi="Times New Roman"/>
          <w:b/>
          <w:vertAlign w:val="superscript"/>
        </w:rPr>
        <w:t>.</w:t>
      </w:r>
      <w:r w:rsidRPr="009B6DBE">
        <w:rPr>
          <w:rStyle w:val="FootnoteReference"/>
          <w:rFonts w:ascii="Times New Roman" w:hAnsi="Times New Roman"/>
          <w:b/>
        </w:rPr>
        <w:footnoteRef/>
      </w:r>
      <w:r w:rsidRPr="009B6DBE">
        <w:rPr>
          <w:rFonts w:ascii="Times New Roman" w:hAnsi="Times New Roman"/>
          <w:b/>
          <w:vertAlign w:val="superscript"/>
        </w:rPr>
        <w:t>]</w:t>
      </w:r>
      <w:r>
        <w:t xml:space="preserve"> </w:t>
      </w:r>
      <w:r w:rsidRPr="009B6DBE">
        <w:rPr>
          <w:rFonts w:ascii="Times New Roman" w:hAnsi="Times New Roman"/>
          <w:b/>
        </w:rPr>
        <w:t>Ν.3091/2002, άρθρο 29</w:t>
      </w:r>
      <w:r w:rsidRPr="009B6DBE">
        <w:rPr>
          <w:rFonts w:ascii="Times New Roman" w:hAnsi="Times New Roman"/>
        </w:rPr>
        <w:t>: 1. Κατά την απορρόφηση επιχείρησης από ανώνυμη εταιρεία ή εταιρεία περιορισμένης ευθύνης, σύμφωνα με τις διατάξεις του N. 2166/1993 (ΦΕΚ 137/Α') και του N. 2515/1997 (ΦΕΚ 154/Α'), που συμμετέχει στο κεφάλαιο της απορροφώμενης με ποσοστό είκοσι πέντε τοις εκατό (25%) και άνω, η προκύπτουσα χρεωστική διαφορά μεταξύ της αξίας κτήσης και του εισφερόμενου κεφαλαίου, καθώς και το υφιστάμενο αναπόσβεστο υπόλοιπο, το οποίο έχει προέλθει από την ίδια αιτία και έχει εμφανιστεί στον ισολογισμό της απορροφώσας που καταρτίστηκε την</w:t>
      </w:r>
      <w:r>
        <w:rPr>
          <w:rFonts w:ascii="Times New Roman" w:hAnsi="Times New Roman"/>
        </w:rPr>
        <w:t xml:space="preserve"> </w:t>
      </w:r>
      <w:r w:rsidRPr="009B6DBE">
        <w:rPr>
          <w:rFonts w:ascii="Times New Roman" w:hAnsi="Times New Roman"/>
        </w:rPr>
        <w:t>31</w:t>
      </w:r>
      <w:r w:rsidRPr="009B6DBE">
        <w:rPr>
          <w:rFonts w:ascii="Times New Roman" w:hAnsi="Times New Roman"/>
          <w:vertAlign w:val="superscript"/>
        </w:rPr>
        <w:t>η</w:t>
      </w:r>
      <w:r>
        <w:rPr>
          <w:rFonts w:ascii="Times New Roman" w:hAnsi="Times New Roman"/>
        </w:rPr>
        <w:t xml:space="preserve"> </w:t>
      </w:r>
      <w:r w:rsidRPr="009B6DBE">
        <w:rPr>
          <w:rFonts w:ascii="Times New Roman" w:hAnsi="Times New Roman"/>
        </w:rPr>
        <w:t xml:space="preserve"> Δεκεμβρίου 2001 και μετά, μπορεί να συμψηφίζεται με αποθεματικά των απορροφώμενων επιχειρήσεων ή της απορροφώσας επιχείρησης που υφίστανται κατά το χρόνο σύνταξης του ισολογισμού μετασχηματισμού, ή σχηματίζονται από τα κέρδη των επόμενων χρήσεων, είτε εφάπαξ είτε τμηματικά και ισόποσα σε δύο έτη. Οι διατάξεις του προηγούμενου εδαφίου δεν εφαρμόζονται για αποθεματικά αναπτυξιακών νόμων του άρθρου 38 του N. 2238/1994 και λοιπά αποθεματικά ειδικού σκοπού, καθώς και για το τακτικό αποθεματικό. Το αναπόσβεστο υπόλοιπο της διαφοράς αυτής δεν επηρεάζει τη διανομή κερδών.</w:t>
      </w:r>
    </w:p>
    <w:p w:rsidR="00B94558" w:rsidRDefault="00B94558" w:rsidP="007C2479">
      <w:pPr>
        <w:pStyle w:val="FootnoteText"/>
        <w:ind w:firstLine="0"/>
        <w:rPr>
          <w:rFonts w:ascii="Times New Roman" w:hAnsi="Times New Roman"/>
        </w:rPr>
      </w:pPr>
      <w:r w:rsidRPr="009B6DBE">
        <w:rPr>
          <w:rFonts w:ascii="Times New Roman" w:hAnsi="Times New Roman"/>
        </w:rPr>
        <w:t>2. Τα συμψηφιζόμενα αποθεματικά της προηγούμενης παραγράφου, εφόσον έχουν σχηματισθεί από αφορολόγητα έσοδα ή εισοδήματα φορολογηθέντα κατά ειδικό τρόπο με εξάντληση της φορολογικής υποχρέωσης, φορολογούνται αυτοτελώς, στο όνομα της απορροφώσας με συντελεστή δεκαεπτά και πενήντα τοις εκατό (17,50%). Η απορροφώσα εταιρεία υποχρεούται να υποβάλει δήλωση του άρθρου 107 του N. 2238/1994 μέσα στο πρώτο δεκαπενθήμερο του επόμενου μήνα από το μήνα που λαμβάνεται η απόφαση από το αρμόδιο όργανο για χρησιμοποίηση του αποθεματικού προς συμψηφισμό ης διαφοράς. Ο προκύπτων φόρος καταβάλλεται σε τρεις ίσες μηνιαίες δόσεις, από τις οποίες, η πρώτη ταυτόχρονα με την υποβολή της δήλωσης, οι δε υπόλοιπες την τελευταία εργάσιμη ημέρα των δύο (2) επόμενων, από τη λήξη της προθεσμίας υποβολής της δήλωσης, μηνών. Από το ποσό του επιβαλλόμενου κατά τα ανωτέρω φόρου, εκπίπτει ο φόρος που έχει καταβληθεί και αναλογεί στο μέρος των φορολογηθέντων κατά ειδικό τρόπο με εξάντληση της φορολογικής υποχρέωσης εισοδημάτων, με τα οποία συμψηφίζεται η πιο πάνω ζημία. Με την καταβολή του φόρου αυτού εξαντλείται κάθε φορολογική υποχρέωση από το φόρο εισοδήματος της επιχείρησης, των μετασχηματιζόμενων επιχειρήσεων και των μετόχων αυτών.</w:t>
      </w:r>
    </w:p>
    <w:p w:rsidR="00B94558" w:rsidRDefault="00B94558" w:rsidP="007C2479">
      <w:pPr>
        <w:pStyle w:val="FootnoteText"/>
        <w:ind w:firstLine="0"/>
      </w:pPr>
      <w:r w:rsidRPr="009B6DBE">
        <w:rPr>
          <w:rFonts w:ascii="Times New Roman" w:hAnsi="Times New Roman"/>
        </w:rPr>
        <w:t>3. Οι διατάξεις του άρθρου 113του Κώδικα Φορολογίας Εισοδήματος του N. 2717/1999 (ΦΕΚ 97/Α') και του N. 2523/1997 (ΦΕΚ 179/Α') εφαρμόζονται ανάλογα και στο φόρο που οφείλεται με βάση τις διατάξεις της προηγούμενης παραγράφου</w:t>
      </w:r>
      <w:r>
        <w:t>.</w:t>
      </w:r>
    </w:p>
    <w:p w:rsidR="00B94558" w:rsidRPr="009B6DBE" w:rsidRDefault="00B94558" w:rsidP="007C2479">
      <w:pPr>
        <w:pStyle w:val="FootnoteText"/>
        <w:ind w:firstLine="0"/>
        <w:rPr>
          <w:rFonts w:ascii="Times New Roman" w:hAnsi="Times New Roman"/>
        </w:rPr>
      </w:pPr>
      <w:r w:rsidRPr="009B6DBE">
        <w:rPr>
          <w:rFonts w:ascii="Times New Roman" w:hAnsi="Times New Roman"/>
        </w:rPr>
        <w:t>4. Οι διατάξεις του άρθρου αυτού εφαρμόζονται για απορροφήσεις, για την πραγματοποίηση των οποίων συντάσσονται ισολογισμοί μετασχηματισμού μέχρι και 31 Δεκεμβρίου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772154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D2C1A6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3BE81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636BA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290AE6C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8321A9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97A52B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FEB28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2F461AA"/>
    <w:lvl w:ilvl="0">
      <w:start w:val="1"/>
      <w:numFmt w:val="decimal"/>
      <w:pStyle w:val="ListNumber"/>
      <w:lvlText w:val="%1."/>
      <w:lvlJc w:val="left"/>
      <w:pPr>
        <w:tabs>
          <w:tab w:val="num" w:pos="360"/>
        </w:tabs>
        <w:ind w:left="360" w:hanging="360"/>
      </w:pPr>
    </w:lvl>
  </w:abstractNum>
  <w:abstractNum w:abstractNumId="9">
    <w:nsid w:val="FFFFFF89"/>
    <w:multiLevelType w:val="singleLevel"/>
    <w:tmpl w:val="B16E7D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E03F87"/>
    <w:multiLevelType w:val="hybridMultilevel"/>
    <w:tmpl w:val="9C5E37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0CD15014"/>
    <w:multiLevelType w:val="hybridMultilevel"/>
    <w:tmpl w:val="CFFC8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5E47915"/>
    <w:multiLevelType w:val="hybridMultilevel"/>
    <w:tmpl w:val="B9348C5A"/>
    <w:lvl w:ilvl="0" w:tplc="CB2A81C4">
      <w:start w:val="1"/>
      <w:numFmt w:val="bullet"/>
      <w:lvlText w:val="-"/>
      <w:lvlJc w:val="left"/>
      <w:pPr>
        <w:ind w:left="720" w:hanging="360"/>
      </w:pPr>
      <w:rPr>
        <w:rFonts w:ascii="Euclid Fraktur" w:hAnsi="Euclid Fraktur"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DFA281E"/>
    <w:multiLevelType w:val="hybridMultilevel"/>
    <w:tmpl w:val="7032B2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4BE7EB3"/>
    <w:multiLevelType w:val="hybridMultilevel"/>
    <w:tmpl w:val="EB026FCE"/>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nsid w:val="6A3B1B9D"/>
    <w:multiLevelType w:val="hybridMultilevel"/>
    <w:tmpl w:val="D634212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3"/>
  </w:num>
  <w:num w:numId="2">
    <w:abstractNumId w:val="14"/>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1"/>
  </w:num>
  <w:num w:numId="15">
    <w:abstractNumId w:val="12"/>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BF"/>
    <w:rsid w:val="00016678"/>
    <w:rsid w:val="00030502"/>
    <w:rsid w:val="00044AE0"/>
    <w:rsid w:val="00097A5F"/>
    <w:rsid w:val="000A6A4F"/>
    <w:rsid w:val="000E1BD7"/>
    <w:rsid w:val="00120429"/>
    <w:rsid w:val="00123D92"/>
    <w:rsid w:val="001267E4"/>
    <w:rsid w:val="001448EB"/>
    <w:rsid w:val="001652D1"/>
    <w:rsid w:val="00185A1E"/>
    <w:rsid w:val="001B56B5"/>
    <w:rsid w:val="001B7BEE"/>
    <w:rsid w:val="001D020B"/>
    <w:rsid w:val="001E670D"/>
    <w:rsid w:val="00212E5E"/>
    <w:rsid w:val="00230D28"/>
    <w:rsid w:val="00231DC4"/>
    <w:rsid w:val="00232C9C"/>
    <w:rsid w:val="00240A69"/>
    <w:rsid w:val="00246358"/>
    <w:rsid w:val="002860EB"/>
    <w:rsid w:val="00290591"/>
    <w:rsid w:val="002B30BA"/>
    <w:rsid w:val="002C6EFD"/>
    <w:rsid w:val="002E7ABB"/>
    <w:rsid w:val="003019E6"/>
    <w:rsid w:val="00346422"/>
    <w:rsid w:val="00351F8D"/>
    <w:rsid w:val="00353C80"/>
    <w:rsid w:val="003720E5"/>
    <w:rsid w:val="003827FD"/>
    <w:rsid w:val="003C1AD5"/>
    <w:rsid w:val="003C5132"/>
    <w:rsid w:val="003E2E65"/>
    <w:rsid w:val="003F6A79"/>
    <w:rsid w:val="0040423B"/>
    <w:rsid w:val="00423CA6"/>
    <w:rsid w:val="004257A3"/>
    <w:rsid w:val="004553EC"/>
    <w:rsid w:val="00457DBF"/>
    <w:rsid w:val="004A6DFE"/>
    <w:rsid w:val="004D2E5B"/>
    <w:rsid w:val="00500E93"/>
    <w:rsid w:val="005A452D"/>
    <w:rsid w:val="005B4615"/>
    <w:rsid w:val="005B5EE2"/>
    <w:rsid w:val="005D2C57"/>
    <w:rsid w:val="005F63FF"/>
    <w:rsid w:val="00601650"/>
    <w:rsid w:val="00655D0D"/>
    <w:rsid w:val="00671B54"/>
    <w:rsid w:val="00672AA4"/>
    <w:rsid w:val="006A54DF"/>
    <w:rsid w:val="006B7F81"/>
    <w:rsid w:val="006D4070"/>
    <w:rsid w:val="006D7447"/>
    <w:rsid w:val="006E7210"/>
    <w:rsid w:val="0070010D"/>
    <w:rsid w:val="00701C6C"/>
    <w:rsid w:val="00760D8A"/>
    <w:rsid w:val="00765808"/>
    <w:rsid w:val="0079794E"/>
    <w:rsid w:val="007C2479"/>
    <w:rsid w:val="007D3DBF"/>
    <w:rsid w:val="007D7F12"/>
    <w:rsid w:val="007E2ED3"/>
    <w:rsid w:val="00803814"/>
    <w:rsid w:val="008108F2"/>
    <w:rsid w:val="00826458"/>
    <w:rsid w:val="00833250"/>
    <w:rsid w:val="008367AD"/>
    <w:rsid w:val="008671A5"/>
    <w:rsid w:val="008809A9"/>
    <w:rsid w:val="00884117"/>
    <w:rsid w:val="008A5FF4"/>
    <w:rsid w:val="008E6C6C"/>
    <w:rsid w:val="008F3BBF"/>
    <w:rsid w:val="009023FE"/>
    <w:rsid w:val="00910218"/>
    <w:rsid w:val="00915B3E"/>
    <w:rsid w:val="00933620"/>
    <w:rsid w:val="009376C1"/>
    <w:rsid w:val="00954064"/>
    <w:rsid w:val="009551CD"/>
    <w:rsid w:val="00967BD0"/>
    <w:rsid w:val="009766D8"/>
    <w:rsid w:val="009A19EE"/>
    <w:rsid w:val="009A43F3"/>
    <w:rsid w:val="009A5FD4"/>
    <w:rsid w:val="009B14A0"/>
    <w:rsid w:val="009C7B63"/>
    <w:rsid w:val="009D6ACB"/>
    <w:rsid w:val="009F2FC3"/>
    <w:rsid w:val="00A10BA7"/>
    <w:rsid w:val="00A17BA5"/>
    <w:rsid w:val="00A330F5"/>
    <w:rsid w:val="00A6262F"/>
    <w:rsid w:val="00AB454D"/>
    <w:rsid w:val="00AE0C16"/>
    <w:rsid w:val="00B35D29"/>
    <w:rsid w:val="00B60BAC"/>
    <w:rsid w:val="00B662CD"/>
    <w:rsid w:val="00B9005A"/>
    <w:rsid w:val="00B94558"/>
    <w:rsid w:val="00BA465A"/>
    <w:rsid w:val="00BB1110"/>
    <w:rsid w:val="00BE1903"/>
    <w:rsid w:val="00C235A7"/>
    <w:rsid w:val="00C60526"/>
    <w:rsid w:val="00C6088A"/>
    <w:rsid w:val="00C933E6"/>
    <w:rsid w:val="00CB207B"/>
    <w:rsid w:val="00CB7DD8"/>
    <w:rsid w:val="00CD25D4"/>
    <w:rsid w:val="00CD3A99"/>
    <w:rsid w:val="00CF3BE3"/>
    <w:rsid w:val="00D44A48"/>
    <w:rsid w:val="00D5283B"/>
    <w:rsid w:val="00D56F2B"/>
    <w:rsid w:val="00D71F28"/>
    <w:rsid w:val="00D72BB2"/>
    <w:rsid w:val="00D86844"/>
    <w:rsid w:val="00D91C1A"/>
    <w:rsid w:val="00DA349E"/>
    <w:rsid w:val="00DA7E9E"/>
    <w:rsid w:val="00DB5207"/>
    <w:rsid w:val="00DD37BA"/>
    <w:rsid w:val="00E06BC6"/>
    <w:rsid w:val="00E1034F"/>
    <w:rsid w:val="00E10FC2"/>
    <w:rsid w:val="00E15E6B"/>
    <w:rsid w:val="00E26E8C"/>
    <w:rsid w:val="00E32191"/>
    <w:rsid w:val="00E32D2F"/>
    <w:rsid w:val="00E40CBF"/>
    <w:rsid w:val="00E41205"/>
    <w:rsid w:val="00E4308C"/>
    <w:rsid w:val="00E46746"/>
    <w:rsid w:val="00E508AC"/>
    <w:rsid w:val="00E51F22"/>
    <w:rsid w:val="00E70265"/>
    <w:rsid w:val="00E76A66"/>
    <w:rsid w:val="00E77A76"/>
    <w:rsid w:val="00E85E04"/>
    <w:rsid w:val="00EA000B"/>
    <w:rsid w:val="00EA70E4"/>
    <w:rsid w:val="00EC522F"/>
    <w:rsid w:val="00ED35D7"/>
    <w:rsid w:val="00EE489E"/>
    <w:rsid w:val="00EE524B"/>
    <w:rsid w:val="00EF171E"/>
    <w:rsid w:val="00F06809"/>
    <w:rsid w:val="00F17A0F"/>
    <w:rsid w:val="00F52F6C"/>
    <w:rsid w:val="00F816A6"/>
    <w:rsid w:val="00F91B92"/>
    <w:rsid w:val="00FA2A3E"/>
    <w:rsid w:val="00FB7626"/>
    <w:rsid w:val="00FB78EF"/>
    <w:rsid w:val="00FC3FC4"/>
    <w:rsid w:val="00FE0C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6A54DF"/>
    <w:pPr>
      <w:tabs>
        <w:tab w:val="left" w:pos="1440"/>
        <w:tab w:val="right" w:leader="dot" w:pos="9016"/>
      </w:tabs>
      <w:spacing w:after="100"/>
      <w:ind w:left="993" w:firstLine="141"/>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semiHidden/>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10D"/>
    <w:pPr>
      <w:spacing w:after="120" w:line="360" w:lineRule="auto"/>
      <w:ind w:firstLine="720"/>
    </w:pPr>
    <w:rPr>
      <w:rFonts w:eastAsia="Times New Roman" w:cs="Times New Roman"/>
      <w:sz w:val="24"/>
      <w:szCs w:val="20"/>
      <w:lang w:eastAsia="el-GR"/>
    </w:rPr>
  </w:style>
  <w:style w:type="paragraph" w:styleId="Heading1">
    <w:name w:val="heading 1"/>
    <w:basedOn w:val="Normal"/>
    <w:next w:val="Normal"/>
    <w:link w:val="Heading1Char"/>
    <w:qFormat/>
    <w:rsid w:val="0070010D"/>
    <w:pPr>
      <w:keepNext/>
      <w:spacing w:before="480" w:after="240"/>
      <w:ind w:firstLine="0"/>
      <w:outlineLvl w:val="0"/>
    </w:pPr>
    <w:rPr>
      <w:rFonts w:asciiTheme="majorHAnsi" w:hAnsiTheme="majorHAnsi" w:cs="Arial"/>
      <w:b/>
      <w:bCs/>
      <w:kern w:val="32"/>
      <w:sz w:val="36"/>
      <w:szCs w:val="32"/>
    </w:rPr>
  </w:style>
  <w:style w:type="paragraph" w:styleId="Heading2">
    <w:name w:val="heading 2"/>
    <w:basedOn w:val="Normal"/>
    <w:next w:val="Normal"/>
    <w:link w:val="Heading2Char"/>
    <w:qFormat/>
    <w:rsid w:val="0070010D"/>
    <w:pPr>
      <w:spacing w:before="480" w:after="200"/>
      <w:ind w:firstLine="0"/>
      <w:outlineLvl w:val="1"/>
    </w:pPr>
    <w:rPr>
      <w:rFonts w:asciiTheme="majorHAnsi" w:hAnsiTheme="majorHAnsi"/>
      <w:b/>
      <w:bCs/>
      <w:iCs/>
      <w:sz w:val="34"/>
      <w:szCs w:val="28"/>
    </w:rPr>
  </w:style>
  <w:style w:type="paragraph" w:styleId="Heading3">
    <w:name w:val="heading 3"/>
    <w:basedOn w:val="Normal"/>
    <w:next w:val="Normal"/>
    <w:link w:val="Heading3Char"/>
    <w:qFormat/>
    <w:rsid w:val="0070010D"/>
    <w:pPr>
      <w:keepNext/>
      <w:spacing w:before="480"/>
      <w:ind w:firstLine="0"/>
      <w:outlineLvl w:val="2"/>
    </w:pPr>
    <w:rPr>
      <w:b/>
      <w:bCs/>
      <w:sz w:val="32"/>
    </w:rPr>
  </w:style>
  <w:style w:type="paragraph" w:styleId="Heading4">
    <w:name w:val="heading 4"/>
    <w:basedOn w:val="Normal"/>
    <w:next w:val="Normal"/>
    <w:link w:val="Heading4Char"/>
    <w:uiPriority w:val="9"/>
    <w:unhideWhenUsed/>
    <w:qFormat/>
    <w:rsid w:val="009F2FC3"/>
    <w:pPr>
      <w:keepNext/>
      <w:keepLines/>
      <w:spacing w:before="24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semiHidden/>
    <w:unhideWhenUsed/>
    <w:qFormat/>
    <w:rsid w:val="007D3DB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60BA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60BA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60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010D"/>
    <w:rPr>
      <w:rFonts w:asciiTheme="majorHAnsi" w:eastAsia="Times New Roman" w:hAnsiTheme="majorHAnsi" w:cs="Arial"/>
      <w:b/>
      <w:bCs/>
      <w:kern w:val="32"/>
      <w:sz w:val="36"/>
      <w:szCs w:val="32"/>
      <w:lang w:eastAsia="el-GR"/>
    </w:rPr>
  </w:style>
  <w:style w:type="character" w:customStyle="1" w:styleId="Heading2Char">
    <w:name w:val="Heading 2 Char"/>
    <w:basedOn w:val="DefaultParagraphFont"/>
    <w:link w:val="Heading2"/>
    <w:rsid w:val="0070010D"/>
    <w:rPr>
      <w:rFonts w:asciiTheme="majorHAnsi" w:eastAsia="Times New Roman" w:hAnsiTheme="majorHAnsi" w:cs="Times New Roman"/>
      <w:b/>
      <w:bCs/>
      <w:iCs/>
      <w:sz w:val="34"/>
      <w:szCs w:val="28"/>
      <w:lang w:eastAsia="el-GR"/>
    </w:rPr>
  </w:style>
  <w:style w:type="character" w:customStyle="1" w:styleId="Heading3Char">
    <w:name w:val="Heading 3 Char"/>
    <w:basedOn w:val="DefaultParagraphFont"/>
    <w:link w:val="Heading3"/>
    <w:rsid w:val="0070010D"/>
    <w:rPr>
      <w:rFonts w:eastAsia="Times New Roman" w:cs="Times New Roman"/>
      <w:b/>
      <w:bCs/>
      <w:sz w:val="32"/>
      <w:szCs w:val="20"/>
      <w:lang w:eastAsia="el-GR"/>
    </w:rPr>
  </w:style>
  <w:style w:type="paragraph" w:styleId="BalloonText">
    <w:name w:val="Balloon Text"/>
    <w:basedOn w:val="Normal"/>
    <w:link w:val="BalloonTextChar"/>
    <w:uiPriority w:val="99"/>
    <w:semiHidden/>
    <w:unhideWhenUsed/>
    <w:rsid w:val="007D3D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DBF"/>
    <w:rPr>
      <w:rFonts w:ascii="Tahoma" w:eastAsia="Times New Roman" w:hAnsi="Tahoma" w:cs="Tahoma"/>
      <w:sz w:val="16"/>
      <w:szCs w:val="16"/>
      <w:lang w:eastAsia="el-GR"/>
    </w:rPr>
  </w:style>
  <w:style w:type="character" w:customStyle="1" w:styleId="Heading4Char">
    <w:name w:val="Heading 4 Char"/>
    <w:basedOn w:val="DefaultParagraphFont"/>
    <w:link w:val="Heading4"/>
    <w:uiPriority w:val="9"/>
    <w:rsid w:val="009F2FC3"/>
    <w:rPr>
      <w:rFonts w:asciiTheme="majorHAnsi" w:eastAsiaTheme="majorEastAsia" w:hAnsiTheme="majorHAnsi" w:cstheme="majorBidi"/>
      <w:b/>
      <w:bCs/>
      <w:iCs/>
      <w:sz w:val="28"/>
      <w:szCs w:val="20"/>
      <w:lang w:eastAsia="el-GR"/>
    </w:rPr>
  </w:style>
  <w:style w:type="character" w:customStyle="1" w:styleId="Heading5Char">
    <w:name w:val="Heading 5 Char"/>
    <w:basedOn w:val="DefaultParagraphFont"/>
    <w:link w:val="Heading5"/>
    <w:uiPriority w:val="9"/>
    <w:semiHidden/>
    <w:rsid w:val="007D3DBF"/>
    <w:rPr>
      <w:rFonts w:asciiTheme="majorHAnsi" w:eastAsiaTheme="majorEastAsia" w:hAnsiTheme="majorHAnsi" w:cstheme="majorBidi"/>
      <w:color w:val="243F60" w:themeColor="accent1" w:themeShade="7F"/>
      <w:sz w:val="24"/>
      <w:szCs w:val="20"/>
      <w:lang w:eastAsia="el-GR"/>
    </w:rPr>
  </w:style>
  <w:style w:type="paragraph" w:styleId="BodyText">
    <w:name w:val="Body Text"/>
    <w:basedOn w:val="Normal"/>
    <w:link w:val="BodyTextChar"/>
    <w:uiPriority w:val="99"/>
    <w:semiHidden/>
    <w:unhideWhenUsed/>
    <w:rsid w:val="007D3DBF"/>
  </w:style>
  <w:style w:type="character" w:customStyle="1" w:styleId="BodyTextChar">
    <w:name w:val="Body Text Char"/>
    <w:basedOn w:val="DefaultParagraphFont"/>
    <w:link w:val="BodyText"/>
    <w:uiPriority w:val="99"/>
    <w:semiHidden/>
    <w:rsid w:val="007D3DBF"/>
    <w:rPr>
      <w:rFonts w:ascii="Arial" w:eastAsia="Times New Roman" w:hAnsi="Arial" w:cs="Times New Roman"/>
      <w:sz w:val="24"/>
      <w:szCs w:val="20"/>
      <w:lang w:eastAsia="el-GR"/>
    </w:rPr>
  </w:style>
  <w:style w:type="paragraph" w:styleId="Header">
    <w:name w:val="header"/>
    <w:basedOn w:val="Normal"/>
    <w:link w:val="HeaderChar"/>
    <w:uiPriority w:val="99"/>
    <w:unhideWhenUsed/>
    <w:rsid w:val="007D3DBF"/>
    <w:pPr>
      <w:tabs>
        <w:tab w:val="center" w:pos="4513"/>
        <w:tab w:val="right" w:pos="9026"/>
      </w:tabs>
      <w:spacing w:after="0"/>
    </w:pPr>
  </w:style>
  <w:style w:type="character" w:customStyle="1" w:styleId="HeaderChar">
    <w:name w:val="Header Char"/>
    <w:basedOn w:val="DefaultParagraphFont"/>
    <w:link w:val="Header"/>
    <w:uiPriority w:val="99"/>
    <w:rsid w:val="007D3DBF"/>
    <w:rPr>
      <w:rFonts w:ascii="Arial" w:eastAsia="Times New Roman" w:hAnsi="Arial" w:cs="Times New Roman"/>
      <w:sz w:val="24"/>
      <w:szCs w:val="20"/>
      <w:lang w:eastAsia="el-GR"/>
    </w:rPr>
  </w:style>
  <w:style w:type="paragraph" w:styleId="FootnoteText">
    <w:name w:val="footnote text"/>
    <w:basedOn w:val="Normal"/>
    <w:link w:val="FootnoteTextChar"/>
    <w:uiPriority w:val="99"/>
    <w:unhideWhenUsed/>
    <w:rsid w:val="007D3DBF"/>
    <w:pPr>
      <w:spacing w:after="0"/>
    </w:pPr>
    <w:rPr>
      <w:sz w:val="20"/>
    </w:rPr>
  </w:style>
  <w:style w:type="character" w:customStyle="1" w:styleId="FootnoteTextChar">
    <w:name w:val="Footnote Text Char"/>
    <w:basedOn w:val="DefaultParagraphFont"/>
    <w:link w:val="FootnoteText"/>
    <w:uiPriority w:val="99"/>
    <w:rsid w:val="007D3DBF"/>
    <w:rPr>
      <w:rFonts w:ascii="Arial" w:eastAsia="Times New Roman" w:hAnsi="Arial" w:cs="Times New Roman"/>
      <w:sz w:val="20"/>
      <w:szCs w:val="20"/>
      <w:lang w:eastAsia="el-GR"/>
    </w:rPr>
  </w:style>
  <w:style w:type="character" w:styleId="FootnoteReference">
    <w:name w:val="footnote reference"/>
    <w:uiPriority w:val="99"/>
    <w:rsid w:val="007D3DBF"/>
    <w:rPr>
      <w:vertAlign w:val="superscript"/>
    </w:rPr>
  </w:style>
  <w:style w:type="paragraph" w:styleId="ListParagraph">
    <w:name w:val="List Paragraph"/>
    <w:basedOn w:val="Normal"/>
    <w:uiPriority w:val="34"/>
    <w:qFormat/>
    <w:rsid w:val="009F2FC3"/>
    <w:pPr>
      <w:ind w:left="720"/>
      <w:contextualSpacing/>
    </w:pPr>
  </w:style>
  <w:style w:type="paragraph" w:styleId="TOC1">
    <w:name w:val="toc 1"/>
    <w:basedOn w:val="Normal"/>
    <w:next w:val="Normal"/>
    <w:autoRedefine/>
    <w:uiPriority w:val="39"/>
    <w:unhideWhenUsed/>
    <w:rsid w:val="003827FD"/>
    <w:pPr>
      <w:tabs>
        <w:tab w:val="right" w:leader="dot" w:pos="9016"/>
      </w:tabs>
      <w:spacing w:after="100"/>
      <w:ind w:firstLine="0"/>
    </w:pPr>
  </w:style>
  <w:style w:type="paragraph" w:styleId="TOC2">
    <w:name w:val="toc 2"/>
    <w:basedOn w:val="Normal"/>
    <w:next w:val="Normal"/>
    <w:autoRedefine/>
    <w:uiPriority w:val="39"/>
    <w:unhideWhenUsed/>
    <w:rsid w:val="006A54DF"/>
    <w:pPr>
      <w:tabs>
        <w:tab w:val="left" w:pos="1440"/>
        <w:tab w:val="right" w:leader="dot" w:pos="9016"/>
      </w:tabs>
      <w:spacing w:after="100"/>
      <w:ind w:left="993" w:firstLine="141"/>
    </w:pPr>
  </w:style>
  <w:style w:type="paragraph" w:styleId="TOC3">
    <w:name w:val="toc 3"/>
    <w:basedOn w:val="Normal"/>
    <w:next w:val="Normal"/>
    <w:autoRedefine/>
    <w:uiPriority w:val="39"/>
    <w:unhideWhenUsed/>
    <w:rsid w:val="009F2FC3"/>
    <w:pPr>
      <w:spacing w:after="100"/>
      <w:ind w:left="480"/>
    </w:pPr>
  </w:style>
  <w:style w:type="paragraph" w:styleId="TOC4">
    <w:name w:val="toc 4"/>
    <w:basedOn w:val="Normal"/>
    <w:next w:val="Normal"/>
    <w:autoRedefine/>
    <w:uiPriority w:val="39"/>
    <w:unhideWhenUsed/>
    <w:rsid w:val="009F2FC3"/>
    <w:pPr>
      <w:spacing w:after="100"/>
      <w:ind w:left="720"/>
    </w:pPr>
  </w:style>
  <w:style w:type="paragraph" w:styleId="TOC5">
    <w:name w:val="toc 5"/>
    <w:basedOn w:val="Normal"/>
    <w:next w:val="Normal"/>
    <w:autoRedefine/>
    <w:uiPriority w:val="39"/>
    <w:unhideWhenUsed/>
    <w:rsid w:val="009F2FC3"/>
    <w:pPr>
      <w:spacing w:after="100"/>
      <w:ind w:left="960"/>
    </w:pPr>
  </w:style>
  <w:style w:type="character" w:styleId="Hyperlink">
    <w:name w:val="Hyperlink"/>
    <w:basedOn w:val="DefaultParagraphFont"/>
    <w:uiPriority w:val="99"/>
    <w:unhideWhenUsed/>
    <w:rsid w:val="009F2FC3"/>
    <w:rPr>
      <w:color w:val="0000FF" w:themeColor="hyperlink"/>
      <w:u w:val="single"/>
    </w:rPr>
  </w:style>
  <w:style w:type="paragraph" w:styleId="Footer">
    <w:name w:val="footer"/>
    <w:basedOn w:val="Normal"/>
    <w:link w:val="FooterChar"/>
    <w:uiPriority w:val="99"/>
    <w:unhideWhenUsed/>
    <w:rsid w:val="001B5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6B5"/>
    <w:rPr>
      <w:rFonts w:eastAsia="Times New Roman" w:cs="Times New Roman"/>
      <w:sz w:val="24"/>
      <w:szCs w:val="20"/>
      <w:lang w:eastAsia="el-GR"/>
    </w:rPr>
  </w:style>
  <w:style w:type="paragraph" w:styleId="Caption">
    <w:name w:val="caption"/>
    <w:basedOn w:val="Normal"/>
    <w:next w:val="Normal"/>
    <w:uiPriority w:val="35"/>
    <w:unhideWhenUsed/>
    <w:qFormat/>
    <w:rsid w:val="0070010D"/>
    <w:pPr>
      <w:spacing w:after="240"/>
      <w:ind w:firstLine="0"/>
      <w:jc w:val="center"/>
    </w:pPr>
    <w:rPr>
      <w:b/>
      <w:bCs/>
      <w:i/>
      <w:szCs w:val="18"/>
    </w:rPr>
  </w:style>
  <w:style w:type="paragraph" w:styleId="TableofFigures">
    <w:name w:val="table of figures"/>
    <w:basedOn w:val="Normal"/>
    <w:next w:val="Normal"/>
    <w:uiPriority w:val="99"/>
    <w:unhideWhenUsed/>
    <w:rsid w:val="001448EB"/>
    <w:pPr>
      <w:spacing w:after="0"/>
    </w:pPr>
  </w:style>
  <w:style w:type="paragraph" w:styleId="Title">
    <w:name w:val="Title"/>
    <w:basedOn w:val="Normal"/>
    <w:next w:val="Normal"/>
    <w:link w:val="TitleChar"/>
    <w:uiPriority w:val="10"/>
    <w:qFormat/>
    <w:rsid w:val="0070010D"/>
    <w:pPr>
      <w:spacing w:after="360"/>
      <w:contextualSpacing/>
    </w:pPr>
    <w:rPr>
      <w:rFonts w:asciiTheme="majorHAnsi" w:eastAsiaTheme="majorEastAsia" w:hAnsiTheme="majorHAnsi" w:cstheme="majorBidi"/>
      <w:b/>
      <w:spacing w:val="5"/>
      <w:kern w:val="28"/>
      <w:sz w:val="36"/>
      <w:szCs w:val="52"/>
    </w:rPr>
  </w:style>
  <w:style w:type="character" w:customStyle="1" w:styleId="TitleChar">
    <w:name w:val="Title Char"/>
    <w:basedOn w:val="DefaultParagraphFont"/>
    <w:link w:val="Title"/>
    <w:uiPriority w:val="10"/>
    <w:rsid w:val="0070010D"/>
    <w:rPr>
      <w:rFonts w:asciiTheme="majorHAnsi" w:eastAsiaTheme="majorEastAsia" w:hAnsiTheme="majorHAnsi" w:cstheme="majorBidi"/>
      <w:b/>
      <w:spacing w:val="5"/>
      <w:kern w:val="28"/>
      <w:sz w:val="36"/>
      <w:szCs w:val="52"/>
      <w:lang w:eastAsia="el-GR"/>
    </w:rPr>
  </w:style>
  <w:style w:type="paragraph" w:styleId="NormalWeb">
    <w:name w:val="Normal (Web)"/>
    <w:basedOn w:val="Normal"/>
    <w:uiPriority w:val="99"/>
    <w:unhideWhenUsed/>
    <w:rsid w:val="00290591"/>
    <w:pPr>
      <w:spacing w:before="100" w:beforeAutospacing="1" w:after="100" w:afterAutospacing="1" w:line="240" w:lineRule="auto"/>
      <w:ind w:firstLine="0"/>
    </w:pPr>
    <w:rPr>
      <w:rFonts w:ascii="Times New Roman" w:hAnsi="Times New Roman"/>
      <w:szCs w:val="24"/>
    </w:rPr>
  </w:style>
  <w:style w:type="paragraph" w:styleId="z-BottomofForm">
    <w:name w:val="HTML Bottom of Form"/>
    <w:basedOn w:val="Normal"/>
    <w:next w:val="Normal"/>
    <w:link w:val="z-BottomofFormChar"/>
    <w:hidden/>
    <w:uiPriority w:val="99"/>
    <w:semiHidden/>
    <w:unhideWhenUsed/>
    <w:rsid w:val="00290591"/>
    <w:pPr>
      <w:pBdr>
        <w:top w:val="single" w:sz="6" w:space="1" w:color="auto"/>
      </w:pBdr>
      <w:spacing w:after="0" w:line="240"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591"/>
    <w:rPr>
      <w:rFonts w:ascii="Arial" w:eastAsia="Times New Roman" w:hAnsi="Arial" w:cs="Arial"/>
      <w:vanish/>
      <w:sz w:val="16"/>
      <w:szCs w:val="16"/>
      <w:lang w:eastAsia="el-GR"/>
    </w:rPr>
  </w:style>
  <w:style w:type="numbering" w:customStyle="1" w:styleId="1">
    <w:name w:val="Χωρίς λίστα1"/>
    <w:next w:val="NoList"/>
    <w:semiHidden/>
    <w:unhideWhenUsed/>
    <w:rsid w:val="00B35D29"/>
  </w:style>
  <w:style w:type="character" w:styleId="PageNumber">
    <w:name w:val="page number"/>
    <w:basedOn w:val="DefaultParagraphFont"/>
    <w:rsid w:val="00B35D29"/>
  </w:style>
  <w:style w:type="table" w:styleId="TableGrid">
    <w:name w:val="Table Grid"/>
    <w:basedOn w:val="TableNormal"/>
    <w:rsid w:val="00B35D29"/>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B35D29"/>
    <w:pPr>
      <w:spacing w:after="0" w:line="240" w:lineRule="auto"/>
      <w:ind w:firstLine="0"/>
    </w:pPr>
    <w:rPr>
      <w:rFonts w:ascii="Times New Roman" w:hAnsi="Times New Roman"/>
      <w:sz w:val="20"/>
    </w:rPr>
  </w:style>
  <w:style w:type="character" w:customStyle="1" w:styleId="EndnoteTextChar">
    <w:name w:val="Endnote Text Char"/>
    <w:basedOn w:val="DefaultParagraphFont"/>
    <w:link w:val="EndnoteText"/>
    <w:rsid w:val="00B35D29"/>
    <w:rPr>
      <w:rFonts w:ascii="Times New Roman" w:eastAsia="Times New Roman" w:hAnsi="Times New Roman" w:cs="Times New Roman"/>
      <w:sz w:val="20"/>
      <w:szCs w:val="20"/>
      <w:lang w:eastAsia="el-GR"/>
    </w:rPr>
  </w:style>
  <w:style w:type="character" w:styleId="EndnoteReference">
    <w:name w:val="endnote reference"/>
    <w:basedOn w:val="DefaultParagraphFont"/>
    <w:rsid w:val="00B35D29"/>
    <w:rPr>
      <w:vertAlign w:val="superscript"/>
    </w:rPr>
  </w:style>
  <w:style w:type="paragraph" w:styleId="PlainText">
    <w:name w:val="Plain Text"/>
    <w:basedOn w:val="Normal"/>
    <w:link w:val="PlainTextChar"/>
    <w:uiPriority w:val="99"/>
    <w:semiHidden/>
    <w:unhideWhenUsed/>
    <w:rsid w:val="00B60BA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60BAC"/>
    <w:rPr>
      <w:rFonts w:ascii="Consolas" w:eastAsia="Times New Roman" w:hAnsi="Consolas" w:cs="Consolas"/>
      <w:sz w:val="21"/>
      <w:szCs w:val="21"/>
      <w:lang w:eastAsia="el-GR"/>
    </w:rPr>
  </w:style>
  <w:style w:type="paragraph" w:styleId="Quote">
    <w:name w:val="Quote"/>
    <w:basedOn w:val="Normal"/>
    <w:next w:val="Normal"/>
    <w:link w:val="QuoteChar"/>
    <w:uiPriority w:val="29"/>
    <w:qFormat/>
    <w:rsid w:val="00B60BA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0BAC"/>
    <w:rPr>
      <w:rFonts w:eastAsia="Times New Roman" w:cs="Times New Roman"/>
      <w:i/>
      <w:iCs/>
      <w:color w:val="404040" w:themeColor="text1" w:themeTint="BF"/>
      <w:sz w:val="24"/>
      <w:szCs w:val="20"/>
      <w:lang w:eastAsia="el-GR"/>
    </w:rPr>
  </w:style>
  <w:style w:type="paragraph" w:styleId="NormalIndent">
    <w:name w:val="Normal Indent"/>
    <w:basedOn w:val="Normal"/>
    <w:uiPriority w:val="99"/>
    <w:semiHidden/>
    <w:unhideWhenUsed/>
    <w:rsid w:val="00B60BAC"/>
    <w:pPr>
      <w:ind w:left="720"/>
    </w:pPr>
  </w:style>
  <w:style w:type="paragraph" w:styleId="Bibliography">
    <w:name w:val="Bibliography"/>
    <w:basedOn w:val="Normal"/>
    <w:next w:val="Normal"/>
    <w:uiPriority w:val="37"/>
    <w:semiHidden/>
    <w:unhideWhenUsed/>
    <w:rsid w:val="00B60BAC"/>
  </w:style>
  <w:style w:type="paragraph" w:styleId="HTMLAddress">
    <w:name w:val="HTML Address"/>
    <w:basedOn w:val="Normal"/>
    <w:link w:val="HTMLAddressChar"/>
    <w:uiPriority w:val="99"/>
    <w:semiHidden/>
    <w:unhideWhenUsed/>
    <w:rsid w:val="00B60BAC"/>
    <w:pPr>
      <w:spacing w:after="0" w:line="240" w:lineRule="auto"/>
    </w:pPr>
    <w:rPr>
      <w:i/>
      <w:iCs/>
    </w:rPr>
  </w:style>
  <w:style w:type="character" w:customStyle="1" w:styleId="HTMLAddressChar">
    <w:name w:val="HTML Address Char"/>
    <w:basedOn w:val="DefaultParagraphFont"/>
    <w:link w:val="HTMLAddress"/>
    <w:uiPriority w:val="99"/>
    <w:semiHidden/>
    <w:rsid w:val="00B60BAC"/>
    <w:rPr>
      <w:rFonts w:eastAsia="Times New Roman" w:cs="Times New Roman"/>
      <w:i/>
      <w:iCs/>
      <w:sz w:val="24"/>
      <w:szCs w:val="20"/>
      <w:lang w:eastAsia="el-GR"/>
    </w:rPr>
  </w:style>
  <w:style w:type="paragraph" w:styleId="EnvelopeReturn">
    <w:name w:val="envelope return"/>
    <w:basedOn w:val="Normal"/>
    <w:uiPriority w:val="99"/>
    <w:semiHidden/>
    <w:unhideWhenUsed/>
    <w:rsid w:val="00B60BAC"/>
    <w:pPr>
      <w:spacing w:after="0" w:line="240" w:lineRule="auto"/>
    </w:pPr>
    <w:rPr>
      <w:rFonts w:asciiTheme="majorHAnsi" w:eastAsiaTheme="majorEastAsia" w:hAnsiTheme="majorHAnsi" w:cstheme="majorBidi"/>
      <w:sz w:val="20"/>
    </w:rPr>
  </w:style>
  <w:style w:type="paragraph" w:styleId="EnvelopeAddress">
    <w:name w:val="envelope address"/>
    <w:basedOn w:val="Normal"/>
    <w:uiPriority w:val="99"/>
    <w:semiHidden/>
    <w:unhideWhenUsed/>
    <w:rsid w:val="00B60BAC"/>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IntenseQuote">
    <w:name w:val="Intense Quote"/>
    <w:basedOn w:val="Normal"/>
    <w:next w:val="Normal"/>
    <w:link w:val="IntenseQuoteChar"/>
    <w:uiPriority w:val="30"/>
    <w:qFormat/>
    <w:rsid w:val="00B60BA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60BAC"/>
    <w:rPr>
      <w:rFonts w:eastAsia="Times New Roman" w:cs="Times New Roman"/>
      <w:i/>
      <w:iCs/>
      <w:color w:val="4F81BD" w:themeColor="accent1"/>
      <w:sz w:val="24"/>
      <w:szCs w:val="20"/>
      <w:lang w:eastAsia="el-GR"/>
    </w:rPr>
  </w:style>
  <w:style w:type="character" w:customStyle="1" w:styleId="Heading6Char">
    <w:name w:val="Heading 6 Char"/>
    <w:basedOn w:val="DefaultParagraphFont"/>
    <w:link w:val="Heading6"/>
    <w:uiPriority w:val="9"/>
    <w:semiHidden/>
    <w:rsid w:val="00B60BAC"/>
    <w:rPr>
      <w:rFonts w:asciiTheme="majorHAnsi" w:eastAsiaTheme="majorEastAsia" w:hAnsiTheme="majorHAnsi" w:cstheme="majorBidi"/>
      <w:color w:val="243F60" w:themeColor="accent1" w:themeShade="7F"/>
      <w:sz w:val="24"/>
      <w:szCs w:val="20"/>
      <w:lang w:eastAsia="el-GR"/>
    </w:rPr>
  </w:style>
  <w:style w:type="character" w:customStyle="1" w:styleId="Heading7Char">
    <w:name w:val="Heading 7 Char"/>
    <w:basedOn w:val="DefaultParagraphFont"/>
    <w:link w:val="Heading7"/>
    <w:uiPriority w:val="9"/>
    <w:semiHidden/>
    <w:rsid w:val="00B60BAC"/>
    <w:rPr>
      <w:rFonts w:asciiTheme="majorHAnsi" w:eastAsiaTheme="majorEastAsia" w:hAnsiTheme="majorHAnsi" w:cstheme="majorBidi"/>
      <w:i/>
      <w:iCs/>
      <w:color w:val="243F60" w:themeColor="accent1" w:themeShade="7F"/>
      <w:sz w:val="24"/>
      <w:szCs w:val="20"/>
      <w:lang w:eastAsia="el-GR"/>
    </w:rPr>
  </w:style>
  <w:style w:type="character" w:customStyle="1" w:styleId="Heading8Char">
    <w:name w:val="Heading 8 Char"/>
    <w:basedOn w:val="DefaultParagraphFont"/>
    <w:link w:val="Heading8"/>
    <w:uiPriority w:val="9"/>
    <w:semiHidden/>
    <w:rsid w:val="00B60BAC"/>
    <w:rPr>
      <w:rFonts w:asciiTheme="majorHAnsi" w:eastAsiaTheme="majorEastAsia" w:hAnsiTheme="majorHAnsi" w:cstheme="majorBidi"/>
      <w:color w:val="272727" w:themeColor="text1" w:themeTint="D8"/>
      <w:sz w:val="21"/>
      <w:szCs w:val="21"/>
      <w:lang w:eastAsia="el-GR"/>
    </w:rPr>
  </w:style>
  <w:style w:type="character" w:customStyle="1" w:styleId="Heading9Char">
    <w:name w:val="Heading 9 Char"/>
    <w:basedOn w:val="DefaultParagraphFont"/>
    <w:link w:val="Heading9"/>
    <w:uiPriority w:val="9"/>
    <w:semiHidden/>
    <w:rsid w:val="00B60BAC"/>
    <w:rPr>
      <w:rFonts w:asciiTheme="majorHAnsi" w:eastAsiaTheme="majorEastAsia" w:hAnsiTheme="majorHAnsi" w:cstheme="majorBidi"/>
      <w:i/>
      <w:iCs/>
      <w:color w:val="272727" w:themeColor="text1" w:themeTint="D8"/>
      <w:sz w:val="21"/>
      <w:szCs w:val="21"/>
      <w:lang w:eastAsia="el-GR"/>
    </w:rPr>
  </w:style>
  <w:style w:type="paragraph" w:styleId="Index1">
    <w:name w:val="index 1"/>
    <w:basedOn w:val="Normal"/>
    <w:next w:val="Normal"/>
    <w:autoRedefine/>
    <w:uiPriority w:val="99"/>
    <w:semiHidden/>
    <w:unhideWhenUsed/>
    <w:rsid w:val="00B60BAC"/>
    <w:pPr>
      <w:spacing w:after="0" w:line="240" w:lineRule="auto"/>
      <w:ind w:left="240" w:hanging="240"/>
    </w:pPr>
  </w:style>
  <w:style w:type="paragraph" w:styleId="IndexHeading">
    <w:name w:val="index heading"/>
    <w:basedOn w:val="Normal"/>
    <w:next w:val="Index1"/>
    <w:uiPriority w:val="99"/>
    <w:semiHidden/>
    <w:unhideWhenUsed/>
    <w:rsid w:val="00B60BAC"/>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B60BAC"/>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B60BAC"/>
    <w:pPr>
      <w:keepLines/>
      <w:spacing w:before="240" w:after="0"/>
      <w:ind w:firstLine="720"/>
      <w:outlineLvl w:val="9"/>
    </w:pPr>
    <w:rPr>
      <w:rFonts w:eastAsiaTheme="majorEastAsia" w:cstheme="majorBidi"/>
      <w:b w:val="0"/>
      <w:bCs w:val="0"/>
      <w:color w:val="365F91" w:themeColor="accent1" w:themeShade="BF"/>
      <w:kern w:val="0"/>
      <w:sz w:val="32"/>
    </w:rPr>
  </w:style>
  <w:style w:type="paragraph" w:styleId="NoteHeading">
    <w:name w:val="Note Heading"/>
    <w:basedOn w:val="Normal"/>
    <w:next w:val="Normal"/>
    <w:link w:val="NoteHeadingChar"/>
    <w:uiPriority w:val="99"/>
    <w:semiHidden/>
    <w:unhideWhenUsed/>
    <w:rsid w:val="00B60BAC"/>
    <w:pPr>
      <w:spacing w:after="0" w:line="240" w:lineRule="auto"/>
    </w:pPr>
  </w:style>
  <w:style w:type="character" w:customStyle="1" w:styleId="NoteHeadingChar">
    <w:name w:val="Note Heading Char"/>
    <w:basedOn w:val="DefaultParagraphFont"/>
    <w:link w:val="NoteHeading"/>
    <w:uiPriority w:val="99"/>
    <w:semiHidden/>
    <w:rsid w:val="00B60BAC"/>
    <w:rPr>
      <w:rFonts w:eastAsia="Times New Roman" w:cs="Times New Roman"/>
      <w:sz w:val="24"/>
      <w:szCs w:val="20"/>
      <w:lang w:eastAsia="el-GR"/>
    </w:rPr>
  </w:style>
  <w:style w:type="paragraph" w:styleId="Index2">
    <w:name w:val="index 2"/>
    <w:basedOn w:val="Normal"/>
    <w:next w:val="Normal"/>
    <w:autoRedefine/>
    <w:uiPriority w:val="99"/>
    <w:semiHidden/>
    <w:unhideWhenUsed/>
    <w:rsid w:val="00B60BAC"/>
    <w:pPr>
      <w:spacing w:after="0" w:line="240" w:lineRule="auto"/>
      <w:ind w:left="480" w:hanging="240"/>
    </w:pPr>
  </w:style>
  <w:style w:type="paragraph" w:styleId="Index3">
    <w:name w:val="index 3"/>
    <w:basedOn w:val="Normal"/>
    <w:next w:val="Normal"/>
    <w:autoRedefine/>
    <w:uiPriority w:val="99"/>
    <w:semiHidden/>
    <w:unhideWhenUsed/>
    <w:rsid w:val="00B60BAC"/>
    <w:pPr>
      <w:spacing w:after="0" w:line="240" w:lineRule="auto"/>
      <w:ind w:left="720" w:hanging="240"/>
    </w:pPr>
  </w:style>
  <w:style w:type="paragraph" w:styleId="Index4">
    <w:name w:val="index 4"/>
    <w:basedOn w:val="Normal"/>
    <w:next w:val="Normal"/>
    <w:autoRedefine/>
    <w:uiPriority w:val="99"/>
    <w:semiHidden/>
    <w:unhideWhenUsed/>
    <w:rsid w:val="00B60BAC"/>
    <w:pPr>
      <w:spacing w:after="0" w:line="240" w:lineRule="auto"/>
      <w:ind w:left="960" w:hanging="240"/>
    </w:pPr>
  </w:style>
  <w:style w:type="paragraph" w:styleId="Index5">
    <w:name w:val="index 5"/>
    <w:basedOn w:val="Normal"/>
    <w:next w:val="Normal"/>
    <w:autoRedefine/>
    <w:uiPriority w:val="99"/>
    <w:semiHidden/>
    <w:unhideWhenUsed/>
    <w:rsid w:val="00B60BAC"/>
    <w:pPr>
      <w:spacing w:after="0" w:line="240" w:lineRule="auto"/>
      <w:ind w:left="1200" w:hanging="240"/>
    </w:pPr>
  </w:style>
  <w:style w:type="paragraph" w:styleId="Index6">
    <w:name w:val="index 6"/>
    <w:basedOn w:val="Normal"/>
    <w:next w:val="Normal"/>
    <w:autoRedefine/>
    <w:uiPriority w:val="99"/>
    <w:semiHidden/>
    <w:unhideWhenUsed/>
    <w:rsid w:val="00B60BAC"/>
    <w:pPr>
      <w:spacing w:after="0" w:line="240" w:lineRule="auto"/>
      <w:ind w:left="1440" w:hanging="240"/>
    </w:pPr>
  </w:style>
  <w:style w:type="paragraph" w:styleId="Index7">
    <w:name w:val="index 7"/>
    <w:basedOn w:val="Normal"/>
    <w:next w:val="Normal"/>
    <w:autoRedefine/>
    <w:uiPriority w:val="99"/>
    <w:semiHidden/>
    <w:unhideWhenUsed/>
    <w:rsid w:val="00B60BAC"/>
    <w:pPr>
      <w:spacing w:after="0" w:line="240" w:lineRule="auto"/>
      <w:ind w:left="1680" w:hanging="240"/>
    </w:pPr>
  </w:style>
  <w:style w:type="paragraph" w:styleId="Index8">
    <w:name w:val="index 8"/>
    <w:basedOn w:val="Normal"/>
    <w:next w:val="Normal"/>
    <w:autoRedefine/>
    <w:uiPriority w:val="99"/>
    <w:semiHidden/>
    <w:unhideWhenUsed/>
    <w:rsid w:val="00B60BAC"/>
    <w:pPr>
      <w:spacing w:after="0" w:line="240" w:lineRule="auto"/>
      <w:ind w:left="1920" w:hanging="240"/>
    </w:pPr>
  </w:style>
  <w:style w:type="paragraph" w:styleId="Index9">
    <w:name w:val="index 9"/>
    <w:basedOn w:val="Normal"/>
    <w:next w:val="Normal"/>
    <w:autoRedefine/>
    <w:uiPriority w:val="99"/>
    <w:semiHidden/>
    <w:unhideWhenUsed/>
    <w:rsid w:val="00B60BAC"/>
    <w:pPr>
      <w:spacing w:after="0" w:line="240" w:lineRule="auto"/>
      <w:ind w:left="2160" w:hanging="240"/>
    </w:pPr>
  </w:style>
  <w:style w:type="paragraph" w:styleId="Date">
    <w:name w:val="Date"/>
    <w:basedOn w:val="Normal"/>
    <w:next w:val="Normal"/>
    <w:link w:val="DateChar"/>
    <w:uiPriority w:val="99"/>
    <w:semiHidden/>
    <w:unhideWhenUsed/>
    <w:rsid w:val="00B60BAC"/>
  </w:style>
  <w:style w:type="character" w:customStyle="1" w:styleId="DateChar">
    <w:name w:val="Date Char"/>
    <w:basedOn w:val="DefaultParagraphFont"/>
    <w:link w:val="Date"/>
    <w:uiPriority w:val="99"/>
    <w:semiHidden/>
    <w:rsid w:val="00B60BAC"/>
    <w:rPr>
      <w:rFonts w:eastAsia="Times New Roman" w:cs="Times New Roman"/>
      <w:sz w:val="24"/>
      <w:szCs w:val="20"/>
      <w:lang w:eastAsia="el-GR"/>
    </w:rPr>
  </w:style>
  <w:style w:type="paragraph" w:styleId="CommentText">
    <w:name w:val="annotation text"/>
    <w:basedOn w:val="Normal"/>
    <w:link w:val="CommentTextChar"/>
    <w:uiPriority w:val="99"/>
    <w:semiHidden/>
    <w:unhideWhenUsed/>
    <w:rsid w:val="00B60BAC"/>
    <w:pPr>
      <w:spacing w:line="240" w:lineRule="auto"/>
    </w:pPr>
    <w:rPr>
      <w:sz w:val="20"/>
    </w:rPr>
  </w:style>
  <w:style w:type="character" w:customStyle="1" w:styleId="CommentTextChar">
    <w:name w:val="Comment Text Char"/>
    <w:basedOn w:val="DefaultParagraphFont"/>
    <w:link w:val="CommentText"/>
    <w:uiPriority w:val="99"/>
    <w:semiHidden/>
    <w:rsid w:val="00B60BAC"/>
    <w:rPr>
      <w:rFonts w:eastAsia="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B60BAC"/>
    <w:rPr>
      <w:b/>
      <w:bCs/>
    </w:rPr>
  </w:style>
  <w:style w:type="character" w:customStyle="1" w:styleId="CommentSubjectChar">
    <w:name w:val="Comment Subject Char"/>
    <w:basedOn w:val="CommentTextChar"/>
    <w:link w:val="CommentSubject"/>
    <w:uiPriority w:val="99"/>
    <w:semiHidden/>
    <w:rsid w:val="00B60BAC"/>
    <w:rPr>
      <w:rFonts w:eastAsia="Times New Roman" w:cs="Times New Roman"/>
      <w:b/>
      <w:bCs/>
      <w:sz w:val="20"/>
      <w:szCs w:val="20"/>
      <w:lang w:eastAsia="el-GR"/>
    </w:rPr>
  </w:style>
  <w:style w:type="paragraph" w:styleId="MacroText">
    <w:name w:val="macro"/>
    <w:link w:val="MacroTextChar"/>
    <w:uiPriority w:val="99"/>
    <w:semiHidden/>
    <w:unhideWhenUsed/>
    <w:rsid w:val="00B60BAC"/>
    <w:pPr>
      <w:tabs>
        <w:tab w:val="left" w:pos="480"/>
        <w:tab w:val="left" w:pos="960"/>
        <w:tab w:val="left" w:pos="1440"/>
        <w:tab w:val="left" w:pos="1920"/>
        <w:tab w:val="left" w:pos="2400"/>
        <w:tab w:val="left" w:pos="2880"/>
        <w:tab w:val="left" w:pos="3360"/>
        <w:tab w:val="left" w:pos="3840"/>
        <w:tab w:val="left" w:pos="4320"/>
      </w:tabs>
      <w:spacing w:after="0" w:line="360" w:lineRule="auto"/>
      <w:ind w:firstLine="720"/>
    </w:pPr>
    <w:rPr>
      <w:rFonts w:ascii="Consolas" w:eastAsia="Times New Roman" w:hAnsi="Consolas" w:cs="Consolas"/>
      <w:sz w:val="20"/>
      <w:szCs w:val="20"/>
      <w:lang w:eastAsia="el-GR"/>
    </w:rPr>
  </w:style>
  <w:style w:type="character" w:customStyle="1" w:styleId="MacroTextChar">
    <w:name w:val="Macro Text Char"/>
    <w:basedOn w:val="DefaultParagraphFont"/>
    <w:link w:val="MacroText"/>
    <w:uiPriority w:val="99"/>
    <w:semiHidden/>
    <w:rsid w:val="00B60BAC"/>
    <w:rPr>
      <w:rFonts w:ascii="Consolas" w:eastAsia="Times New Roman" w:hAnsi="Consolas" w:cs="Consolas"/>
      <w:sz w:val="20"/>
      <w:szCs w:val="20"/>
      <w:lang w:eastAsia="el-GR"/>
    </w:rPr>
  </w:style>
  <w:style w:type="paragraph" w:styleId="MessageHeader">
    <w:name w:val="Message Header"/>
    <w:basedOn w:val="Normal"/>
    <w:link w:val="MessageHeaderChar"/>
    <w:uiPriority w:val="99"/>
    <w:semiHidden/>
    <w:unhideWhenUsed/>
    <w:rsid w:val="00B60B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60BAC"/>
    <w:rPr>
      <w:rFonts w:asciiTheme="majorHAnsi" w:eastAsiaTheme="majorEastAsia" w:hAnsiTheme="majorHAnsi" w:cstheme="majorBidi"/>
      <w:sz w:val="24"/>
      <w:szCs w:val="24"/>
      <w:shd w:val="pct20" w:color="auto" w:fill="auto"/>
      <w:lang w:eastAsia="el-GR"/>
    </w:rPr>
  </w:style>
  <w:style w:type="paragraph" w:styleId="Closing">
    <w:name w:val="Closing"/>
    <w:basedOn w:val="Normal"/>
    <w:link w:val="ClosingChar"/>
    <w:uiPriority w:val="99"/>
    <w:semiHidden/>
    <w:unhideWhenUsed/>
    <w:rsid w:val="00B60BAC"/>
    <w:pPr>
      <w:spacing w:after="0" w:line="240" w:lineRule="auto"/>
      <w:ind w:left="4252"/>
    </w:pPr>
  </w:style>
  <w:style w:type="character" w:customStyle="1" w:styleId="ClosingChar">
    <w:name w:val="Closing Char"/>
    <w:basedOn w:val="DefaultParagraphFont"/>
    <w:link w:val="Closing"/>
    <w:uiPriority w:val="99"/>
    <w:semiHidden/>
    <w:rsid w:val="00B60BAC"/>
    <w:rPr>
      <w:rFonts w:eastAsia="Times New Roman" w:cs="Times New Roman"/>
      <w:sz w:val="24"/>
      <w:szCs w:val="20"/>
      <w:lang w:eastAsia="el-GR"/>
    </w:rPr>
  </w:style>
  <w:style w:type="paragraph" w:styleId="List">
    <w:name w:val="List"/>
    <w:basedOn w:val="Normal"/>
    <w:uiPriority w:val="99"/>
    <w:semiHidden/>
    <w:unhideWhenUsed/>
    <w:rsid w:val="00B60BAC"/>
    <w:pPr>
      <w:ind w:left="283" w:hanging="283"/>
      <w:contextualSpacing/>
    </w:pPr>
  </w:style>
  <w:style w:type="paragraph" w:styleId="List2">
    <w:name w:val="List 2"/>
    <w:basedOn w:val="Normal"/>
    <w:uiPriority w:val="99"/>
    <w:semiHidden/>
    <w:unhideWhenUsed/>
    <w:rsid w:val="00B60BAC"/>
    <w:pPr>
      <w:ind w:left="566" w:hanging="283"/>
      <w:contextualSpacing/>
    </w:pPr>
  </w:style>
  <w:style w:type="paragraph" w:styleId="List3">
    <w:name w:val="List 3"/>
    <w:basedOn w:val="Normal"/>
    <w:uiPriority w:val="99"/>
    <w:semiHidden/>
    <w:unhideWhenUsed/>
    <w:rsid w:val="00B60BAC"/>
    <w:pPr>
      <w:ind w:left="849" w:hanging="283"/>
      <w:contextualSpacing/>
    </w:pPr>
  </w:style>
  <w:style w:type="paragraph" w:styleId="List4">
    <w:name w:val="List 4"/>
    <w:basedOn w:val="Normal"/>
    <w:uiPriority w:val="99"/>
    <w:semiHidden/>
    <w:unhideWhenUsed/>
    <w:rsid w:val="00B60BAC"/>
    <w:pPr>
      <w:ind w:left="1132" w:hanging="283"/>
      <w:contextualSpacing/>
    </w:pPr>
  </w:style>
  <w:style w:type="paragraph" w:styleId="List5">
    <w:name w:val="List 5"/>
    <w:basedOn w:val="Normal"/>
    <w:uiPriority w:val="99"/>
    <w:semiHidden/>
    <w:unhideWhenUsed/>
    <w:rsid w:val="00B60BAC"/>
    <w:pPr>
      <w:ind w:left="1415" w:hanging="283"/>
      <w:contextualSpacing/>
    </w:pPr>
  </w:style>
  <w:style w:type="paragraph" w:styleId="ListNumber">
    <w:name w:val="List Number"/>
    <w:basedOn w:val="Normal"/>
    <w:uiPriority w:val="99"/>
    <w:semiHidden/>
    <w:unhideWhenUsed/>
    <w:rsid w:val="00B60BAC"/>
    <w:pPr>
      <w:numPr>
        <w:numId w:val="4"/>
      </w:numPr>
      <w:contextualSpacing/>
    </w:pPr>
  </w:style>
  <w:style w:type="paragraph" w:styleId="ListNumber2">
    <w:name w:val="List Number 2"/>
    <w:basedOn w:val="Normal"/>
    <w:uiPriority w:val="99"/>
    <w:semiHidden/>
    <w:unhideWhenUsed/>
    <w:rsid w:val="00B60BAC"/>
    <w:pPr>
      <w:numPr>
        <w:numId w:val="5"/>
      </w:numPr>
      <w:contextualSpacing/>
    </w:pPr>
  </w:style>
  <w:style w:type="paragraph" w:styleId="ListNumber3">
    <w:name w:val="List Number 3"/>
    <w:basedOn w:val="Normal"/>
    <w:uiPriority w:val="99"/>
    <w:semiHidden/>
    <w:unhideWhenUsed/>
    <w:rsid w:val="00B60BAC"/>
    <w:pPr>
      <w:numPr>
        <w:numId w:val="6"/>
      </w:numPr>
      <w:contextualSpacing/>
    </w:pPr>
  </w:style>
  <w:style w:type="paragraph" w:styleId="ListNumber4">
    <w:name w:val="List Number 4"/>
    <w:basedOn w:val="Normal"/>
    <w:uiPriority w:val="99"/>
    <w:semiHidden/>
    <w:unhideWhenUsed/>
    <w:rsid w:val="00B60BAC"/>
    <w:pPr>
      <w:numPr>
        <w:numId w:val="7"/>
      </w:numPr>
      <w:contextualSpacing/>
    </w:pPr>
  </w:style>
  <w:style w:type="paragraph" w:styleId="ListNumber5">
    <w:name w:val="List Number 5"/>
    <w:basedOn w:val="Normal"/>
    <w:uiPriority w:val="99"/>
    <w:semiHidden/>
    <w:unhideWhenUsed/>
    <w:rsid w:val="00B60BAC"/>
    <w:pPr>
      <w:numPr>
        <w:numId w:val="8"/>
      </w:numPr>
      <w:contextualSpacing/>
    </w:pPr>
  </w:style>
  <w:style w:type="paragraph" w:styleId="ListBullet">
    <w:name w:val="List Bullet"/>
    <w:basedOn w:val="Normal"/>
    <w:uiPriority w:val="99"/>
    <w:semiHidden/>
    <w:unhideWhenUsed/>
    <w:rsid w:val="00B60BAC"/>
    <w:pPr>
      <w:numPr>
        <w:numId w:val="9"/>
      </w:numPr>
      <w:contextualSpacing/>
    </w:pPr>
  </w:style>
  <w:style w:type="paragraph" w:styleId="ListBullet2">
    <w:name w:val="List Bullet 2"/>
    <w:basedOn w:val="Normal"/>
    <w:uiPriority w:val="99"/>
    <w:semiHidden/>
    <w:unhideWhenUsed/>
    <w:rsid w:val="00B60BAC"/>
    <w:pPr>
      <w:numPr>
        <w:numId w:val="10"/>
      </w:numPr>
      <w:contextualSpacing/>
    </w:pPr>
  </w:style>
  <w:style w:type="paragraph" w:styleId="ListBullet3">
    <w:name w:val="List Bullet 3"/>
    <w:basedOn w:val="Normal"/>
    <w:uiPriority w:val="99"/>
    <w:semiHidden/>
    <w:unhideWhenUsed/>
    <w:rsid w:val="00B60BAC"/>
    <w:pPr>
      <w:numPr>
        <w:numId w:val="11"/>
      </w:numPr>
      <w:contextualSpacing/>
    </w:pPr>
  </w:style>
  <w:style w:type="paragraph" w:styleId="ListBullet4">
    <w:name w:val="List Bullet 4"/>
    <w:basedOn w:val="Normal"/>
    <w:uiPriority w:val="99"/>
    <w:semiHidden/>
    <w:unhideWhenUsed/>
    <w:rsid w:val="00B60BAC"/>
    <w:pPr>
      <w:numPr>
        <w:numId w:val="12"/>
      </w:numPr>
      <w:contextualSpacing/>
    </w:pPr>
  </w:style>
  <w:style w:type="paragraph" w:styleId="ListBullet5">
    <w:name w:val="List Bullet 5"/>
    <w:basedOn w:val="Normal"/>
    <w:uiPriority w:val="99"/>
    <w:semiHidden/>
    <w:unhideWhenUsed/>
    <w:rsid w:val="00B60BAC"/>
    <w:pPr>
      <w:numPr>
        <w:numId w:val="13"/>
      </w:numPr>
      <w:contextualSpacing/>
    </w:pPr>
  </w:style>
  <w:style w:type="paragraph" w:styleId="TableofAuthorities">
    <w:name w:val="table of authorities"/>
    <w:basedOn w:val="Normal"/>
    <w:next w:val="Normal"/>
    <w:uiPriority w:val="99"/>
    <w:semiHidden/>
    <w:unhideWhenUsed/>
    <w:rsid w:val="00B60BAC"/>
    <w:pPr>
      <w:spacing w:after="0"/>
      <w:ind w:left="240" w:hanging="240"/>
    </w:pPr>
  </w:style>
  <w:style w:type="paragraph" w:styleId="TOC6">
    <w:name w:val="toc 6"/>
    <w:basedOn w:val="Normal"/>
    <w:next w:val="Normal"/>
    <w:autoRedefine/>
    <w:uiPriority w:val="39"/>
    <w:semiHidden/>
    <w:unhideWhenUsed/>
    <w:rsid w:val="00B60BAC"/>
    <w:pPr>
      <w:spacing w:after="100"/>
      <w:ind w:left="1200"/>
    </w:pPr>
  </w:style>
  <w:style w:type="paragraph" w:styleId="TOC7">
    <w:name w:val="toc 7"/>
    <w:basedOn w:val="Normal"/>
    <w:next w:val="Normal"/>
    <w:autoRedefine/>
    <w:uiPriority w:val="39"/>
    <w:semiHidden/>
    <w:unhideWhenUsed/>
    <w:rsid w:val="00B60BAC"/>
    <w:pPr>
      <w:spacing w:after="100"/>
      <w:ind w:left="1440"/>
    </w:pPr>
  </w:style>
  <w:style w:type="paragraph" w:styleId="TOC8">
    <w:name w:val="toc 8"/>
    <w:basedOn w:val="Normal"/>
    <w:next w:val="Normal"/>
    <w:autoRedefine/>
    <w:uiPriority w:val="39"/>
    <w:semiHidden/>
    <w:unhideWhenUsed/>
    <w:rsid w:val="00B60BAC"/>
    <w:pPr>
      <w:spacing w:after="100"/>
      <w:ind w:left="1680"/>
    </w:pPr>
  </w:style>
  <w:style w:type="paragraph" w:styleId="TOC9">
    <w:name w:val="toc 9"/>
    <w:basedOn w:val="Normal"/>
    <w:next w:val="Normal"/>
    <w:autoRedefine/>
    <w:uiPriority w:val="39"/>
    <w:semiHidden/>
    <w:unhideWhenUsed/>
    <w:rsid w:val="00B60BAC"/>
    <w:pPr>
      <w:spacing w:after="100"/>
      <w:ind w:left="1920"/>
    </w:pPr>
  </w:style>
  <w:style w:type="paragraph" w:styleId="HTMLPreformatted">
    <w:name w:val="HTML Preformatted"/>
    <w:basedOn w:val="Normal"/>
    <w:link w:val="HTMLPreformattedChar"/>
    <w:uiPriority w:val="99"/>
    <w:semiHidden/>
    <w:unhideWhenUsed/>
    <w:rsid w:val="00B60BAC"/>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B60BAC"/>
    <w:rPr>
      <w:rFonts w:ascii="Consolas" w:eastAsia="Times New Roman" w:hAnsi="Consolas" w:cs="Consolas"/>
      <w:sz w:val="20"/>
      <w:szCs w:val="20"/>
      <w:lang w:eastAsia="el-GR"/>
    </w:rPr>
  </w:style>
  <w:style w:type="paragraph" w:styleId="ListContinue">
    <w:name w:val="List Continue"/>
    <w:basedOn w:val="Normal"/>
    <w:uiPriority w:val="99"/>
    <w:semiHidden/>
    <w:unhideWhenUsed/>
    <w:rsid w:val="00B60BAC"/>
    <w:pPr>
      <w:ind w:left="283"/>
      <w:contextualSpacing/>
    </w:pPr>
  </w:style>
  <w:style w:type="paragraph" w:styleId="ListContinue2">
    <w:name w:val="List Continue 2"/>
    <w:basedOn w:val="Normal"/>
    <w:uiPriority w:val="99"/>
    <w:semiHidden/>
    <w:unhideWhenUsed/>
    <w:rsid w:val="00B60BAC"/>
    <w:pPr>
      <w:ind w:left="566"/>
      <w:contextualSpacing/>
    </w:pPr>
  </w:style>
  <w:style w:type="paragraph" w:styleId="ListContinue3">
    <w:name w:val="List Continue 3"/>
    <w:basedOn w:val="Normal"/>
    <w:uiPriority w:val="99"/>
    <w:semiHidden/>
    <w:unhideWhenUsed/>
    <w:rsid w:val="00B60BAC"/>
    <w:pPr>
      <w:ind w:left="849"/>
      <w:contextualSpacing/>
    </w:pPr>
  </w:style>
  <w:style w:type="paragraph" w:styleId="ListContinue4">
    <w:name w:val="List Continue 4"/>
    <w:basedOn w:val="Normal"/>
    <w:uiPriority w:val="99"/>
    <w:semiHidden/>
    <w:unhideWhenUsed/>
    <w:rsid w:val="00B60BAC"/>
    <w:pPr>
      <w:ind w:left="1132"/>
      <w:contextualSpacing/>
    </w:pPr>
  </w:style>
  <w:style w:type="paragraph" w:styleId="ListContinue5">
    <w:name w:val="List Continue 5"/>
    <w:basedOn w:val="Normal"/>
    <w:uiPriority w:val="99"/>
    <w:semiHidden/>
    <w:unhideWhenUsed/>
    <w:rsid w:val="00B60BAC"/>
    <w:pPr>
      <w:ind w:left="1415"/>
      <w:contextualSpacing/>
    </w:pPr>
  </w:style>
  <w:style w:type="paragraph" w:styleId="BodyText2">
    <w:name w:val="Body Text 2"/>
    <w:basedOn w:val="Normal"/>
    <w:link w:val="BodyText2Char"/>
    <w:uiPriority w:val="99"/>
    <w:semiHidden/>
    <w:unhideWhenUsed/>
    <w:rsid w:val="00B60BAC"/>
    <w:pPr>
      <w:spacing w:line="480" w:lineRule="auto"/>
    </w:pPr>
  </w:style>
  <w:style w:type="character" w:customStyle="1" w:styleId="BodyText2Char">
    <w:name w:val="Body Text 2 Char"/>
    <w:basedOn w:val="DefaultParagraphFont"/>
    <w:link w:val="BodyText2"/>
    <w:uiPriority w:val="99"/>
    <w:semiHidden/>
    <w:rsid w:val="00B60BAC"/>
    <w:rPr>
      <w:rFonts w:eastAsia="Times New Roman" w:cs="Times New Roman"/>
      <w:sz w:val="24"/>
      <w:szCs w:val="20"/>
      <w:lang w:eastAsia="el-GR"/>
    </w:rPr>
  </w:style>
  <w:style w:type="paragraph" w:styleId="BodyText3">
    <w:name w:val="Body Text 3"/>
    <w:basedOn w:val="Normal"/>
    <w:link w:val="BodyText3Char"/>
    <w:uiPriority w:val="99"/>
    <w:semiHidden/>
    <w:unhideWhenUsed/>
    <w:rsid w:val="00B60BAC"/>
    <w:rPr>
      <w:sz w:val="16"/>
      <w:szCs w:val="16"/>
    </w:rPr>
  </w:style>
  <w:style w:type="character" w:customStyle="1" w:styleId="BodyText3Char">
    <w:name w:val="Body Text 3 Char"/>
    <w:basedOn w:val="DefaultParagraphFont"/>
    <w:link w:val="BodyText3"/>
    <w:uiPriority w:val="99"/>
    <w:semiHidden/>
    <w:rsid w:val="00B60BAC"/>
    <w:rPr>
      <w:rFonts w:eastAsia="Times New Roman" w:cs="Times New Roman"/>
      <w:sz w:val="16"/>
      <w:szCs w:val="16"/>
      <w:lang w:eastAsia="el-GR"/>
    </w:rPr>
  </w:style>
  <w:style w:type="paragraph" w:styleId="BodyTextIndent">
    <w:name w:val="Body Text Indent"/>
    <w:basedOn w:val="Normal"/>
    <w:link w:val="BodyTextIndentChar"/>
    <w:uiPriority w:val="99"/>
    <w:semiHidden/>
    <w:unhideWhenUsed/>
    <w:rsid w:val="00B60BAC"/>
    <w:pPr>
      <w:ind w:left="283"/>
    </w:pPr>
  </w:style>
  <w:style w:type="character" w:customStyle="1" w:styleId="BodyTextIndentChar">
    <w:name w:val="Body Text Indent Char"/>
    <w:basedOn w:val="DefaultParagraphFont"/>
    <w:link w:val="BodyTextIndent"/>
    <w:uiPriority w:val="99"/>
    <w:semiHidden/>
    <w:rsid w:val="00B60BAC"/>
    <w:rPr>
      <w:rFonts w:eastAsia="Times New Roman" w:cs="Times New Roman"/>
      <w:sz w:val="24"/>
      <w:szCs w:val="20"/>
      <w:lang w:eastAsia="el-GR"/>
    </w:rPr>
  </w:style>
  <w:style w:type="paragraph" w:styleId="BodyTextIndent2">
    <w:name w:val="Body Text Indent 2"/>
    <w:basedOn w:val="Normal"/>
    <w:link w:val="BodyTextIndent2Char"/>
    <w:uiPriority w:val="99"/>
    <w:semiHidden/>
    <w:unhideWhenUsed/>
    <w:rsid w:val="00B60BAC"/>
    <w:pPr>
      <w:spacing w:line="480" w:lineRule="auto"/>
      <w:ind w:left="283"/>
    </w:pPr>
  </w:style>
  <w:style w:type="character" w:customStyle="1" w:styleId="BodyTextIndent2Char">
    <w:name w:val="Body Text Indent 2 Char"/>
    <w:basedOn w:val="DefaultParagraphFont"/>
    <w:link w:val="BodyTextIndent2"/>
    <w:uiPriority w:val="99"/>
    <w:semiHidden/>
    <w:rsid w:val="00B60BAC"/>
    <w:rPr>
      <w:rFonts w:eastAsia="Times New Roman" w:cs="Times New Roman"/>
      <w:sz w:val="24"/>
      <w:szCs w:val="20"/>
      <w:lang w:eastAsia="el-GR"/>
    </w:rPr>
  </w:style>
  <w:style w:type="paragraph" w:styleId="BodyTextIndent3">
    <w:name w:val="Body Text Indent 3"/>
    <w:basedOn w:val="Normal"/>
    <w:link w:val="BodyTextIndent3Char"/>
    <w:uiPriority w:val="99"/>
    <w:semiHidden/>
    <w:unhideWhenUsed/>
    <w:rsid w:val="00B60BAC"/>
    <w:pPr>
      <w:ind w:left="283"/>
    </w:pPr>
    <w:rPr>
      <w:sz w:val="16"/>
      <w:szCs w:val="16"/>
    </w:rPr>
  </w:style>
  <w:style w:type="character" w:customStyle="1" w:styleId="BodyTextIndent3Char">
    <w:name w:val="Body Text Indent 3 Char"/>
    <w:basedOn w:val="DefaultParagraphFont"/>
    <w:link w:val="BodyTextIndent3"/>
    <w:uiPriority w:val="99"/>
    <w:semiHidden/>
    <w:rsid w:val="00B60BAC"/>
    <w:rPr>
      <w:rFonts w:eastAsia="Times New Roman" w:cs="Times New Roman"/>
      <w:sz w:val="16"/>
      <w:szCs w:val="16"/>
      <w:lang w:eastAsia="el-GR"/>
    </w:rPr>
  </w:style>
  <w:style w:type="paragraph" w:styleId="BodyTextFirstIndent">
    <w:name w:val="Body Text First Indent"/>
    <w:basedOn w:val="BodyText"/>
    <w:link w:val="BodyTextFirstIndentChar"/>
    <w:uiPriority w:val="99"/>
    <w:semiHidden/>
    <w:unhideWhenUsed/>
    <w:rsid w:val="00B60BAC"/>
    <w:pPr>
      <w:ind w:firstLine="360"/>
    </w:pPr>
  </w:style>
  <w:style w:type="character" w:customStyle="1" w:styleId="BodyTextFirstIndentChar">
    <w:name w:val="Body Text First Indent Char"/>
    <w:basedOn w:val="BodyTextChar"/>
    <w:link w:val="BodyTextFirstIndent"/>
    <w:uiPriority w:val="99"/>
    <w:semiHidden/>
    <w:rsid w:val="00B60BAC"/>
    <w:rPr>
      <w:rFonts w:ascii="Arial" w:eastAsia="Times New Roman" w:hAnsi="Arial" w:cs="Times New Roman"/>
      <w:sz w:val="24"/>
      <w:szCs w:val="20"/>
      <w:lang w:eastAsia="el-GR"/>
    </w:rPr>
  </w:style>
  <w:style w:type="paragraph" w:styleId="BodyTextFirstIndent2">
    <w:name w:val="Body Text First Indent 2"/>
    <w:basedOn w:val="BodyTextIndent"/>
    <w:link w:val="BodyTextFirstIndent2Char"/>
    <w:uiPriority w:val="99"/>
    <w:semiHidden/>
    <w:unhideWhenUsed/>
    <w:rsid w:val="00B60BAC"/>
    <w:pPr>
      <w:ind w:left="360" w:firstLine="360"/>
    </w:pPr>
  </w:style>
  <w:style w:type="character" w:customStyle="1" w:styleId="BodyTextFirstIndent2Char">
    <w:name w:val="Body Text First Indent 2 Char"/>
    <w:basedOn w:val="BodyTextIndentChar"/>
    <w:link w:val="BodyTextFirstIndent2"/>
    <w:uiPriority w:val="99"/>
    <w:semiHidden/>
    <w:rsid w:val="00B60BAC"/>
    <w:rPr>
      <w:rFonts w:eastAsia="Times New Roman" w:cs="Times New Roman"/>
      <w:sz w:val="24"/>
      <w:szCs w:val="20"/>
      <w:lang w:eastAsia="el-GR"/>
    </w:rPr>
  </w:style>
  <w:style w:type="paragraph" w:styleId="BlockText">
    <w:name w:val="Block Text"/>
    <w:basedOn w:val="Normal"/>
    <w:uiPriority w:val="99"/>
    <w:semiHidden/>
    <w:unhideWhenUsed/>
    <w:rsid w:val="00B60BA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Signature">
    <w:name w:val="Signature"/>
    <w:basedOn w:val="Normal"/>
    <w:link w:val="SignatureChar"/>
    <w:uiPriority w:val="99"/>
    <w:semiHidden/>
    <w:unhideWhenUsed/>
    <w:rsid w:val="00B60BAC"/>
    <w:pPr>
      <w:spacing w:after="0" w:line="240" w:lineRule="auto"/>
      <w:ind w:left="4252"/>
    </w:pPr>
  </w:style>
  <w:style w:type="character" w:customStyle="1" w:styleId="SignatureChar">
    <w:name w:val="Signature Char"/>
    <w:basedOn w:val="DefaultParagraphFont"/>
    <w:link w:val="Signature"/>
    <w:uiPriority w:val="99"/>
    <w:semiHidden/>
    <w:rsid w:val="00B60BAC"/>
    <w:rPr>
      <w:rFonts w:eastAsia="Times New Roman" w:cs="Times New Roman"/>
      <w:sz w:val="24"/>
      <w:szCs w:val="20"/>
      <w:lang w:eastAsia="el-GR"/>
    </w:rPr>
  </w:style>
  <w:style w:type="paragraph" w:styleId="E-mailSignature">
    <w:name w:val="E-mail Signature"/>
    <w:basedOn w:val="Normal"/>
    <w:link w:val="E-mailSignatureChar"/>
    <w:uiPriority w:val="99"/>
    <w:semiHidden/>
    <w:unhideWhenUsed/>
    <w:rsid w:val="00B60BAC"/>
    <w:pPr>
      <w:spacing w:after="0" w:line="240" w:lineRule="auto"/>
    </w:pPr>
  </w:style>
  <w:style w:type="character" w:customStyle="1" w:styleId="E-mailSignatureChar">
    <w:name w:val="E-mail Signature Char"/>
    <w:basedOn w:val="DefaultParagraphFont"/>
    <w:link w:val="E-mailSignature"/>
    <w:uiPriority w:val="99"/>
    <w:semiHidden/>
    <w:rsid w:val="00B60BAC"/>
    <w:rPr>
      <w:rFonts w:eastAsia="Times New Roman" w:cs="Times New Roman"/>
      <w:sz w:val="24"/>
      <w:szCs w:val="20"/>
      <w:lang w:eastAsia="el-GR"/>
    </w:rPr>
  </w:style>
  <w:style w:type="paragraph" w:styleId="Subtitle">
    <w:name w:val="Subtitle"/>
    <w:basedOn w:val="Normal"/>
    <w:next w:val="Normal"/>
    <w:link w:val="SubtitleChar"/>
    <w:uiPriority w:val="11"/>
    <w:qFormat/>
    <w:rsid w:val="00B60BAC"/>
    <w:pPr>
      <w:numPr>
        <w:ilvl w:val="1"/>
      </w:numPr>
      <w:spacing w:after="160"/>
      <w:ind w:firstLine="72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60BAC"/>
    <w:rPr>
      <w:rFonts w:eastAsiaTheme="minorEastAsia"/>
      <w:color w:val="5A5A5A" w:themeColor="text1" w:themeTint="A5"/>
      <w:spacing w:val="15"/>
      <w:lang w:eastAsia="el-GR"/>
    </w:rPr>
  </w:style>
  <w:style w:type="paragraph" w:styleId="Salutation">
    <w:name w:val="Salutation"/>
    <w:basedOn w:val="Normal"/>
    <w:next w:val="Normal"/>
    <w:link w:val="SalutationChar"/>
    <w:uiPriority w:val="99"/>
    <w:semiHidden/>
    <w:unhideWhenUsed/>
    <w:rsid w:val="00B60BAC"/>
  </w:style>
  <w:style w:type="character" w:customStyle="1" w:styleId="SalutationChar">
    <w:name w:val="Salutation Char"/>
    <w:basedOn w:val="DefaultParagraphFont"/>
    <w:link w:val="Salutation"/>
    <w:uiPriority w:val="99"/>
    <w:semiHidden/>
    <w:rsid w:val="00B60BAC"/>
    <w:rPr>
      <w:rFonts w:eastAsia="Times New Roman" w:cs="Times New Roman"/>
      <w:sz w:val="24"/>
      <w:szCs w:val="20"/>
      <w:lang w:eastAsia="el-GR"/>
    </w:rPr>
  </w:style>
  <w:style w:type="paragraph" w:styleId="DocumentMap">
    <w:name w:val="Document Map"/>
    <w:basedOn w:val="Normal"/>
    <w:link w:val="DocumentMapChar"/>
    <w:uiPriority w:val="99"/>
    <w:semiHidden/>
    <w:unhideWhenUsed/>
    <w:rsid w:val="00B60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0BAC"/>
    <w:rPr>
      <w:rFonts w:ascii="Segoe UI" w:eastAsia="Times New Roman" w:hAnsi="Segoe UI" w:cs="Segoe UI"/>
      <w:sz w:val="16"/>
      <w:szCs w:val="16"/>
      <w:lang w:eastAsia="el-GR"/>
    </w:rPr>
  </w:style>
  <w:style w:type="paragraph" w:styleId="NoSpacing">
    <w:name w:val="No Spacing"/>
    <w:uiPriority w:val="1"/>
    <w:qFormat/>
    <w:rsid w:val="00B60BAC"/>
    <w:pPr>
      <w:spacing w:after="0" w:line="240" w:lineRule="auto"/>
      <w:ind w:firstLine="720"/>
    </w:pPr>
    <w:rPr>
      <w:rFonts w:eastAsia="Times New Roman" w:cs="Times New Roman"/>
      <w:sz w:val="24"/>
      <w:szCs w:val="20"/>
      <w:lang w:eastAsia="el-GR"/>
    </w:rPr>
  </w:style>
  <w:style w:type="numbering" w:customStyle="1" w:styleId="2">
    <w:name w:val="Χωρίς λίστα2"/>
    <w:next w:val="NoList"/>
    <w:semiHidden/>
    <w:rsid w:val="002E7ABB"/>
  </w:style>
  <w:style w:type="numbering" w:customStyle="1" w:styleId="3">
    <w:name w:val="Χωρίς λίστα3"/>
    <w:next w:val="NoList"/>
    <w:uiPriority w:val="99"/>
    <w:semiHidden/>
    <w:unhideWhenUsed/>
    <w:rsid w:val="00F91B92"/>
  </w:style>
  <w:style w:type="table" w:customStyle="1" w:styleId="10">
    <w:name w:val="Πλέγμα πίνακα1"/>
    <w:basedOn w:val="TableNormal"/>
    <w:next w:val="TableGrid"/>
    <w:uiPriority w:val="59"/>
    <w:rsid w:val="00F91B92"/>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
    <w:name w:val="Χωρίς λίστα4"/>
    <w:next w:val="NoList"/>
    <w:uiPriority w:val="99"/>
    <w:semiHidden/>
    <w:unhideWhenUsed/>
    <w:rsid w:val="00EE489E"/>
  </w:style>
  <w:style w:type="table" w:customStyle="1" w:styleId="20">
    <w:name w:val="Πλέγμα πίνακα2"/>
    <w:basedOn w:val="TableNormal"/>
    <w:next w:val="TableGrid"/>
    <w:uiPriority w:val="59"/>
    <w:rsid w:val="00EE489E"/>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
    <w:name w:val="Χωρίς λίστα5"/>
    <w:next w:val="NoList"/>
    <w:uiPriority w:val="99"/>
    <w:semiHidden/>
    <w:unhideWhenUsed/>
    <w:rsid w:val="007C2479"/>
  </w:style>
  <w:style w:type="table" w:customStyle="1" w:styleId="30">
    <w:name w:val="Πλέγμα πίνακα3"/>
    <w:basedOn w:val="TableNormal"/>
    <w:next w:val="TableGrid"/>
    <w:uiPriority w:val="59"/>
    <w:rsid w:val="007C2479"/>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creativecommons.org/licenses/by-nc-sa/4.0/deed.el" TargetMode="External"/><Relationship Id="rId7" Type="http://schemas.openxmlformats.org/officeDocument/2006/relationships/webSettings" Target="webSettings.xml"/><Relationship Id="rId12" Type="http://schemas.openxmlformats.org/officeDocument/2006/relationships/hyperlink" Target="http://www.edulll.gr/" TargetMode="External"/><Relationship Id="rId17" Type="http://schemas.openxmlformats.org/officeDocument/2006/relationships/image" Target="media/image5.wmf"/><Relationship Id="rId25" Type="http://schemas.openxmlformats.org/officeDocument/2006/relationships/hyperlink" Target="http://creativecommons.org/licenses/by-nc-sa/4.0/deed.el"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hyperlink" Target="http://cdev.teilar.gr/courses/" TargetMode="External"/><Relationship Id="rId5" Type="http://schemas.microsoft.com/office/2007/relationships/stylesWithEffects" Target="stylesWithEffect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hyperlink" Target="http://www.teilar.gr/" TargetMode="Externa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wmf"/><Relationship Id="rId22" Type="http://schemas.openxmlformats.org/officeDocument/2006/relationships/hyperlink" Target="%5b1%5d%20http:/creativecommons.org/licenses/by-nc-sa/4.0/"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Διάμεσος">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9C418-AA38-4A97-B0CA-B75C79CC16E5}">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4C21D1D2-E031-400E-B1E8-C05CF23A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20</Pages>
  <Words>12842</Words>
  <Characters>79880</Characters>
  <Application>Microsoft Office Word</Application>
  <DocSecurity>0</DocSecurity>
  <Lines>2662</Lines>
  <Paragraphs>1030</Paragraphs>
  <ScaleCrop>false</ScaleCrop>
  <HeadingPairs>
    <vt:vector size="2" baseType="variant">
      <vt:variant>
        <vt:lpstr>Τίτλος</vt:lpstr>
      </vt:variant>
      <vt:variant>
        <vt:i4>1</vt:i4>
      </vt:variant>
    </vt:vector>
  </HeadingPairs>
  <TitlesOfParts>
    <vt:vector size="1" baseType="lpstr">
      <vt:lpstr>Βασικές Αρχές Λογιστικής</vt:lpstr>
    </vt:vector>
  </TitlesOfParts>
  <Company/>
  <LinksUpToDate>false</LinksUpToDate>
  <CharactersWithSpaces>91692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Βασικές Αρχές Λογιστικής</dc:title>
  <cp:lastModifiedBy>chris</cp:lastModifiedBy>
  <cp:revision>37</cp:revision>
  <dcterms:created xsi:type="dcterms:W3CDTF">2014-09-20T16:11:00Z</dcterms:created>
  <dcterms:modified xsi:type="dcterms:W3CDTF">2016-01-26T11:28:00Z</dcterms:modified>
</cp:coreProperties>
</file>