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11" w:rsidRPr="00630D29" w:rsidRDefault="00912C11" w:rsidP="00630D29">
      <w:pPr>
        <w:spacing w:after="1440" w:line="240" w:lineRule="auto"/>
        <w:rPr>
          <w:lang w:val="en-US"/>
        </w:rPr>
      </w:pPr>
      <w:bookmarkStart w:id="0" w:name="_GoBack"/>
      <w:bookmarkEnd w:id="0"/>
    </w:p>
    <w:p w:rsidR="00912C11" w:rsidRPr="00912C11" w:rsidRDefault="00912C11" w:rsidP="00912C11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2900" cy="1438275"/>
            <wp:effectExtent l="0" t="0" r="0" b="9525"/>
            <wp:docPr id="9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C11" w:rsidRPr="00912C11" w:rsidRDefault="00912C11" w:rsidP="00912C11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912C11" w:rsidRPr="00630D29" w:rsidRDefault="00912C11" w:rsidP="00630D29">
      <w:pPr>
        <w:spacing w:after="720" w:line="240" w:lineRule="auto"/>
      </w:pPr>
    </w:p>
    <w:p w:rsidR="00912C11" w:rsidRPr="00630D29" w:rsidRDefault="00912C11" w:rsidP="00630D29">
      <w:pPr>
        <w:rPr>
          <w:b/>
          <w:sz w:val="40"/>
        </w:rPr>
      </w:pPr>
      <w:bookmarkStart w:id="1" w:name="_Toc367100746"/>
      <w:bookmarkStart w:id="2" w:name="_Toc367101035"/>
      <w:bookmarkStart w:id="3" w:name="_Toc367101077"/>
      <w:bookmarkStart w:id="4" w:name="_Toc367132084"/>
      <w:bookmarkStart w:id="5" w:name="_Toc367176339"/>
      <w:bookmarkStart w:id="6" w:name="_Toc367391115"/>
      <w:bookmarkStart w:id="7" w:name="_Toc367695637"/>
      <w:bookmarkStart w:id="8" w:name="_Toc367696165"/>
      <w:bookmarkStart w:id="9" w:name="_Toc367780616"/>
      <w:bookmarkStart w:id="10" w:name="_Toc367781076"/>
      <w:r w:rsidRPr="00630D29">
        <w:rPr>
          <w:b/>
          <w:sz w:val="40"/>
        </w:rPr>
        <w:t xml:space="preserve">Αλγόριθμοι και </w:t>
      </w:r>
      <w:r w:rsidR="00B32E01" w:rsidRPr="00630D29">
        <w:rPr>
          <w:b/>
          <w:sz w:val="40"/>
        </w:rPr>
        <w:t xml:space="preserve">Στοιχεία </w:t>
      </w:r>
      <w:r w:rsidRPr="00630D29">
        <w:rPr>
          <w:b/>
          <w:sz w:val="40"/>
        </w:rPr>
        <w:t>Πολυπλοκότητα</w:t>
      </w:r>
      <w:r w:rsidR="00B32E01" w:rsidRPr="00630D29">
        <w:rPr>
          <w:b/>
          <w:sz w:val="40"/>
        </w:rPr>
        <w:t>ς</w:t>
      </w:r>
      <w:r w:rsidRPr="00630D29">
        <w:rPr>
          <w:b/>
          <w:sz w:val="40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912C11" w:rsidRPr="00912C11" w:rsidRDefault="00912C11" w:rsidP="00912C11">
      <w:pPr>
        <w:rPr>
          <w:sz w:val="4"/>
        </w:rPr>
      </w:pPr>
    </w:p>
    <w:p w:rsidR="00912C11" w:rsidRPr="00B32E01" w:rsidRDefault="009868DF" w:rsidP="00912C11">
      <w:pPr>
        <w:spacing w:line="240" w:lineRule="auto"/>
        <w:rPr>
          <w:sz w:val="28"/>
        </w:rPr>
      </w:pPr>
      <w:r w:rsidRPr="00B32E01">
        <w:rPr>
          <w:b/>
          <w:sz w:val="28"/>
        </w:rPr>
        <w:t>Ενότητα 5</w:t>
      </w:r>
      <w:r w:rsidR="00912C11" w:rsidRPr="00B32E01">
        <w:rPr>
          <w:b/>
          <w:sz w:val="28"/>
        </w:rPr>
        <w:t xml:space="preserve">: </w:t>
      </w:r>
      <w:r w:rsidRPr="00B32E01">
        <w:rPr>
          <w:sz w:val="28"/>
        </w:rPr>
        <w:t>«Διαίρει και Βασίλευε»</w:t>
      </w:r>
      <w:r w:rsidR="00912C11" w:rsidRPr="00B32E01">
        <w:rPr>
          <w:bCs/>
          <w:sz w:val="28"/>
          <w:lang w:eastAsia="el-GR"/>
        </w:rPr>
        <w:t>.</w:t>
      </w:r>
    </w:p>
    <w:p w:rsidR="00912C11" w:rsidRPr="00B32E01" w:rsidRDefault="00912C11" w:rsidP="00912C11">
      <w:pPr>
        <w:spacing w:line="240" w:lineRule="auto"/>
        <w:rPr>
          <w:sz w:val="28"/>
        </w:rPr>
      </w:pPr>
      <w:r w:rsidRPr="00B32E01">
        <w:rPr>
          <w:sz w:val="28"/>
        </w:rPr>
        <w:t>Διδάσκων: Ηλίας Κ Σάββας, Αναπληρωτής Καθηγητής.</w:t>
      </w:r>
    </w:p>
    <w:p w:rsidR="00912C11" w:rsidRPr="00B32E01" w:rsidRDefault="00912C11" w:rsidP="00912C11">
      <w:pPr>
        <w:spacing w:line="240" w:lineRule="auto"/>
        <w:rPr>
          <w:sz w:val="28"/>
        </w:rPr>
      </w:pPr>
      <w:r w:rsidRPr="00B32E01">
        <w:rPr>
          <w:sz w:val="28"/>
        </w:rPr>
        <w:t>Τμήμα Μηχανικών Πληροφορικής, Τεχνολογικής Εκπαίδευσης.</w:t>
      </w:r>
    </w:p>
    <w:p w:rsidR="00912C11" w:rsidRPr="00912C11" w:rsidRDefault="00912C11" w:rsidP="00912C11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912C11" w:rsidRPr="00912C11" w:rsidRDefault="00912C11" w:rsidP="00912C11">
      <w:pPr>
        <w:keepNext/>
        <w:spacing w:before="240" w:after="60"/>
        <w:outlineLvl w:val="0"/>
        <w:rPr>
          <w:rFonts w:eastAsia="Times New Roman"/>
          <w:b/>
          <w:bCs/>
          <w:kern w:val="32"/>
          <w:sz w:val="300"/>
          <w:szCs w:val="32"/>
          <w:lang w:bidi="en-US"/>
        </w:rPr>
      </w:pPr>
      <w:bookmarkStart w:id="11" w:name="_Toc367100747"/>
      <w:bookmarkStart w:id="12" w:name="_Toc367101036"/>
      <w:bookmarkStart w:id="13" w:name="_Toc367101078"/>
      <w:bookmarkStart w:id="14" w:name="_Toc367132085"/>
      <w:bookmarkStart w:id="15" w:name="_Toc367176340"/>
    </w:p>
    <w:p w:rsidR="00912C11" w:rsidRPr="000C4F19" w:rsidRDefault="00912C11" w:rsidP="000C4F19">
      <w:pPr>
        <w:rPr>
          <w:b/>
          <w:lang w:bidi="en-US"/>
        </w:rPr>
      </w:pPr>
      <w:r w:rsidRPr="00912C11">
        <w:rPr>
          <w:lang w:bidi="en-US"/>
        </w:rPr>
        <w:br w:type="page"/>
      </w:r>
      <w:bookmarkStart w:id="16" w:name="_Toc367391116"/>
      <w:bookmarkStart w:id="17" w:name="_Toc367695638"/>
      <w:bookmarkStart w:id="18" w:name="_Toc367696166"/>
      <w:bookmarkStart w:id="19" w:name="_Toc367780617"/>
      <w:bookmarkEnd w:id="11"/>
      <w:bookmarkEnd w:id="12"/>
      <w:bookmarkEnd w:id="13"/>
      <w:bookmarkEnd w:id="14"/>
      <w:bookmarkEnd w:id="15"/>
      <w:r w:rsidRPr="000C4F19">
        <w:rPr>
          <w:b/>
          <w:sz w:val="36"/>
          <w:lang w:bidi="en-US"/>
        </w:rPr>
        <w:lastRenderedPageBreak/>
        <w:t>Άδειες χρήσης</w:t>
      </w:r>
      <w:r w:rsidRPr="000C4F19">
        <w:rPr>
          <w:b/>
          <w:sz w:val="36"/>
          <w:lang w:val="en-US" w:bidi="en-US"/>
        </w:rPr>
        <w:t>.</w:t>
      </w:r>
      <w:bookmarkEnd w:id="16"/>
      <w:bookmarkEnd w:id="17"/>
      <w:bookmarkEnd w:id="18"/>
      <w:bookmarkEnd w:id="19"/>
    </w:p>
    <w:p w:rsidR="00912C11" w:rsidRPr="00912C11" w:rsidRDefault="00912C11" w:rsidP="00630D29">
      <w:pPr>
        <w:spacing w:after="0" w:line="240" w:lineRule="auto"/>
        <w:rPr>
          <w:lang w:bidi="en-US"/>
        </w:rPr>
      </w:pPr>
    </w:p>
    <w:p w:rsidR="00912C11" w:rsidRPr="00912C11" w:rsidRDefault="00912C11" w:rsidP="00912C11">
      <w:pPr>
        <w:numPr>
          <w:ilvl w:val="0"/>
          <w:numId w:val="1"/>
        </w:numPr>
        <w:rPr>
          <w:lang w:bidi="en-US"/>
        </w:rPr>
      </w:pPr>
      <w:r w:rsidRPr="00912C11">
        <w:rPr>
          <w:lang w:bidi="en-US"/>
        </w:rPr>
        <w:t xml:space="preserve">Το παρόν εκπαιδευτικό υλικό υπόκειται σε </w:t>
      </w:r>
      <w:r w:rsidR="00975844">
        <w:rPr>
          <w:lang w:bidi="en-US"/>
        </w:rPr>
        <w:t xml:space="preserve">άδειες χρήσης </w:t>
      </w:r>
      <w:r w:rsidR="00975844" w:rsidRPr="00975844">
        <w:rPr>
          <w:lang w:val="en-US" w:bidi="en-US"/>
        </w:rPr>
        <w:t>Creative</w:t>
      </w:r>
      <w:r w:rsidR="00975844" w:rsidRPr="00CD196E">
        <w:rPr>
          <w:lang w:bidi="en-US"/>
        </w:rPr>
        <w:t xml:space="preserve"> </w:t>
      </w:r>
      <w:r w:rsidR="00975844" w:rsidRPr="00975844">
        <w:rPr>
          <w:lang w:val="en-US" w:bidi="en-US"/>
        </w:rPr>
        <w:t>Commons</w:t>
      </w:r>
      <w:r w:rsidR="00975844" w:rsidRPr="00CD196E">
        <w:rPr>
          <w:lang w:bidi="en-US"/>
        </w:rPr>
        <w:t xml:space="preserve"> </w:t>
      </w:r>
      <w:r w:rsidRPr="00912C11">
        <w:rPr>
          <w:lang w:bidi="en-US"/>
        </w:rPr>
        <w:t xml:space="preserve">(C C).  </w:t>
      </w:r>
      <w:r w:rsidRPr="00912C11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912C11" w:rsidRPr="00912C11" w:rsidRDefault="00912C11" w:rsidP="00912C11">
      <w:pPr>
        <w:numPr>
          <w:ilvl w:val="0"/>
          <w:numId w:val="1"/>
        </w:numPr>
        <w:rPr>
          <w:lang w:bidi="en-US"/>
        </w:rPr>
      </w:pPr>
      <w:r w:rsidRPr="00912C11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912C11" w:rsidRPr="00912C11" w:rsidRDefault="00912C11" w:rsidP="00630D29">
      <w:pPr>
        <w:spacing w:after="0" w:line="240" w:lineRule="auto"/>
        <w:rPr>
          <w:lang w:bidi="en-US"/>
        </w:rPr>
      </w:pPr>
    </w:p>
    <w:p w:rsidR="00912C11" w:rsidRPr="00912C11" w:rsidRDefault="00912C11" w:rsidP="00912C11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81150" cy="552450"/>
            <wp:effectExtent l="0" t="0" r="0" b="0"/>
            <wp:docPr id="7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C11" w:rsidRPr="00630D29" w:rsidRDefault="00912C11" w:rsidP="00630D29">
      <w:pPr>
        <w:keepNext/>
        <w:spacing w:after="600" w:line="240" w:lineRule="auto"/>
        <w:outlineLvl w:val="0"/>
        <w:rPr>
          <w:rFonts w:eastAsia="Times New Roman"/>
          <w:b/>
          <w:bCs/>
          <w:kern w:val="32"/>
          <w:szCs w:val="32"/>
          <w:lang w:val="en-US"/>
        </w:rPr>
      </w:pPr>
    </w:p>
    <w:p w:rsidR="00912C11" w:rsidRPr="000C4F19" w:rsidRDefault="00912C11" w:rsidP="000C4F19">
      <w:pPr>
        <w:rPr>
          <w:b/>
          <w:sz w:val="36"/>
          <w:lang w:val="en-US"/>
        </w:rPr>
      </w:pPr>
      <w:bookmarkStart w:id="20" w:name="_Toc367100748"/>
      <w:bookmarkStart w:id="21" w:name="_Toc367101037"/>
      <w:bookmarkStart w:id="22" w:name="_Toc367101079"/>
      <w:bookmarkStart w:id="23" w:name="_Toc367132086"/>
      <w:bookmarkStart w:id="24" w:name="_Toc367176341"/>
      <w:bookmarkStart w:id="25" w:name="_Toc367391117"/>
      <w:bookmarkStart w:id="26" w:name="_Toc367695639"/>
      <w:bookmarkStart w:id="27" w:name="_Toc367696167"/>
      <w:bookmarkStart w:id="28" w:name="_Toc367780618"/>
      <w:r w:rsidRPr="000C4F19">
        <w:rPr>
          <w:b/>
          <w:sz w:val="36"/>
        </w:rPr>
        <w:t>Χρηματοδότηση</w:t>
      </w:r>
      <w:bookmarkEnd w:id="20"/>
      <w:bookmarkEnd w:id="21"/>
      <w:bookmarkEnd w:id="22"/>
      <w:bookmarkEnd w:id="23"/>
      <w:r w:rsidRPr="000C4F19">
        <w:rPr>
          <w:b/>
          <w:sz w:val="36"/>
          <w:lang w:val="en-US"/>
        </w:rPr>
        <w:t>.</w:t>
      </w:r>
      <w:bookmarkEnd w:id="24"/>
      <w:bookmarkEnd w:id="25"/>
      <w:bookmarkEnd w:id="26"/>
      <w:bookmarkEnd w:id="27"/>
      <w:bookmarkEnd w:id="28"/>
    </w:p>
    <w:p w:rsidR="00912C11" w:rsidRPr="00912C11" w:rsidRDefault="00912C11" w:rsidP="00630D29">
      <w:pPr>
        <w:spacing w:after="0" w:line="240" w:lineRule="auto"/>
        <w:rPr>
          <w:lang w:val="en-US"/>
        </w:rPr>
      </w:pPr>
    </w:p>
    <w:p w:rsidR="00912C11" w:rsidRPr="00912C11" w:rsidRDefault="00912C11" w:rsidP="00912C11">
      <w:pPr>
        <w:numPr>
          <w:ilvl w:val="0"/>
          <w:numId w:val="2"/>
        </w:numPr>
        <w:rPr>
          <w:lang w:bidi="en-US"/>
        </w:rPr>
      </w:pPr>
      <w:r w:rsidRPr="00912C11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912C11" w:rsidRPr="00912C11" w:rsidRDefault="00912C11" w:rsidP="00912C11">
      <w:pPr>
        <w:numPr>
          <w:ilvl w:val="0"/>
          <w:numId w:val="2"/>
        </w:numPr>
        <w:rPr>
          <w:lang w:bidi="en-US"/>
        </w:rPr>
      </w:pPr>
      <w:r w:rsidRPr="00912C11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912C11" w:rsidRPr="00912C11" w:rsidRDefault="00912C11" w:rsidP="00630D29">
      <w:pPr>
        <w:spacing w:after="0" w:line="240" w:lineRule="auto"/>
        <w:rPr>
          <w:rFonts w:eastAsia="Times New Roman"/>
          <w:lang w:bidi="en-US"/>
        </w:rPr>
      </w:pPr>
    </w:p>
    <w:p w:rsidR="00912C11" w:rsidRDefault="00912C11" w:rsidP="00630D29">
      <w:pPr>
        <w:spacing w:after="600" w:line="240" w:lineRule="auto"/>
        <w:rPr>
          <w:rFonts w:eastAsia="Times New Roman"/>
          <w:noProof/>
          <w:sz w:val="22"/>
          <w:lang w:eastAsia="el-GR"/>
        </w:rPr>
      </w:pPr>
      <w:r>
        <w:rPr>
          <w:rFonts w:eastAsia="Times New Roman"/>
          <w:noProof/>
          <w:sz w:val="22"/>
          <w:lang w:eastAsia="el-GR"/>
        </w:rPr>
        <w:drawing>
          <wp:inline distT="0" distB="0" distL="0" distR="0">
            <wp:extent cx="5276850" cy="1257300"/>
            <wp:effectExtent l="0" t="0" r="0" b="0"/>
            <wp:docPr id="6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D29" w:rsidRPr="00630D29" w:rsidRDefault="00630D29" w:rsidP="00630D29">
      <w:pPr>
        <w:spacing w:after="600" w:line="240" w:lineRule="auto"/>
        <w:rPr>
          <w:rFonts w:eastAsia="Times New Roman"/>
          <w:noProof/>
          <w:lang w:eastAsia="el-GR"/>
        </w:rPr>
      </w:pPr>
    </w:p>
    <w:p w:rsidR="00912C11" w:rsidRDefault="00912C11" w:rsidP="009868DF">
      <w:pPr>
        <w:pStyle w:val="1"/>
        <w:rPr>
          <w:rFonts w:eastAsia="Times New Roman"/>
        </w:rPr>
      </w:pPr>
      <w:bookmarkStart w:id="29" w:name="_Toc367132087"/>
      <w:bookmarkStart w:id="30" w:name="_Toc367176342"/>
      <w:bookmarkStart w:id="31" w:name="_Toc367391118"/>
      <w:bookmarkStart w:id="32" w:name="_Toc367695640"/>
      <w:bookmarkStart w:id="33" w:name="_Toc367696168"/>
      <w:bookmarkStart w:id="34" w:name="_Toc368169703"/>
      <w:r w:rsidRPr="00912C11">
        <w:rPr>
          <w:rFonts w:eastAsia="Times New Roman"/>
        </w:rPr>
        <w:t>Σκοποί ενότητας</w:t>
      </w:r>
      <w:bookmarkEnd w:id="29"/>
      <w:r w:rsidRPr="00912C11">
        <w:rPr>
          <w:rFonts w:eastAsia="Times New Roman"/>
        </w:rPr>
        <w:t>.</w:t>
      </w:r>
      <w:bookmarkEnd w:id="30"/>
      <w:bookmarkEnd w:id="31"/>
      <w:bookmarkEnd w:id="32"/>
      <w:bookmarkEnd w:id="33"/>
      <w:bookmarkEnd w:id="34"/>
    </w:p>
    <w:p w:rsidR="00630D29" w:rsidRPr="00630D29" w:rsidRDefault="00630D29" w:rsidP="00630D29">
      <w:pPr>
        <w:spacing w:after="0" w:line="240" w:lineRule="auto"/>
      </w:pPr>
    </w:p>
    <w:p w:rsidR="00B32E01" w:rsidRPr="006508A1" w:rsidRDefault="00B32E01" w:rsidP="00630D29">
      <w:pPr>
        <w:spacing w:after="0" w:line="240" w:lineRule="auto"/>
        <w:rPr>
          <w:sz w:val="28"/>
        </w:rPr>
      </w:pPr>
      <w:r w:rsidRPr="006508A1">
        <w:rPr>
          <w:sz w:val="28"/>
        </w:rPr>
        <w:t>Ο αναγνώστης να μπορεί να:</w:t>
      </w:r>
    </w:p>
    <w:p w:rsidR="00B32E01" w:rsidRPr="006508A1" w:rsidRDefault="00B32E01" w:rsidP="00630D29">
      <w:pPr>
        <w:spacing w:after="0" w:line="240" w:lineRule="auto"/>
        <w:rPr>
          <w:sz w:val="28"/>
        </w:rPr>
      </w:pPr>
      <w:r w:rsidRPr="006508A1">
        <w:rPr>
          <w:sz w:val="28"/>
        </w:rPr>
        <w:t>1) χρησιμοποιεί την τεχνική «Διαίρει και Βασίλευε»,</w:t>
      </w:r>
    </w:p>
    <w:p w:rsidR="00912C11" w:rsidRPr="006508A1" w:rsidRDefault="00B32E01" w:rsidP="00630D29">
      <w:pPr>
        <w:spacing w:after="0" w:line="240" w:lineRule="auto"/>
        <w:rPr>
          <w:sz w:val="28"/>
        </w:rPr>
      </w:pPr>
      <w:r w:rsidRPr="006508A1">
        <w:rPr>
          <w:sz w:val="28"/>
        </w:rPr>
        <w:t>2) επιλύει προβλήματα εφαρμόζοντας την παραπάνω τεχνική.</w:t>
      </w:r>
    </w:p>
    <w:p w:rsidR="00912C11" w:rsidRPr="00975844" w:rsidRDefault="00912C11" w:rsidP="00975844">
      <w:pPr>
        <w:pStyle w:val="1"/>
        <w:rPr>
          <w:rFonts w:eastAsia="Times New Roman"/>
          <w:color w:val="0070C0"/>
          <w:lang w:eastAsia="el-GR"/>
        </w:rPr>
      </w:pPr>
      <w:bookmarkStart w:id="35" w:name="_Toc368169704"/>
      <w:r w:rsidRPr="00975844">
        <w:rPr>
          <w:rFonts w:eastAsia="Times New Roman"/>
          <w:color w:val="0070C0"/>
          <w:lang w:eastAsia="el-GR"/>
        </w:rPr>
        <w:lastRenderedPageBreak/>
        <w:t>ΠΕΡΙΕΧΌΜΕΝΑ ΕΝΌΤΗΤΑΣ</w:t>
      </w:r>
      <w:r w:rsidR="00CE69E2" w:rsidRPr="00975844">
        <w:rPr>
          <w:rFonts w:eastAsia="Times New Roman"/>
          <w:color w:val="0070C0"/>
          <w:lang w:eastAsia="el-GR"/>
        </w:rPr>
        <w:t>.</w:t>
      </w:r>
      <w:bookmarkEnd w:id="35"/>
    </w:p>
    <w:p w:rsidR="00643957" w:rsidRDefault="00912C11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r w:rsidRPr="00912C11">
        <w:fldChar w:fldCharType="begin"/>
      </w:r>
      <w:r w:rsidRPr="00912C11">
        <w:instrText xml:space="preserve"> TOC \o "1-3" \h \z \u </w:instrText>
      </w:r>
      <w:r w:rsidRPr="00912C11">
        <w:fldChar w:fldCharType="separate"/>
      </w:r>
      <w:hyperlink w:anchor="_Toc368169703" w:history="1">
        <w:r w:rsidR="00643957" w:rsidRPr="00DC218C">
          <w:rPr>
            <w:rStyle w:val="-"/>
            <w:rFonts w:eastAsia="Times New Roman"/>
            <w:noProof/>
          </w:rPr>
          <w:t>Σκοποί ενότητας.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_Toc368169703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2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04" w:history="1">
        <w:r w:rsidR="00643957" w:rsidRPr="00DC218C">
          <w:rPr>
            <w:rStyle w:val="-"/>
            <w:rFonts w:eastAsia="Times New Roman"/>
            <w:noProof/>
            <w:lang w:eastAsia="el-GR"/>
          </w:rPr>
          <w:t>ΠΕΡΙΕΧΌΜΕΝΑ ΕΝΌΤΗΤΑΣ.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_Toc368169704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3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05" w:history="1">
        <w:r w:rsidR="00643957" w:rsidRPr="00DC218C">
          <w:rPr>
            <w:rStyle w:val="-"/>
            <w:noProof/>
          </w:rPr>
          <w:t>ΑΛΓΌΡΙΘΜΟΙ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_Toc368169705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3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06" w:history="1">
        <w:r w:rsidR="00643957" w:rsidRPr="00DC218C">
          <w:rPr>
            <w:rStyle w:val="-"/>
            <w:noProof/>
          </w:rPr>
          <w:t>ΠΡΟΓΡΆΜΜΑΤΑ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_Toc368169706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3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07" w:history="1">
        <w:r w:rsidR="00643957" w:rsidRPr="00DC218C">
          <w:rPr>
            <w:rStyle w:val="-"/>
            <w:rFonts w:eastAsia="Times New Roman"/>
            <w:noProof/>
            <w:lang w:eastAsia="el-GR"/>
          </w:rPr>
          <w:t>5. «ΔΙΑΊΡΕΙ ΚΑΙ ΒΑΣΊΛΕΥΕ».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_Toc368169707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4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08" w:history="1">
        <w:r w:rsidR="00643957" w:rsidRPr="00DC218C">
          <w:rPr>
            <w:rStyle w:val="-"/>
            <w:rFonts w:eastAsia="Times New Roman"/>
            <w:noProof/>
            <w:lang w:eastAsia="el-GR"/>
          </w:rPr>
          <w:t xml:space="preserve">5.1 </w:t>
        </w:r>
        <w:r w:rsidR="00643957" w:rsidRPr="00DC218C">
          <w:rPr>
            <w:rStyle w:val="-"/>
            <w:noProof/>
          </w:rPr>
          <w:t>Εισαγωγή</w:t>
        </w:r>
        <w:r w:rsidR="00643957" w:rsidRPr="00DC218C">
          <w:rPr>
            <w:rStyle w:val="-"/>
            <w:rFonts w:eastAsia="Times New Roman"/>
            <w:noProof/>
            <w:lang w:eastAsia="el-GR"/>
          </w:rPr>
          <w:t>.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_Toc368169708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4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09" w:history="1">
        <w:r w:rsidR="00643957" w:rsidRPr="00DC218C">
          <w:rPr>
            <w:rStyle w:val="-"/>
            <w:rFonts w:eastAsia="Times New Roman"/>
            <w:noProof/>
            <w:lang w:eastAsia="el-GR"/>
          </w:rPr>
          <w:t>5.2 Η μέθοδος ταξινόμησης Merge Sort.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_Toc368169709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4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10" w:history="1">
        <w:r w:rsidR="00643957" w:rsidRPr="00DC218C">
          <w:rPr>
            <w:rStyle w:val="-"/>
            <w:rFonts w:eastAsia="Times New Roman"/>
            <w:noProof/>
            <w:lang w:eastAsia="el-GR"/>
          </w:rPr>
          <w:t xml:space="preserve">5.3 Πολυπλοκότητα της </w:t>
        </w:r>
        <w:r w:rsidR="00643957" w:rsidRPr="00DC218C">
          <w:rPr>
            <w:rStyle w:val="-"/>
            <w:rFonts w:eastAsia="Times New Roman"/>
            <w:noProof/>
            <w:lang w:val="en-US" w:eastAsia="el-GR"/>
          </w:rPr>
          <w:t>Merge</w:t>
        </w:r>
        <w:r w:rsidR="00643957" w:rsidRPr="00DC218C">
          <w:rPr>
            <w:rStyle w:val="-"/>
            <w:rFonts w:eastAsia="Times New Roman"/>
            <w:noProof/>
            <w:lang w:eastAsia="el-GR"/>
          </w:rPr>
          <w:t xml:space="preserve"> </w:t>
        </w:r>
        <w:r w:rsidR="00643957" w:rsidRPr="00DC218C">
          <w:rPr>
            <w:rStyle w:val="-"/>
            <w:rFonts w:eastAsia="Times New Roman"/>
            <w:noProof/>
            <w:lang w:val="en-US" w:eastAsia="el-GR"/>
          </w:rPr>
          <w:t>Sort</w:t>
        </w:r>
        <w:r w:rsidR="00643957" w:rsidRPr="00DC218C">
          <w:rPr>
            <w:rStyle w:val="-"/>
            <w:rFonts w:eastAsia="Times New Roman"/>
            <w:noProof/>
            <w:lang w:eastAsia="el-GR"/>
          </w:rPr>
          <w:t>.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_Toc368169710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6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11" w:history="1">
        <w:r w:rsidR="00643957" w:rsidRPr="00DC218C">
          <w:rPr>
            <w:rStyle w:val="-"/>
            <w:rFonts w:eastAsia="Times New Roman"/>
            <w:noProof/>
            <w:lang w:eastAsia="el-GR"/>
          </w:rPr>
          <w:t>5.4 Η μέθοδος ταξινόμησης Quick Sort.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_Toc368169711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7</w:t>
        </w:r>
        <w:r w:rsidR="00643957">
          <w:rPr>
            <w:noProof/>
            <w:webHidden/>
          </w:rPr>
          <w:fldChar w:fldCharType="end"/>
        </w:r>
      </w:hyperlink>
    </w:p>
    <w:p w:rsidR="00643957" w:rsidRDefault="004C6D05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9712" w:history="1">
        <w:r w:rsidR="00643957" w:rsidRPr="00DC218C">
          <w:rPr>
            <w:rStyle w:val="-"/>
            <w:rFonts w:eastAsia="Times New Roman"/>
            <w:noProof/>
            <w:lang w:eastAsia="el-GR"/>
          </w:rPr>
          <w:t xml:space="preserve">5.5 </w:t>
        </w:r>
        <w:r w:rsidR="00643957" w:rsidRPr="00DC218C">
          <w:rPr>
            <w:rStyle w:val="-"/>
            <w:rFonts w:eastAsia="Times New Roman"/>
            <w:noProof/>
            <w:lang w:val="en-US" w:eastAsia="el-GR"/>
          </w:rPr>
          <w:t>Quick</w:t>
        </w:r>
        <w:r w:rsidR="00643957" w:rsidRPr="00DC218C">
          <w:rPr>
            <w:rStyle w:val="-"/>
            <w:rFonts w:eastAsia="Times New Roman"/>
            <w:noProof/>
            <w:lang w:eastAsia="el-GR"/>
          </w:rPr>
          <w:t xml:space="preserve"> </w:t>
        </w:r>
        <w:r w:rsidR="00643957" w:rsidRPr="00DC218C">
          <w:rPr>
            <w:rStyle w:val="-"/>
            <w:rFonts w:eastAsia="Times New Roman"/>
            <w:noProof/>
            <w:lang w:val="en-US" w:eastAsia="el-GR"/>
          </w:rPr>
          <w:t>Sort</w:t>
        </w:r>
        <w:r w:rsidR="00643957" w:rsidRPr="00DC218C">
          <w:rPr>
            <w:rStyle w:val="-"/>
            <w:rFonts w:eastAsia="Times New Roman"/>
            <w:noProof/>
            <w:lang w:eastAsia="el-GR"/>
          </w:rPr>
          <w:t>: Πολυπλοκότητα και υλοποίηση.</w:t>
        </w:r>
        <w:r w:rsidR="00643957">
          <w:rPr>
            <w:noProof/>
            <w:webHidden/>
          </w:rPr>
          <w:tab/>
        </w:r>
        <w:r w:rsidR="00643957">
          <w:rPr>
            <w:noProof/>
            <w:webHidden/>
          </w:rPr>
          <w:fldChar w:fldCharType="begin"/>
        </w:r>
        <w:r w:rsidR="00643957">
          <w:rPr>
            <w:noProof/>
            <w:webHidden/>
          </w:rPr>
          <w:instrText xml:space="preserve"> PAGEREF _Toc368169712 \h </w:instrText>
        </w:r>
        <w:r w:rsidR="00643957">
          <w:rPr>
            <w:noProof/>
            <w:webHidden/>
          </w:rPr>
        </w:r>
        <w:r w:rsidR="00643957">
          <w:rPr>
            <w:noProof/>
            <w:webHidden/>
          </w:rPr>
          <w:fldChar w:fldCharType="separate"/>
        </w:r>
        <w:r w:rsidR="00643957">
          <w:rPr>
            <w:noProof/>
            <w:webHidden/>
          </w:rPr>
          <w:t>9</w:t>
        </w:r>
        <w:r w:rsidR="00643957">
          <w:rPr>
            <w:noProof/>
            <w:webHidden/>
          </w:rPr>
          <w:fldChar w:fldCharType="end"/>
        </w:r>
      </w:hyperlink>
    </w:p>
    <w:p w:rsidR="00912C11" w:rsidRPr="00912C11" w:rsidRDefault="00912C11" w:rsidP="00630D29">
      <w:pPr>
        <w:spacing w:after="600" w:line="240" w:lineRule="auto"/>
      </w:pPr>
      <w:r w:rsidRPr="00912C11">
        <w:rPr>
          <w:b/>
          <w:bCs/>
        </w:rPr>
        <w:fldChar w:fldCharType="end"/>
      </w:r>
    </w:p>
    <w:p w:rsidR="00912C11" w:rsidRPr="00912C11" w:rsidRDefault="000C4F19" w:rsidP="00975844">
      <w:pPr>
        <w:pStyle w:val="1"/>
      </w:pPr>
      <w:bookmarkStart w:id="36" w:name="_Toc368169705"/>
      <w:r>
        <w:t>ΑΛΓΌΡΙΘΜΟΙ</w:t>
      </w:r>
      <w:bookmarkEnd w:id="36"/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621"/>
        <w:gridCol w:w="1047"/>
      </w:tblGrid>
      <w:tr w:rsidR="00135818" w:rsidRPr="00912C11" w:rsidTr="006C20E1">
        <w:trPr>
          <w:cantSplit/>
          <w:trHeight w:hRule="exact" w:val="333"/>
        </w:trPr>
        <w:tc>
          <w:tcPr>
            <w:tcW w:w="7621" w:type="dxa"/>
            <w:shd w:val="clear" w:color="auto" w:fill="auto"/>
            <w:vAlign w:val="center"/>
          </w:tcPr>
          <w:bookmarkStart w:id="37" w:name="_ΑΛΓΌΡΙΘΜΟΙ"/>
          <w:bookmarkEnd w:id="37"/>
          <w:p w:rsidR="006C20E1" w:rsidRPr="00207062" w:rsidRDefault="006C20E1" w:rsidP="006C20E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b/>
                <w:lang w:eastAsia="el-GR"/>
              </w:rPr>
              <w:fldChar w:fldCharType="begin"/>
            </w:r>
            <w:r>
              <w:rPr>
                <w:b/>
                <w:lang w:eastAsia="el-GR"/>
              </w:rPr>
              <w:instrText xml:space="preserve"> REF Αλγόριθμος_1 \h </w:instrText>
            </w:r>
            <w:r>
              <w:rPr>
                <w:b/>
                <w:lang w:eastAsia="el-GR"/>
              </w:rPr>
            </w:r>
            <w:r>
              <w:rPr>
                <w:b/>
                <w:lang w:eastAsia="el-GR"/>
              </w:rPr>
              <w:fldChar w:fldCharType="separate"/>
            </w:r>
            <w:r>
              <w:rPr>
                <w:rFonts w:eastAsia="Times New Roman"/>
                <w:b/>
                <w:bCs/>
                <w:i/>
                <w:szCs w:val="24"/>
                <w:lang w:eastAsia="el-GR"/>
              </w:rPr>
              <w:t>Αλγόριθμος 1</w:t>
            </w:r>
            <w:r w:rsidRPr="00207062">
              <w:rPr>
                <w:rFonts w:eastAsia="Times New Roman"/>
                <w:i/>
                <w:szCs w:val="24"/>
                <w:lang w:eastAsia="el-GR"/>
              </w:rPr>
              <w:t xml:space="preserve">: </w:t>
            </w:r>
            <w:r w:rsidRPr="00207062">
              <w:rPr>
                <w:rFonts w:eastAsia="Times New Roman"/>
                <w:i/>
                <w:szCs w:val="24"/>
                <w:lang w:val="en-GB" w:eastAsia="el-GR"/>
              </w:rPr>
              <w:t>Merge</w:t>
            </w:r>
            <w:r w:rsidRPr="00207062">
              <w:rPr>
                <w:rFonts w:eastAsia="Times New Roman"/>
                <w:i/>
                <w:szCs w:val="24"/>
                <w:lang w:eastAsia="el-GR"/>
              </w:rPr>
              <w:t xml:space="preserve"> </w:t>
            </w:r>
            <w:r w:rsidRPr="00207062">
              <w:rPr>
                <w:rFonts w:eastAsia="Times New Roman"/>
                <w:i/>
                <w:szCs w:val="24"/>
                <w:lang w:val="en-GB" w:eastAsia="el-GR"/>
              </w:rPr>
              <w:t>Sort</w:t>
            </w:r>
            <w:r w:rsidRPr="00207062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135818" w:rsidRPr="006C20E1" w:rsidRDefault="006C20E1" w:rsidP="006C20E1">
            <w:pPr>
              <w:spacing w:after="0" w:line="240" w:lineRule="auto"/>
              <w:rPr>
                <w:b/>
                <w:sz w:val="2"/>
                <w:lang w:eastAsia="el-GR"/>
              </w:rPr>
            </w:pPr>
            <w:r>
              <w:rPr>
                <w:b/>
                <w:lang w:eastAsia="el-GR"/>
              </w:rPr>
              <w:fldChar w:fldCharType="end"/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135818" w:rsidRPr="006C20E1" w:rsidRDefault="006C20E1" w:rsidP="006C20E1">
            <w:pPr>
              <w:spacing w:after="0" w:line="240" w:lineRule="auto"/>
              <w:jc w:val="right"/>
            </w:pPr>
            <w:r>
              <w:t>4</w:t>
            </w:r>
          </w:p>
        </w:tc>
      </w:tr>
      <w:tr w:rsidR="00912C11" w:rsidRPr="00912C11" w:rsidTr="006C20E1">
        <w:trPr>
          <w:cantSplit/>
          <w:trHeight w:hRule="exact" w:val="422"/>
        </w:trPr>
        <w:tc>
          <w:tcPr>
            <w:tcW w:w="7621" w:type="dxa"/>
            <w:shd w:val="clear" w:color="auto" w:fill="auto"/>
            <w:vAlign w:val="center"/>
          </w:tcPr>
          <w:p w:rsidR="006C20E1" w:rsidRPr="00207062" w:rsidRDefault="006C20E1" w:rsidP="006C20E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Αλγόριθμος_2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207062">
              <w:rPr>
                <w:rFonts w:eastAsia="Times New Roman"/>
                <w:b/>
                <w:bCs/>
                <w:i/>
                <w:szCs w:val="24"/>
                <w:lang w:eastAsia="el-GR"/>
              </w:rPr>
              <w:t>Αλγόριθμος 2</w:t>
            </w:r>
            <w:r w:rsidRPr="00207062">
              <w:rPr>
                <w:rFonts w:eastAsia="Times New Roman"/>
                <w:i/>
                <w:szCs w:val="24"/>
                <w:lang w:eastAsia="el-GR"/>
              </w:rPr>
              <w:t>: Ενοποίηση ταξινομημένων πινάκων.</w:t>
            </w:r>
          </w:p>
          <w:p w:rsidR="00912C11" w:rsidRPr="00912C11" w:rsidRDefault="006C20E1" w:rsidP="006C20E1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12C11" w:rsidRPr="00912C11" w:rsidRDefault="00135818" w:rsidP="00912C11">
            <w:pPr>
              <w:spacing w:after="0" w:line="240" w:lineRule="auto"/>
              <w:jc w:val="right"/>
            </w:pPr>
            <w:r>
              <w:t>5</w:t>
            </w:r>
          </w:p>
        </w:tc>
      </w:tr>
    </w:tbl>
    <w:p w:rsidR="000C4F19" w:rsidRDefault="000C4F19" w:rsidP="00630D29">
      <w:pPr>
        <w:pStyle w:val="2"/>
        <w:spacing w:before="0" w:line="240" w:lineRule="auto"/>
        <w:rPr>
          <w:rFonts w:eastAsia="Calibri" w:cs="Times New Roman"/>
          <w:b w:val="0"/>
          <w:bCs w:val="0"/>
          <w:sz w:val="24"/>
          <w:szCs w:val="22"/>
        </w:rPr>
      </w:pPr>
    </w:p>
    <w:p w:rsidR="000C4F19" w:rsidRPr="00912C11" w:rsidRDefault="000C4F19" w:rsidP="00975844">
      <w:pPr>
        <w:pStyle w:val="1"/>
      </w:pPr>
      <w:bookmarkStart w:id="38" w:name="_Toc368169706"/>
      <w:r>
        <w:t>ΠΡΟΓΡΆΜΜΑΤΑ</w:t>
      </w:r>
      <w:bookmarkEnd w:id="38"/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47"/>
      </w:tblGrid>
      <w:tr w:rsidR="006C20E1" w:rsidRPr="00912C11" w:rsidTr="006C20E1">
        <w:trPr>
          <w:cantSplit/>
          <w:trHeight w:val="401"/>
        </w:trPr>
        <w:tc>
          <w:tcPr>
            <w:tcW w:w="7595" w:type="dxa"/>
            <w:shd w:val="clear" w:color="auto" w:fill="auto"/>
            <w:vAlign w:val="center"/>
          </w:tcPr>
          <w:bookmarkStart w:id="39" w:name="_ΠΡΟΓΡΆΜΜΑΤΑ"/>
          <w:bookmarkEnd w:id="39"/>
          <w:p w:rsidR="006C20E1" w:rsidRPr="00207062" w:rsidRDefault="006C20E1" w:rsidP="006C20E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REF Πρόγραμμα_1 \h  \* MERGEFORMAT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rFonts w:eastAsia="Times New Roman"/>
                <w:b/>
                <w:bCs/>
                <w:i/>
                <w:szCs w:val="24"/>
                <w:lang w:eastAsia="el-GR"/>
              </w:rPr>
              <w:t>Πρόγραμμα 1</w:t>
            </w:r>
            <w:r w:rsidRPr="00207062">
              <w:rPr>
                <w:rFonts w:eastAsia="Times New Roman"/>
                <w:i/>
                <w:szCs w:val="24"/>
                <w:lang w:eastAsia="el-GR"/>
              </w:rPr>
              <w:t>: Ενοποίηση ταξινομημένων πινάκων.</w:t>
            </w:r>
          </w:p>
          <w:p w:rsidR="006C20E1" w:rsidRPr="006C20E1" w:rsidRDefault="006C20E1" w:rsidP="006C20E1">
            <w:pPr>
              <w:spacing w:after="0" w:line="240" w:lineRule="auto"/>
              <w:rPr>
                <w:b/>
                <w:sz w:val="2"/>
              </w:rPr>
            </w:pPr>
            <w:r>
              <w:rPr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6C20E1" w:rsidRPr="006C20E1" w:rsidRDefault="009469FC" w:rsidP="006C20E1">
            <w:pPr>
              <w:spacing w:after="0" w:line="240" w:lineRule="auto"/>
              <w:jc w:val="right"/>
            </w:pPr>
            <w:r>
              <w:t>6</w:t>
            </w:r>
          </w:p>
        </w:tc>
      </w:tr>
      <w:tr w:rsidR="006C20E1" w:rsidRPr="00912C11" w:rsidTr="006C20E1">
        <w:trPr>
          <w:cantSplit/>
          <w:trHeight w:val="401"/>
        </w:trPr>
        <w:tc>
          <w:tcPr>
            <w:tcW w:w="7595" w:type="dxa"/>
            <w:shd w:val="clear" w:color="auto" w:fill="auto"/>
            <w:vAlign w:val="center"/>
          </w:tcPr>
          <w:p w:rsidR="006C20E1" w:rsidRPr="00207062" w:rsidRDefault="006C20E1" w:rsidP="006C20E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REF Πρόγραμμα_2 \h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207062">
              <w:rPr>
                <w:rFonts w:eastAsia="Times New Roman"/>
                <w:b/>
                <w:bCs/>
                <w:i/>
                <w:szCs w:val="24"/>
                <w:lang w:eastAsia="el-GR"/>
              </w:rPr>
              <w:t>Πρόγραμμα</w:t>
            </w:r>
            <w:r w:rsidRPr="00207062">
              <w:rPr>
                <w:rFonts w:eastAsia="Times New Roman"/>
                <w:b/>
                <w:bCs/>
                <w:i/>
                <w:szCs w:val="24"/>
                <w:lang w:val="en-GB" w:eastAsia="el-GR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szCs w:val="24"/>
                <w:lang w:eastAsia="el-GR"/>
              </w:rPr>
              <w:t>2</w:t>
            </w:r>
            <w:r w:rsidRPr="00207062">
              <w:rPr>
                <w:rFonts w:eastAsia="Times New Roman"/>
                <w:i/>
                <w:szCs w:val="24"/>
                <w:lang w:val="en-GB" w:eastAsia="el-GR"/>
              </w:rPr>
              <w:t>: Quick sort</w:t>
            </w:r>
            <w:r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6C20E1" w:rsidRPr="006C20E1" w:rsidRDefault="006C20E1" w:rsidP="006C20E1">
            <w:pPr>
              <w:spacing w:after="0" w:line="240" w:lineRule="auto"/>
              <w:jc w:val="both"/>
              <w:rPr>
                <w:b/>
                <w:sz w:val="2"/>
              </w:rPr>
            </w:pPr>
            <w:r>
              <w:rPr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6C20E1" w:rsidRDefault="006C20E1" w:rsidP="006C20E1">
            <w:pPr>
              <w:spacing w:after="0" w:line="240" w:lineRule="auto"/>
              <w:jc w:val="right"/>
            </w:pPr>
            <w:r>
              <w:t>9</w:t>
            </w:r>
          </w:p>
        </w:tc>
      </w:tr>
    </w:tbl>
    <w:p w:rsidR="00912C11" w:rsidRDefault="00912C11" w:rsidP="00630D29">
      <w:pPr>
        <w:spacing w:after="1920" w:line="240" w:lineRule="auto"/>
      </w:pPr>
      <w:bookmarkStart w:id="40" w:name="_ΠΊΝΑΚΕΣ"/>
      <w:bookmarkEnd w:id="40"/>
    </w:p>
    <w:p w:rsidR="00630D29" w:rsidRPr="00630D29" w:rsidRDefault="00630D29" w:rsidP="00630D29">
      <w:pPr>
        <w:spacing w:after="1920" w:line="240" w:lineRule="auto"/>
      </w:pPr>
    </w:p>
    <w:p w:rsidR="009868DF" w:rsidRDefault="00207062" w:rsidP="009868DF">
      <w:pPr>
        <w:pStyle w:val="1"/>
        <w:rPr>
          <w:rFonts w:eastAsia="Times New Roman"/>
          <w:lang w:eastAsia="el-GR"/>
        </w:rPr>
      </w:pPr>
      <w:bookmarkStart w:id="41" w:name="_Toc97293515"/>
      <w:bookmarkStart w:id="42" w:name="_Toc366425547"/>
      <w:bookmarkStart w:id="43" w:name="_Toc368169707"/>
      <w:bookmarkStart w:id="44" w:name="_Toc84993982"/>
      <w:bookmarkStart w:id="45" w:name="_Toc94865832"/>
      <w:r>
        <w:rPr>
          <w:rFonts w:eastAsia="Times New Roman"/>
          <w:lang w:eastAsia="el-GR"/>
        </w:rPr>
        <w:lastRenderedPageBreak/>
        <w:t>5. «ΔΙΑΊΡΕΙ ΚΑΙ ΒΑΣΊ</w:t>
      </w:r>
      <w:r w:rsidR="009868DF" w:rsidRPr="009868DF">
        <w:rPr>
          <w:rFonts w:eastAsia="Times New Roman"/>
          <w:lang w:eastAsia="el-GR"/>
        </w:rPr>
        <w:t>ΛΕΥΕ»</w:t>
      </w:r>
      <w:bookmarkEnd w:id="41"/>
      <w:bookmarkEnd w:id="42"/>
      <w:r w:rsidR="009868DF">
        <w:rPr>
          <w:rFonts w:eastAsia="Times New Roman"/>
          <w:lang w:eastAsia="el-GR"/>
        </w:rPr>
        <w:t>.</w:t>
      </w:r>
      <w:bookmarkEnd w:id="43"/>
      <w:r w:rsidR="009868DF" w:rsidRPr="009868DF">
        <w:rPr>
          <w:rFonts w:eastAsia="Times New Roman"/>
          <w:lang w:eastAsia="el-GR"/>
        </w:rPr>
        <w:t xml:space="preserve"> </w:t>
      </w:r>
      <w:bookmarkEnd w:id="44"/>
      <w:bookmarkEnd w:id="45"/>
    </w:p>
    <w:p w:rsidR="00630D29" w:rsidRPr="00630D29" w:rsidRDefault="00630D29" w:rsidP="00630D29">
      <w:pPr>
        <w:rPr>
          <w:lang w:eastAsia="el-GR"/>
        </w:rPr>
      </w:pPr>
    </w:p>
    <w:p w:rsidR="009868DF" w:rsidRPr="009868DF" w:rsidRDefault="009868DF" w:rsidP="00E77932">
      <w:pPr>
        <w:pStyle w:val="2"/>
        <w:rPr>
          <w:rFonts w:eastAsia="Times New Roman"/>
          <w:lang w:eastAsia="el-GR"/>
        </w:rPr>
      </w:pPr>
      <w:bookmarkStart w:id="46" w:name="_Toc97293516"/>
      <w:bookmarkStart w:id="47" w:name="_Toc366425548"/>
      <w:bookmarkStart w:id="48" w:name="_Toc368169708"/>
      <w:r w:rsidRPr="009868DF">
        <w:rPr>
          <w:rFonts w:eastAsia="Times New Roman"/>
          <w:lang w:eastAsia="el-GR"/>
        </w:rPr>
        <w:t xml:space="preserve">5.1 </w:t>
      </w:r>
      <w:r w:rsidRPr="00E77932">
        <w:t>Εισαγωγή</w:t>
      </w:r>
      <w:bookmarkEnd w:id="46"/>
      <w:bookmarkEnd w:id="47"/>
      <w:r>
        <w:rPr>
          <w:rFonts w:eastAsia="Times New Roman"/>
          <w:lang w:eastAsia="el-GR"/>
        </w:rPr>
        <w:t>.</w:t>
      </w:r>
      <w:bookmarkEnd w:id="48"/>
    </w:p>
    <w:p w:rsidR="009868DF" w:rsidRPr="009868DF" w:rsidRDefault="009868DF" w:rsidP="009868DF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Μία από τις κλασικές μεθόδους επίλυσης προβλημάτων είναι η λεγόμενη «Διαίρει και Βασίλευε» (</w:t>
      </w:r>
      <w:r w:rsidRPr="009868DF">
        <w:rPr>
          <w:rFonts w:eastAsia="Times New Roman"/>
          <w:szCs w:val="24"/>
          <w:lang w:val="en-GB" w:eastAsia="el-GR"/>
        </w:rPr>
        <w:t>Divide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and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Conquer</w:t>
      </w:r>
      <w:r w:rsidRPr="009868DF">
        <w:rPr>
          <w:rFonts w:eastAsia="Times New Roman"/>
          <w:szCs w:val="24"/>
          <w:lang w:eastAsia="el-GR"/>
        </w:rPr>
        <w:t>). Η μέθοδος οφείλει την ονομασία της στους αρχαίους Ρωμαίους πολιτικούς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(οι οποίοι προφανώς δεν σκεφτόταν την ανάπτυξη αλγορίθμων). Η τεχνική ήταν απλή: διαίρεσε (</w:t>
      </w:r>
      <w:r w:rsidRPr="009868DF">
        <w:rPr>
          <w:rFonts w:eastAsia="Times New Roman"/>
          <w:szCs w:val="24"/>
          <w:lang w:val="en-GB" w:eastAsia="el-GR"/>
        </w:rPr>
        <w:t>divide</w:t>
      </w:r>
      <w:r w:rsidRPr="009868DF">
        <w:rPr>
          <w:rFonts w:eastAsia="Times New Roman"/>
          <w:szCs w:val="24"/>
          <w:lang w:eastAsia="el-GR"/>
        </w:rPr>
        <w:t>) του</w:t>
      </w:r>
      <w:r w:rsidR="00CE69E2">
        <w:rPr>
          <w:rFonts w:eastAsia="Times New Roman"/>
          <w:szCs w:val="24"/>
          <w:lang w:eastAsia="el-GR"/>
        </w:rPr>
        <w:t>ς</w:t>
      </w:r>
      <w:r w:rsidRPr="009868DF">
        <w:rPr>
          <w:rFonts w:eastAsia="Times New Roman"/>
          <w:szCs w:val="24"/>
          <w:lang w:eastAsia="el-GR"/>
        </w:rPr>
        <w:t xml:space="preserve"> εχθρούς σου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βάζοντάς τους να φιλονικούν μεταξύ </w:t>
      </w:r>
      <w:r w:rsidR="00207062">
        <w:rPr>
          <w:rFonts w:eastAsia="Times New Roman"/>
          <w:szCs w:val="24"/>
          <w:lang w:eastAsia="el-GR"/>
        </w:rPr>
        <w:t>τους,</w:t>
      </w:r>
      <w:r w:rsidRPr="009868DF">
        <w:rPr>
          <w:rFonts w:eastAsia="Times New Roman"/>
          <w:szCs w:val="24"/>
          <w:lang w:eastAsia="el-GR"/>
        </w:rPr>
        <w:t xml:space="preserve"> και σ</w:t>
      </w:r>
      <w:r w:rsidR="00207062">
        <w:rPr>
          <w:rFonts w:eastAsia="Times New Roman"/>
          <w:szCs w:val="24"/>
          <w:lang w:eastAsia="el-GR"/>
        </w:rPr>
        <w:t xml:space="preserve">τη συνέχεια </w:t>
      </w:r>
      <w:proofErr w:type="spellStart"/>
      <w:r w:rsidR="00207062">
        <w:rPr>
          <w:rFonts w:eastAsia="Times New Roman"/>
          <w:szCs w:val="24"/>
          <w:lang w:eastAsia="el-GR"/>
        </w:rPr>
        <w:t>κατέκτησέ</w:t>
      </w:r>
      <w:proofErr w:type="spellEnd"/>
      <w:r w:rsidR="00207062">
        <w:rPr>
          <w:rFonts w:eastAsia="Times New Roman"/>
          <w:szCs w:val="24"/>
          <w:lang w:eastAsia="el-GR"/>
        </w:rPr>
        <w:t xml:space="preserve"> τους έναν-</w:t>
      </w:r>
      <w:r w:rsidRPr="009868DF">
        <w:rPr>
          <w:rFonts w:eastAsia="Times New Roman"/>
          <w:szCs w:val="24"/>
          <w:lang w:eastAsia="el-GR"/>
        </w:rPr>
        <w:t>έναν (</w:t>
      </w:r>
      <w:r w:rsidRPr="009868DF">
        <w:rPr>
          <w:rFonts w:eastAsia="Times New Roman"/>
          <w:szCs w:val="24"/>
          <w:lang w:val="en-GB" w:eastAsia="el-GR"/>
        </w:rPr>
        <w:t>conquer</w:t>
      </w:r>
      <w:r w:rsidRPr="009868DF">
        <w:rPr>
          <w:rFonts w:eastAsia="Times New Roman"/>
          <w:szCs w:val="24"/>
          <w:lang w:eastAsia="el-GR"/>
        </w:rPr>
        <w:t>). Στην ανάπτυξη αλγορίθμων, η μέθοδος έγκειται στην διάσπαση ενός προβλήματος</w:t>
      </w:r>
      <w:r w:rsidR="00CE69E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σε μικρά κομμάτια του ίδιου προβλήματος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στην συνέχεια στην συνένωση των επιμέρους λύσεων στη γενική λύση του προβλήματος. Βέβαια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σε κάθε ένα από τα επιμέρους προβλήματα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πρέπει αναδρομικά να εφαρμοσθεί ή ίδια μέθοδος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μέχρι να καταλήξει σε προβλήματα τάξης μεγέθους ένα ή το πολύ δύο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όπου η λύση είναι εύκολη. Συνοψίζοντας, τα βήματα επίλυσης ενός προβλήματος με αυτή την μέθοδο</w:t>
      </w:r>
      <w:r w:rsidR="00CE69E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είναι τα ακόλουθα: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Διαίρει (το πρόβλημα σε μικρότερα επιμέρους προβλήματα),</w:t>
      </w:r>
    </w:p>
    <w:p w:rsidR="009868DF" w:rsidRPr="009868DF" w:rsidRDefault="009868DF" w:rsidP="009868DF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Βασίλευε (λύνοντας το κάθε επιμέρους πρόβλημα</w:t>
      </w:r>
      <w:r w:rsidR="00CE69E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εφαρμόζοντας αναδρομικά την ίδια τακτική), και τέλος</w:t>
      </w:r>
    </w:p>
    <w:p w:rsidR="009868DF" w:rsidRPr="009868DF" w:rsidRDefault="009868DF" w:rsidP="009868DF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Συνένωσε (τις επιμέρους λύσεις σε μία καθολική λύση του προβλήματος).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207062" w:rsidP="009868DF">
      <w:pPr>
        <w:pStyle w:val="2"/>
        <w:rPr>
          <w:rFonts w:eastAsia="Times New Roman"/>
          <w:lang w:eastAsia="el-GR"/>
        </w:rPr>
      </w:pPr>
      <w:bookmarkStart w:id="49" w:name="_Toc97293517"/>
      <w:bookmarkStart w:id="50" w:name="_Toc366425549"/>
      <w:bookmarkStart w:id="51" w:name="_Toc368169709"/>
      <w:r>
        <w:rPr>
          <w:rFonts w:eastAsia="Times New Roman"/>
          <w:lang w:eastAsia="el-GR"/>
        </w:rPr>
        <w:t>5.2 Η μ</w:t>
      </w:r>
      <w:r w:rsidR="009868DF">
        <w:rPr>
          <w:rFonts w:eastAsia="Times New Roman"/>
          <w:lang w:eastAsia="el-GR"/>
        </w:rPr>
        <w:t>έθοδος τ</w:t>
      </w:r>
      <w:r w:rsidR="009868DF" w:rsidRPr="009868DF">
        <w:rPr>
          <w:rFonts w:eastAsia="Times New Roman"/>
          <w:lang w:eastAsia="el-GR"/>
        </w:rPr>
        <w:t xml:space="preserve">αξινόμησης </w:t>
      </w:r>
      <w:proofErr w:type="spellStart"/>
      <w:r w:rsidR="009868DF" w:rsidRPr="009868DF">
        <w:rPr>
          <w:rFonts w:eastAsia="Times New Roman"/>
          <w:lang w:eastAsia="el-GR"/>
        </w:rPr>
        <w:t>Merge</w:t>
      </w:r>
      <w:proofErr w:type="spellEnd"/>
      <w:r w:rsidR="009868DF" w:rsidRPr="009868DF">
        <w:rPr>
          <w:rFonts w:eastAsia="Times New Roman"/>
          <w:lang w:eastAsia="el-GR"/>
        </w:rPr>
        <w:t xml:space="preserve"> </w:t>
      </w:r>
      <w:proofErr w:type="spellStart"/>
      <w:r w:rsidR="009868DF" w:rsidRPr="009868DF">
        <w:rPr>
          <w:rFonts w:eastAsia="Times New Roman"/>
          <w:lang w:eastAsia="el-GR"/>
        </w:rPr>
        <w:t>Sort</w:t>
      </w:r>
      <w:bookmarkEnd w:id="49"/>
      <w:bookmarkEnd w:id="50"/>
      <w:proofErr w:type="spellEnd"/>
      <w:r w:rsidR="009868DF">
        <w:rPr>
          <w:rFonts w:eastAsia="Times New Roman"/>
          <w:lang w:eastAsia="el-GR"/>
        </w:rPr>
        <w:t>.</w:t>
      </w:r>
      <w:bookmarkEnd w:id="51"/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Αυτή η μέθοδος ταξινόμησης αποτελεί ένα πολύ καλό παράδειγμα εφαρμογής της τεχνικής «διαίρει και βασίλευε».  Είναι ένας καλός και πολύ αποτελεσματικός αλγόριθμος ταξινόμησης. Η εφαρμογή της μεθόδου συνοψίζεται ως εξής: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Διαίρει: Διαχωρισμός των στοιχείων στην μέση ώστε να προκύψουν δύο πίνακες</w:t>
      </w:r>
      <w:r w:rsidR="00CE69E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με τα μισά περίπου στοιχεία ο καθένας,</w:t>
      </w:r>
    </w:p>
    <w:p w:rsidR="009868DF" w:rsidRPr="009868DF" w:rsidRDefault="000757B9" w:rsidP="009868DF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Βασίλευε: Ταξινόμηση κάθε υπό-</w:t>
      </w:r>
      <w:r w:rsidR="009868DF" w:rsidRPr="009868DF">
        <w:rPr>
          <w:rFonts w:eastAsia="Times New Roman"/>
          <w:szCs w:val="24"/>
          <w:lang w:eastAsia="el-GR"/>
        </w:rPr>
        <w:t>πίνακα στοιχείων (καλώντας την ίδια μέθοδο αναδρομικά), και</w:t>
      </w:r>
    </w:p>
    <w:p w:rsidR="009868DF" w:rsidRPr="009868DF" w:rsidRDefault="009868DF" w:rsidP="009868DF">
      <w:pPr>
        <w:numPr>
          <w:ilvl w:val="0"/>
          <w:numId w:val="4"/>
        </w:num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Συνέν</w:t>
      </w:r>
      <w:r w:rsidR="000757B9">
        <w:rPr>
          <w:rFonts w:eastAsia="Times New Roman"/>
          <w:szCs w:val="24"/>
          <w:lang w:eastAsia="el-GR"/>
        </w:rPr>
        <w:t>ωσε: Ένωση των ταξινομημένων υπό-</w:t>
      </w:r>
      <w:r w:rsidRPr="009868DF">
        <w:rPr>
          <w:rFonts w:eastAsia="Times New Roman"/>
          <w:szCs w:val="24"/>
          <w:lang w:eastAsia="el-GR"/>
        </w:rPr>
        <w:t>πινάκων σε ένα νέο ταξινομημένο.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207062" w:rsidRDefault="00207062" w:rsidP="009868D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52" w:name="Αλγόριθμος_1"/>
      <w:r>
        <w:rPr>
          <w:rFonts w:eastAsia="Times New Roman"/>
          <w:b/>
          <w:bCs/>
          <w:i/>
          <w:szCs w:val="24"/>
          <w:lang w:eastAsia="el-GR"/>
        </w:rPr>
        <w:t>Αλγόριθμος 1</w:t>
      </w:r>
      <w:r w:rsidR="009868DF" w:rsidRPr="00207062">
        <w:rPr>
          <w:rFonts w:eastAsia="Times New Roman"/>
          <w:i/>
          <w:szCs w:val="24"/>
          <w:lang w:eastAsia="el-GR"/>
        </w:rPr>
        <w:t xml:space="preserve">: </w:t>
      </w:r>
      <w:r w:rsidR="009868DF" w:rsidRPr="00207062">
        <w:rPr>
          <w:rFonts w:eastAsia="Times New Roman"/>
          <w:i/>
          <w:szCs w:val="24"/>
          <w:lang w:val="en-GB" w:eastAsia="el-GR"/>
        </w:rPr>
        <w:t>Merge</w:t>
      </w:r>
      <w:r w:rsidR="009868DF" w:rsidRPr="00207062">
        <w:rPr>
          <w:rFonts w:eastAsia="Times New Roman"/>
          <w:i/>
          <w:szCs w:val="24"/>
          <w:lang w:eastAsia="el-GR"/>
        </w:rPr>
        <w:t xml:space="preserve"> </w:t>
      </w:r>
      <w:r w:rsidR="009868DF" w:rsidRPr="00207062">
        <w:rPr>
          <w:rFonts w:eastAsia="Times New Roman"/>
          <w:i/>
          <w:szCs w:val="24"/>
          <w:lang w:val="en-GB" w:eastAsia="el-GR"/>
        </w:rPr>
        <w:t>Sort</w:t>
      </w:r>
      <w:r w:rsidRPr="00207062">
        <w:rPr>
          <w:rFonts w:eastAsia="Times New Roman"/>
          <w:i/>
          <w:szCs w:val="24"/>
          <w:lang w:eastAsia="el-GR"/>
        </w:rPr>
        <w:t>.</w:t>
      </w:r>
    </w:p>
    <w:bookmarkEnd w:id="52"/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1: Διαδικασία </w:t>
      </w:r>
      <w:proofErr w:type="spellStart"/>
      <w:r w:rsidRPr="009868DF">
        <w:rPr>
          <w:rFonts w:eastAsia="Times New Roman"/>
          <w:szCs w:val="24"/>
          <w:lang w:val="en-GB" w:eastAsia="el-GR"/>
        </w:rPr>
        <w:t>MergeSort</w:t>
      </w:r>
      <w:proofErr w:type="spellEnd"/>
      <w:r w:rsidRPr="009868DF">
        <w:rPr>
          <w:rFonts w:eastAsia="Times New Roman"/>
          <w:szCs w:val="24"/>
          <w:lang w:eastAsia="el-GR"/>
        </w:rPr>
        <w:t xml:space="preserve">(πίνακας Α, ακέραιος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 xml:space="preserve">, ακέραιος </w:t>
      </w:r>
      <w:r w:rsidRPr="009868DF">
        <w:rPr>
          <w:rFonts w:eastAsia="Times New Roman"/>
          <w:szCs w:val="24"/>
          <w:lang w:val="en-GB" w:eastAsia="el-GR"/>
        </w:rPr>
        <w:t>r</w:t>
      </w:r>
      <w:r w:rsidRPr="009868DF">
        <w:rPr>
          <w:rFonts w:eastAsia="Times New Roman"/>
          <w:szCs w:val="24"/>
          <w:lang w:eastAsia="el-GR"/>
        </w:rPr>
        <w:t>)</w:t>
      </w:r>
      <w:r w:rsidR="00207062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2:</w:t>
      </w:r>
      <w:r w:rsidR="00207062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Αρχή</w:t>
      </w:r>
      <w:r w:rsidR="00207062">
        <w:rPr>
          <w:rFonts w:eastAsia="Times New Roman"/>
          <w:szCs w:val="24"/>
          <w:lang w:eastAsia="el-GR"/>
        </w:rPr>
        <w:t>,</w:t>
      </w:r>
    </w:p>
    <w:p w:rsidR="009868DF" w:rsidRPr="009A3B4E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3:</w:t>
      </w:r>
      <w:r w:rsidRPr="009868DF">
        <w:rPr>
          <w:rFonts w:eastAsia="Times New Roman"/>
          <w:szCs w:val="24"/>
          <w:lang w:eastAsia="el-GR"/>
        </w:rPr>
        <w:tab/>
        <w:t>Εάν (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 xml:space="preserve"> &lt; </w:t>
      </w:r>
      <w:r w:rsidRPr="009868DF">
        <w:rPr>
          <w:rFonts w:eastAsia="Times New Roman"/>
          <w:szCs w:val="24"/>
          <w:lang w:val="en-GB" w:eastAsia="el-GR"/>
        </w:rPr>
        <w:t>r</w:t>
      </w:r>
      <w:r w:rsidRPr="009868DF">
        <w:rPr>
          <w:rFonts w:eastAsia="Times New Roman"/>
          <w:szCs w:val="24"/>
          <w:lang w:eastAsia="el-GR"/>
        </w:rPr>
        <w:t>)</w:t>
      </w:r>
      <w:r w:rsidR="00207062">
        <w:rPr>
          <w:rFonts w:eastAsia="Times New Roman"/>
          <w:szCs w:val="24"/>
          <w:lang w:eastAsia="el-GR"/>
        </w:rPr>
        <w:t>.</w:t>
      </w:r>
      <w:r w:rsidRPr="009868DF">
        <w:rPr>
          <w:rFonts w:eastAsia="Times New Roman"/>
          <w:szCs w:val="24"/>
          <w:lang w:eastAsia="el-GR"/>
        </w:rPr>
        <w:t xml:space="preserve"> Τότε</w:t>
      </w:r>
      <w:r w:rsidR="00207062" w:rsidRPr="009A3B4E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fr-FR" w:eastAsia="el-GR"/>
        </w:rPr>
        <w:t>4:</w:t>
      </w:r>
      <w:r w:rsidRPr="009868DF">
        <w:rPr>
          <w:rFonts w:eastAsia="Times New Roman"/>
          <w:szCs w:val="24"/>
          <w:lang w:val="fr-FR" w:eastAsia="el-GR"/>
        </w:rPr>
        <w:tab/>
      </w:r>
      <w:r w:rsidRPr="009868DF">
        <w:rPr>
          <w:rFonts w:eastAsia="Times New Roman"/>
          <w:szCs w:val="24"/>
          <w:lang w:val="fr-FR" w:eastAsia="el-GR"/>
        </w:rPr>
        <w:tab/>
        <w:t>q = (</w:t>
      </w:r>
      <w:proofErr w:type="spellStart"/>
      <w:r w:rsidRPr="009868DF">
        <w:rPr>
          <w:rFonts w:eastAsia="Times New Roman"/>
          <w:szCs w:val="24"/>
          <w:lang w:val="fr-FR" w:eastAsia="el-GR"/>
        </w:rPr>
        <w:t>p+r</w:t>
      </w:r>
      <w:proofErr w:type="spellEnd"/>
      <w:r w:rsidRPr="009868DF">
        <w:rPr>
          <w:rFonts w:eastAsia="Times New Roman"/>
          <w:szCs w:val="24"/>
          <w:lang w:val="fr-FR" w:eastAsia="el-GR"/>
        </w:rPr>
        <w:t>) / 2</w:t>
      </w:r>
      <w:r w:rsidR="00207062" w:rsidRPr="00207062">
        <w:rPr>
          <w:rFonts w:eastAsia="Times New Roman"/>
          <w:szCs w:val="24"/>
          <w:lang w:val="en-US" w:eastAsia="el-GR"/>
        </w:rPr>
        <w:t>,</w:t>
      </w:r>
      <w:r w:rsidRPr="009868DF">
        <w:rPr>
          <w:rFonts w:eastAsia="Times New Roman"/>
          <w:szCs w:val="24"/>
          <w:lang w:val="fr-FR" w:eastAsia="el-GR"/>
        </w:rPr>
        <w:tab/>
      </w:r>
    </w:p>
    <w:p w:rsidR="009868DF" w:rsidRPr="00207062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207062">
        <w:rPr>
          <w:rFonts w:eastAsia="Times New Roman"/>
          <w:szCs w:val="24"/>
          <w:lang w:val="en-US" w:eastAsia="el-GR"/>
        </w:rPr>
        <w:t>5:</w:t>
      </w:r>
      <w:r w:rsidRPr="00207062">
        <w:rPr>
          <w:rFonts w:eastAsia="Times New Roman"/>
          <w:szCs w:val="24"/>
          <w:lang w:val="en-US" w:eastAsia="el-GR"/>
        </w:rPr>
        <w:tab/>
      </w:r>
      <w:r w:rsidRPr="00207062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MergeSort</w:t>
      </w:r>
      <w:proofErr w:type="spellEnd"/>
      <w:r w:rsidRPr="00207062">
        <w:rPr>
          <w:rFonts w:eastAsia="Times New Roman"/>
          <w:szCs w:val="24"/>
          <w:lang w:val="en-US" w:eastAsia="el-GR"/>
        </w:rPr>
        <w:t>(</w:t>
      </w:r>
      <w:proofErr w:type="gramEnd"/>
      <w:r w:rsidRPr="009868DF">
        <w:rPr>
          <w:rFonts w:eastAsia="Times New Roman"/>
          <w:szCs w:val="24"/>
          <w:lang w:val="en-GB" w:eastAsia="el-GR"/>
        </w:rPr>
        <w:t>A</w:t>
      </w:r>
      <w:r w:rsidRPr="00207062">
        <w:rPr>
          <w:rFonts w:eastAsia="Times New Roman"/>
          <w:szCs w:val="24"/>
          <w:lang w:val="en-US"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207062">
        <w:rPr>
          <w:rFonts w:eastAsia="Times New Roman"/>
          <w:szCs w:val="24"/>
          <w:lang w:val="en-US"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q</w:t>
      </w:r>
      <w:r w:rsidRPr="00207062">
        <w:rPr>
          <w:rFonts w:eastAsia="Times New Roman"/>
          <w:szCs w:val="24"/>
          <w:lang w:val="en-US" w:eastAsia="el-GR"/>
        </w:rPr>
        <w:t>)</w:t>
      </w:r>
      <w:r w:rsidR="00207062" w:rsidRPr="00207062">
        <w:rPr>
          <w:rFonts w:eastAsia="Times New Roman"/>
          <w:szCs w:val="24"/>
          <w:lang w:val="en-US" w:eastAsia="el-GR"/>
        </w:rPr>
        <w:t>,</w:t>
      </w:r>
    </w:p>
    <w:p w:rsidR="009868DF" w:rsidRPr="00207062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207062">
        <w:rPr>
          <w:rFonts w:eastAsia="Times New Roman"/>
          <w:szCs w:val="24"/>
          <w:lang w:val="en-US" w:eastAsia="el-GR"/>
        </w:rPr>
        <w:t>6:</w:t>
      </w:r>
      <w:r w:rsidRPr="00207062">
        <w:rPr>
          <w:rFonts w:eastAsia="Times New Roman"/>
          <w:szCs w:val="24"/>
          <w:lang w:val="en-US" w:eastAsia="el-GR"/>
        </w:rPr>
        <w:tab/>
      </w:r>
      <w:r w:rsidRPr="00207062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MergeSort</w:t>
      </w:r>
      <w:proofErr w:type="spellEnd"/>
      <w:r w:rsidRPr="00207062">
        <w:rPr>
          <w:rFonts w:eastAsia="Times New Roman"/>
          <w:szCs w:val="24"/>
          <w:lang w:val="en-US" w:eastAsia="el-GR"/>
        </w:rPr>
        <w:t>(</w:t>
      </w:r>
      <w:proofErr w:type="gramEnd"/>
      <w:r w:rsidRPr="009868DF">
        <w:rPr>
          <w:rFonts w:eastAsia="Times New Roman"/>
          <w:szCs w:val="24"/>
          <w:lang w:val="en-GB" w:eastAsia="el-GR"/>
        </w:rPr>
        <w:t>A</w:t>
      </w:r>
      <w:r w:rsidRPr="00207062">
        <w:rPr>
          <w:rFonts w:eastAsia="Times New Roman"/>
          <w:szCs w:val="24"/>
          <w:lang w:val="en-US"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q</w:t>
      </w:r>
      <w:r w:rsidRPr="00207062">
        <w:rPr>
          <w:rFonts w:eastAsia="Times New Roman"/>
          <w:szCs w:val="24"/>
          <w:lang w:val="en-US" w:eastAsia="el-GR"/>
        </w:rPr>
        <w:t xml:space="preserve">+1, </w:t>
      </w:r>
      <w:r w:rsidRPr="009868DF">
        <w:rPr>
          <w:rFonts w:eastAsia="Times New Roman"/>
          <w:szCs w:val="24"/>
          <w:lang w:val="en-GB" w:eastAsia="el-GR"/>
        </w:rPr>
        <w:t>r</w:t>
      </w:r>
      <w:r w:rsidRPr="00207062">
        <w:rPr>
          <w:rFonts w:eastAsia="Times New Roman"/>
          <w:szCs w:val="24"/>
          <w:lang w:val="en-US" w:eastAsia="el-GR"/>
        </w:rPr>
        <w:t>)</w:t>
      </w:r>
      <w:r w:rsidR="00207062" w:rsidRPr="00207062">
        <w:rPr>
          <w:rFonts w:eastAsia="Times New Roman"/>
          <w:szCs w:val="24"/>
          <w:lang w:val="en-US" w:eastAsia="el-GR"/>
        </w:rPr>
        <w:t>,</w:t>
      </w:r>
    </w:p>
    <w:p w:rsidR="009868DF" w:rsidRPr="00207062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207062">
        <w:rPr>
          <w:rFonts w:eastAsia="Times New Roman"/>
          <w:szCs w:val="24"/>
          <w:lang w:val="en-US" w:eastAsia="el-GR"/>
        </w:rPr>
        <w:t>7:</w:t>
      </w:r>
      <w:r w:rsidRPr="00207062">
        <w:rPr>
          <w:rFonts w:eastAsia="Times New Roman"/>
          <w:szCs w:val="24"/>
          <w:lang w:val="en-US" w:eastAsia="el-GR"/>
        </w:rPr>
        <w:tab/>
      </w:r>
      <w:r w:rsidRPr="00207062">
        <w:rPr>
          <w:rFonts w:eastAsia="Times New Roman"/>
          <w:szCs w:val="24"/>
          <w:lang w:val="en-US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Merge</w:t>
      </w:r>
      <w:r w:rsidRPr="00207062">
        <w:rPr>
          <w:rFonts w:eastAsia="Times New Roman"/>
          <w:szCs w:val="24"/>
          <w:lang w:val="en-US" w:eastAsia="el-GR"/>
        </w:rPr>
        <w:t>(</w:t>
      </w:r>
      <w:proofErr w:type="gramEnd"/>
      <w:r w:rsidRPr="009868DF">
        <w:rPr>
          <w:rFonts w:eastAsia="Times New Roman"/>
          <w:szCs w:val="24"/>
          <w:lang w:val="en-GB" w:eastAsia="el-GR"/>
        </w:rPr>
        <w:t>A</w:t>
      </w:r>
      <w:r w:rsidRPr="00207062">
        <w:rPr>
          <w:rFonts w:eastAsia="Times New Roman"/>
          <w:szCs w:val="24"/>
          <w:lang w:val="en-US"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207062">
        <w:rPr>
          <w:rFonts w:eastAsia="Times New Roman"/>
          <w:szCs w:val="24"/>
          <w:lang w:val="en-US"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q</w:t>
      </w:r>
      <w:r w:rsidRPr="00207062">
        <w:rPr>
          <w:rFonts w:eastAsia="Times New Roman"/>
          <w:szCs w:val="24"/>
          <w:lang w:val="en-US"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r</w:t>
      </w:r>
      <w:r w:rsidRPr="00207062">
        <w:rPr>
          <w:rFonts w:eastAsia="Times New Roman"/>
          <w:szCs w:val="24"/>
          <w:lang w:val="en-US" w:eastAsia="el-GR"/>
        </w:rPr>
        <w:t>)</w:t>
      </w:r>
      <w:r w:rsidR="00207062" w:rsidRPr="00207062">
        <w:rPr>
          <w:rFonts w:eastAsia="Times New Roman"/>
          <w:szCs w:val="24"/>
          <w:lang w:val="en-US" w:eastAsia="el-GR"/>
        </w:rPr>
        <w:t>,</w:t>
      </w:r>
    </w:p>
    <w:p w:rsidR="009868DF" w:rsidRPr="009A3B4E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A3B4E">
        <w:rPr>
          <w:rFonts w:eastAsia="Times New Roman"/>
          <w:szCs w:val="24"/>
          <w:lang w:val="en-US" w:eastAsia="el-GR"/>
        </w:rPr>
        <w:t>8:</w:t>
      </w:r>
      <w:r w:rsidRPr="009A3B4E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eastAsia="el-GR"/>
        </w:rPr>
        <w:t>Τέλος</w:t>
      </w:r>
      <w:r w:rsidRPr="009A3B4E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Εάν</w:t>
      </w:r>
      <w:r w:rsidR="00207062" w:rsidRPr="009A3B4E">
        <w:rPr>
          <w:rFonts w:eastAsia="Times New Roman"/>
          <w:szCs w:val="24"/>
          <w:lang w:val="en-US" w:eastAsia="el-GR"/>
        </w:rPr>
        <w:t>.</w:t>
      </w:r>
    </w:p>
    <w:p w:rsidR="009868DF" w:rsidRPr="009868DF" w:rsidRDefault="009868DF" w:rsidP="009868DF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9: Τέλος Διαδικασίας «</w:t>
      </w:r>
      <w:proofErr w:type="spellStart"/>
      <w:r w:rsidRPr="009868DF">
        <w:rPr>
          <w:rFonts w:eastAsia="Times New Roman"/>
          <w:szCs w:val="24"/>
          <w:lang w:val="en-GB" w:eastAsia="el-GR"/>
        </w:rPr>
        <w:t>MergeSort</w:t>
      </w:r>
      <w:proofErr w:type="spellEnd"/>
      <w:r w:rsidRPr="009868DF">
        <w:rPr>
          <w:rFonts w:eastAsia="Times New Roman"/>
          <w:szCs w:val="24"/>
          <w:lang w:eastAsia="el-GR"/>
        </w:rPr>
        <w:t>»</w:t>
      </w:r>
      <w:r w:rsidR="00207062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Επομένως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για να ταξινομηθεί ολόκληρος ο πίνακας, ο αλγόριθμος πρέπει να κληθεί: </w:t>
      </w:r>
      <w:proofErr w:type="spellStart"/>
      <w:r w:rsidRPr="009868DF">
        <w:rPr>
          <w:rFonts w:eastAsia="Times New Roman"/>
          <w:szCs w:val="24"/>
          <w:lang w:val="en-GB" w:eastAsia="el-GR"/>
        </w:rPr>
        <w:t>MergeSort</w:t>
      </w:r>
      <w:proofErr w:type="spellEnd"/>
      <w:r w:rsidRPr="009868DF">
        <w:rPr>
          <w:rFonts w:eastAsia="Times New Roman"/>
          <w:szCs w:val="24"/>
          <w:lang w:eastAsia="el-GR"/>
        </w:rPr>
        <w:t>(</w:t>
      </w:r>
      <w:r w:rsidRPr="009868DF">
        <w:rPr>
          <w:rFonts w:eastAsia="Times New Roman"/>
          <w:szCs w:val="24"/>
          <w:lang w:val="en-GB" w:eastAsia="el-GR"/>
        </w:rPr>
        <w:t>A</w:t>
      </w:r>
      <w:r w:rsidRPr="009868DF">
        <w:rPr>
          <w:rFonts w:eastAsia="Times New Roman"/>
          <w:szCs w:val="24"/>
          <w:lang w:eastAsia="el-GR"/>
        </w:rPr>
        <w:t xml:space="preserve">, 1, </w:t>
      </w:r>
      <w:r w:rsidRPr="009868DF">
        <w:rPr>
          <w:rFonts w:eastAsia="Times New Roman"/>
          <w:szCs w:val="24"/>
          <w:lang w:val="en-GB" w:eastAsia="el-GR"/>
        </w:rPr>
        <w:t>N</w:t>
      </w:r>
      <w:r w:rsidRPr="009868DF">
        <w:rPr>
          <w:rFonts w:eastAsia="Times New Roman"/>
          <w:szCs w:val="24"/>
          <w:lang w:eastAsia="el-GR"/>
        </w:rPr>
        <w:t>)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εάν Ν είναι το πλήθος των στοιχείων του. 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Βέβαια, για να ολοκληρωθεί η διαδικασία της ταξινόμησης, πρέπει να λυθεί και το πρόβλημα της συνένωσης (</w:t>
      </w:r>
      <w:r w:rsidRPr="009868DF">
        <w:rPr>
          <w:rFonts w:eastAsia="Times New Roman"/>
          <w:szCs w:val="24"/>
          <w:lang w:val="en-GB" w:eastAsia="el-GR"/>
        </w:rPr>
        <w:t>merge</w:t>
      </w:r>
      <w:r w:rsidRPr="009868DF">
        <w:rPr>
          <w:rFonts w:eastAsia="Times New Roman"/>
          <w:szCs w:val="24"/>
          <w:lang w:eastAsia="el-GR"/>
        </w:rPr>
        <w:t>)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των δύο τ</w:t>
      </w:r>
      <w:r w:rsidR="000757B9">
        <w:rPr>
          <w:rFonts w:eastAsia="Times New Roman"/>
          <w:szCs w:val="24"/>
          <w:lang w:eastAsia="el-GR"/>
        </w:rPr>
        <w:t>αξινομημένων υπό-</w:t>
      </w:r>
      <w:r w:rsidRPr="009868DF">
        <w:rPr>
          <w:rFonts w:eastAsia="Times New Roman"/>
          <w:szCs w:val="24"/>
          <w:lang w:eastAsia="el-GR"/>
        </w:rPr>
        <w:t>πινάκων. Ο αλγόριθμος επίλυσης αυτού του προβλήματος</w:t>
      </w:r>
      <w:r w:rsidR="00207062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δίνεται στον </w:t>
      </w:r>
      <w:r w:rsidR="00207062">
        <w:rPr>
          <w:rFonts w:eastAsia="Times New Roman"/>
          <w:i/>
          <w:iCs/>
          <w:szCs w:val="24"/>
          <w:lang w:eastAsia="el-GR"/>
        </w:rPr>
        <w:t>Αλγόριθμο 2</w:t>
      </w:r>
      <w:r w:rsidR="00CE69E2">
        <w:rPr>
          <w:rFonts w:eastAsia="Times New Roman"/>
          <w:i/>
          <w:iCs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καθώς επίσης και η υλοποίησή του στο </w:t>
      </w:r>
      <w:r w:rsidRPr="009868DF">
        <w:rPr>
          <w:rFonts w:eastAsia="Times New Roman"/>
          <w:i/>
          <w:iCs/>
          <w:szCs w:val="24"/>
          <w:lang w:eastAsia="el-GR"/>
        </w:rPr>
        <w:t xml:space="preserve">Πρόγραμμα </w:t>
      </w:r>
      <w:r w:rsidR="00207062">
        <w:rPr>
          <w:rFonts w:eastAsia="Times New Roman"/>
          <w:i/>
          <w:iCs/>
          <w:szCs w:val="24"/>
          <w:lang w:eastAsia="el-GR"/>
        </w:rPr>
        <w:t>1</w:t>
      </w:r>
      <w:r w:rsidRPr="009868DF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 </w:t>
      </w:r>
    </w:p>
    <w:p w:rsidR="009868DF" w:rsidRPr="00207062" w:rsidRDefault="00207062" w:rsidP="009868D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53" w:name="Αλγόριθμος_2"/>
      <w:r w:rsidRPr="00207062">
        <w:rPr>
          <w:rFonts w:eastAsia="Times New Roman"/>
          <w:b/>
          <w:bCs/>
          <w:i/>
          <w:szCs w:val="24"/>
          <w:lang w:eastAsia="el-GR"/>
        </w:rPr>
        <w:t>Αλγόριθμος 2</w:t>
      </w:r>
      <w:r w:rsidR="009868DF" w:rsidRPr="00207062">
        <w:rPr>
          <w:rFonts w:eastAsia="Times New Roman"/>
          <w:i/>
          <w:szCs w:val="24"/>
          <w:lang w:eastAsia="el-GR"/>
        </w:rPr>
        <w:t>: Ενοποίηση ταξινομημένων πινάκων</w:t>
      </w:r>
      <w:r w:rsidRPr="00207062">
        <w:rPr>
          <w:rFonts w:eastAsia="Times New Roman"/>
          <w:i/>
          <w:szCs w:val="24"/>
          <w:lang w:eastAsia="el-GR"/>
        </w:rPr>
        <w:t>.</w:t>
      </w:r>
    </w:p>
    <w:bookmarkEnd w:id="53"/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1: Διαδικασία </w:t>
      </w:r>
      <w:r w:rsidRPr="009868DF">
        <w:rPr>
          <w:rFonts w:eastAsia="Times New Roman"/>
          <w:szCs w:val="24"/>
          <w:lang w:val="en-GB" w:eastAsia="el-GR"/>
        </w:rPr>
        <w:t>Merge</w:t>
      </w:r>
      <w:r w:rsidRPr="009868DF">
        <w:rPr>
          <w:rFonts w:eastAsia="Times New Roman"/>
          <w:szCs w:val="24"/>
          <w:lang w:eastAsia="el-GR"/>
        </w:rPr>
        <w:t xml:space="preserve">(πίνακας Α, ακέραιος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 xml:space="preserve">, ακέραιος </w:t>
      </w:r>
      <w:r w:rsidRPr="009868DF">
        <w:rPr>
          <w:rFonts w:eastAsia="Times New Roman"/>
          <w:szCs w:val="24"/>
          <w:lang w:val="en-GB" w:eastAsia="el-GR"/>
        </w:rPr>
        <w:t>q</w:t>
      </w:r>
      <w:r w:rsidRPr="009868DF">
        <w:rPr>
          <w:rFonts w:eastAsia="Times New Roman"/>
          <w:szCs w:val="24"/>
          <w:lang w:eastAsia="el-GR"/>
        </w:rPr>
        <w:t xml:space="preserve">, ακέραιος </w:t>
      </w:r>
      <w:r w:rsidRPr="009868DF">
        <w:rPr>
          <w:rFonts w:eastAsia="Times New Roman"/>
          <w:szCs w:val="24"/>
          <w:lang w:val="en-GB" w:eastAsia="el-GR"/>
        </w:rPr>
        <w:t>r</w:t>
      </w:r>
      <w:r w:rsidRPr="009868DF">
        <w:rPr>
          <w:rFonts w:eastAsia="Times New Roman"/>
          <w:szCs w:val="24"/>
          <w:lang w:eastAsia="el-GR"/>
        </w:rPr>
        <w:t>)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2: Αρχή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3:</w:t>
      </w:r>
      <w:r w:rsidRPr="009868DF">
        <w:rPr>
          <w:rFonts w:eastAsia="Times New Roman"/>
          <w:szCs w:val="24"/>
          <w:lang w:eastAsia="el-GR"/>
        </w:rPr>
        <w:tab/>
        <w:t>Πίνακας ακεραίων Β</w:t>
      </w:r>
      <w:r w:rsidRPr="009868DF">
        <w:rPr>
          <w:rFonts w:eastAsia="Times New Roman"/>
          <w:szCs w:val="24"/>
          <w:vertAlign w:val="subscript"/>
          <w:lang w:val="en-GB" w:eastAsia="el-GR"/>
        </w:rPr>
        <w:t>r</w:t>
      </w:r>
      <w:r w:rsidRPr="009868DF">
        <w:rPr>
          <w:rFonts w:eastAsia="Times New Roman"/>
          <w:szCs w:val="24"/>
          <w:vertAlign w:val="subscript"/>
          <w:lang w:eastAsia="el-GR"/>
        </w:rPr>
        <w:t>-</w:t>
      </w:r>
      <w:r w:rsidRPr="009868DF">
        <w:rPr>
          <w:rFonts w:eastAsia="Times New Roman"/>
          <w:szCs w:val="24"/>
          <w:vertAlign w:val="subscript"/>
          <w:lang w:val="en-GB" w:eastAsia="el-GR"/>
        </w:rPr>
        <w:t>p</w:t>
      </w:r>
      <w:r w:rsidR="00A8278B">
        <w:rPr>
          <w:rFonts w:eastAsia="Times New Roman"/>
          <w:szCs w:val="24"/>
          <w:vertAlign w:val="subscript"/>
          <w:lang w:eastAsia="el-GR"/>
        </w:rPr>
        <w:t>.</w:t>
      </w:r>
      <w:r w:rsidRPr="009868DF">
        <w:rPr>
          <w:rFonts w:eastAsia="Times New Roman"/>
          <w:szCs w:val="24"/>
          <w:lang w:eastAsia="el-GR"/>
        </w:rPr>
        <w:t xml:space="preserve"> </w:t>
      </w:r>
    </w:p>
    <w:p w:rsidR="009868DF" w:rsidRPr="009A3B4E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A3B4E">
        <w:rPr>
          <w:rFonts w:eastAsia="Times New Roman"/>
          <w:szCs w:val="24"/>
          <w:lang w:val="en-US" w:eastAsia="el-GR"/>
        </w:rPr>
        <w:t>4:</w:t>
      </w:r>
      <w:r w:rsidRPr="009A3B4E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eastAsia="el-GR"/>
        </w:rPr>
        <w:t>Ακέραιοι</w:t>
      </w:r>
      <w:r w:rsidRPr="009A3B4E">
        <w:rPr>
          <w:rFonts w:eastAsia="Times New Roman"/>
          <w:szCs w:val="24"/>
          <w:lang w:val="en-US" w:eastAsia="el-GR"/>
        </w:rPr>
        <w:t xml:space="preserve">: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A3B4E">
        <w:rPr>
          <w:rFonts w:eastAsia="Times New Roman"/>
          <w:szCs w:val="24"/>
          <w:lang w:val="en-US"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j</w:t>
      </w:r>
      <w:r w:rsidRPr="009A3B4E">
        <w:rPr>
          <w:rFonts w:eastAsia="Times New Roman"/>
          <w:szCs w:val="24"/>
          <w:lang w:val="en-US"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k</w:t>
      </w:r>
      <w:r w:rsidR="00A8278B" w:rsidRPr="009A3B4E">
        <w:rPr>
          <w:rFonts w:eastAsia="Times New Roman"/>
          <w:szCs w:val="24"/>
          <w:lang w:val="en-US" w:eastAsia="el-GR"/>
        </w:rPr>
        <w:t>.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US" w:eastAsia="el-GR"/>
        </w:rPr>
        <w:t>5:</w:t>
      </w:r>
      <w:r w:rsidRPr="009868DF">
        <w:rPr>
          <w:rFonts w:eastAsia="Times New Roman"/>
          <w:szCs w:val="24"/>
          <w:lang w:val="en-US" w:eastAsia="el-GR"/>
        </w:rPr>
        <w:tab/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p</w:t>
      </w:r>
      <w:r w:rsidR="00A8278B" w:rsidRPr="00A8278B">
        <w:rPr>
          <w:rFonts w:eastAsia="Times New Roman"/>
          <w:szCs w:val="24"/>
          <w:lang w:val="en-US" w:eastAsia="el-GR"/>
        </w:rPr>
        <w:t>.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US" w:eastAsia="el-GR"/>
        </w:rPr>
        <w:t>6:</w:t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k</w:t>
      </w:r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p</w:t>
      </w:r>
      <w:r w:rsidR="00A8278B" w:rsidRPr="00A8278B">
        <w:rPr>
          <w:rFonts w:eastAsia="Times New Roman"/>
          <w:szCs w:val="24"/>
          <w:lang w:val="en-US" w:eastAsia="el-GR"/>
        </w:rPr>
        <w:t>.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US" w:eastAsia="el-GR"/>
        </w:rPr>
        <w:t>7:</w:t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j</w:t>
      </w:r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q</w:t>
      </w:r>
      <w:r w:rsidRPr="009868DF">
        <w:rPr>
          <w:rFonts w:eastAsia="Times New Roman"/>
          <w:szCs w:val="24"/>
          <w:lang w:val="en-US" w:eastAsia="el-GR"/>
        </w:rPr>
        <w:t>+1</w:t>
      </w:r>
      <w:r w:rsidR="00A8278B" w:rsidRPr="00A8278B">
        <w:rPr>
          <w:rFonts w:eastAsia="Times New Roman"/>
          <w:szCs w:val="24"/>
          <w:lang w:val="en-US" w:eastAsia="el-GR"/>
        </w:rPr>
        <w:t>.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GB" w:eastAsia="el-GR"/>
        </w:rPr>
        <w:t>8:</w:t>
      </w:r>
      <w:r w:rsidRPr="009868DF">
        <w:rPr>
          <w:rFonts w:eastAsia="Times New Roman"/>
          <w:szCs w:val="24"/>
          <w:lang w:val="en-GB" w:eastAsia="el-GR"/>
        </w:rPr>
        <w:tab/>
      </w:r>
      <w:r w:rsidRPr="009868DF">
        <w:rPr>
          <w:rFonts w:eastAsia="Times New Roman"/>
          <w:szCs w:val="24"/>
          <w:lang w:eastAsia="el-GR"/>
        </w:rPr>
        <w:t>Εφόσον</w:t>
      </w:r>
      <w:r w:rsidRPr="009868DF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Symbol" w:char="F0A3"/>
      </w:r>
      <w:r w:rsidRPr="009868DF">
        <w:rPr>
          <w:rFonts w:eastAsia="Times New Roman"/>
          <w:szCs w:val="24"/>
          <w:lang w:val="en-GB" w:eastAsia="el-GR"/>
        </w:rPr>
        <w:t xml:space="preserve"> </w:t>
      </w:r>
      <w:proofErr w:type="gramStart"/>
      <w:r w:rsidRPr="009868DF">
        <w:rPr>
          <w:rFonts w:eastAsia="Times New Roman"/>
          <w:szCs w:val="24"/>
          <w:lang w:val="en-GB" w:eastAsia="el-GR"/>
        </w:rPr>
        <w:t>q  KAI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j </w:t>
      </w:r>
      <w:r w:rsidRPr="009868DF">
        <w:rPr>
          <w:rFonts w:eastAsia="Times New Roman"/>
          <w:szCs w:val="24"/>
          <w:lang w:val="en-GB" w:eastAsia="el-GR"/>
        </w:rPr>
        <w:sym w:font="Symbol" w:char="F0A3"/>
      </w:r>
      <w:r w:rsidRPr="009868DF">
        <w:rPr>
          <w:rFonts w:eastAsia="Times New Roman"/>
          <w:szCs w:val="24"/>
          <w:lang w:val="en-GB" w:eastAsia="el-GR"/>
        </w:rPr>
        <w:t xml:space="preserve">  r)</w:t>
      </w:r>
      <w:r w:rsidR="00A8278B" w:rsidRPr="00A8278B">
        <w:rPr>
          <w:rFonts w:eastAsia="Times New Roman"/>
          <w:szCs w:val="24"/>
          <w:lang w:val="en-US"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A3B4E">
        <w:rPr>
          <w:rFonts w:eastAsia="Times New Roman"/>
          <w:szCs w:val="24"/>
          <w:lang w:eastAsia="el-GR"/>
        </w:rPr>
        <w:t>9:</w:t>
      </w:r>
      <w:r w:rsidRPr="009A3B4E">
        <w:rPr>
          <w:rFonts w:eastAsia="Times New Roman"/>
          <w:szCs w:val="24"/>
          <w:lang w:eastAsia="el-GR"/>
        </w:rPr>
        <w:tab/>
      </w:r>
      <w:r w:rsidRPr="009A3B4E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>Εάν</w:t>
      </w:r>
      <w:r w:rsidRPr="009A3B4E">
        <w:rPr>
          <w:rFonts w:eastAsia="Times New Roman"/>
          <w:szCs w:val="24"/>
          <w:lang w:eastAsia="el-GR"/>
        </w:rPr>
        <w:t xml:space="preserve"> (</w:t>
      </w:r>
      <w:r w:rsidRPr="009868DF">
        <w:rPr>
          <w:rFonts w:eastAsia="Times New Roman"/>
          <w:szCs w:val="24"/>
          <w:lang w:val="en-GB" w:eastAsia="el-GR"/>
        </w:rPr>
        <w:t>A</w:t>
      </w:r>
      <w:r w:rsidRPr="009868DF">
        <w:rPr>
          <w:rFonts w:eastAsia="Times New Roman"/>
          <w:szCs w:val="24"/>
          <w:vertAlign w:val="subscript"/>
          <w:lang w:val="en-GB" w:eastAsia="el-GR"/>
        </w:rPr>
        <w:t>i</w:t>
      </w:r>
      <w:r w:rsidRPr="009A3B4E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Symbol" w:char="F0A3"/>
      </w:r>
      <w:r w:rsidRPr="009A3B4E">
        <w:rPr>
          <w:rFonts w:eastAsia="Times New Roman"/>
          <w:szCs w:val="24"/>
          <w:lang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A</w:t>
      </w:r>
      <w:r w:rsidRPr="009868DF">
        <w:rPr>
          <w:rFonts w:eastAsia="Times New Roman"/>
          <w:szCs w:val="24"/>
          <w:vertAlign w:val="subscript"/>
          <w:lang w:val="en-GB" w:eastAsia="el-GR"/>
        </w:rPr>
        <w:t>j</w:t>
      </w:r>
      <w:proofErr w:type="spellEnd"/>
      <w:r w:rsidRPr="009A3B4E">
        <w:rPr>
          <w:rFonts w:eastAsia="Times New Roman"/>
          <w:szCs w:val="24"/>
          <w:lang w:eastAsia="el-GR"/>
        </w:rPr>
        <w:t>)</w:t>
      </w:r>
      <w:r w:rsidR="00A8278B" w:rsidRPr="009A3B4E">
        <w:rPr>
          <w:rFonts w:eastAsia="Times New Roman"/>
          <w:szCs w:val="24"/>
          <w:lang w:eastAsia="el-GR"/>
        </w:rPr>
        <w:t>.</w:t>
      </w:r>
      <w:r w:rsidRPr="009A3B4E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Τότε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de-DE" w:eastAsia="el-GR"/>
        </w:rPr>
        <w:t>10:</w:t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eastAsia="el-GR"/>
        </w:rPr>
        <w:t>Β</w:t>
      </w:r>
      <w:r w:rsidRPr="009868DF">
        <w:rPr>
          <w:rFonts w:eastAsia="Times New Roman"/>
          <w:szCs w:val="24"/>
          <w:vertAlign w:val="subscript"/>
          <w:lang w:val="de-DE" w:eastAsia="el-GR"/>
        </w:rPr>
        <w:t>k</w:t>
      </w:r>
      <w:r w:rsidRPr="009868DF">
        <w:rPr>
          <w:rFonts w:eastAsia="Times New Roman"/>
          <w:szCs w:val="24"/>
          <w:lang w:val="de-DE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de-DE" w:eastAsia="el-GR"/>
        </w:rPr>
        <w:t xml:space="preserve"> A</w:t>
      </w:r>
      <w:r w:rsidRPr="009868DF">
        <w:rPr>
          <w:rFonts w:eastAsia="Times New Roman"/>
          <w:szCs w:val="24"/>
          <w:vertAlign w:val="subscript"/>
          <w:lang w:val="de-DE" w:eastAsia="el-GR"/>
        </w:rPr>
        <w:t>i</w:t>
      </w:r>
      <w:r w:rsidR="00A8278B">
        <w:rPr>
          <w:rFonts w:eastAsia="Times New Roman"/>
          <w:szCs w:val="24"/>
          <w:vertAlign w:val="subscript"/>
          <w:lang w:eastAsia="el-GR"/>
        </w:rPr>
        <w:t>,</w:t>
      </w:r>
    </w:p>
    <w:p w:rsidR="009868DF" w:rsidRPr="009A3B4E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de-DE" w:eastAsia="el-GR"/>
        </w:rPr>
        <w:t>11:</w:t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  <w:t xml:space="preserve">k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de-DE" w:eastAsia="el-GR"/>
        </w:rPr>
        <w:t xml:space="preserve"> k+1</w:t>
      </w:r>
      <w:r w:rsidR="00A8278B" w:rsidRPr="009A3B4E">
        <w:rPr>
          <w:rFonts w:eastAsia="Times New Roman"/>
          <w:szCs w:val="24"/>
          <w:lang w:val="en-US"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US" w:eastAsia="el-GR"/>
        </w:rPr>
        <w:t>12:</w:t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US" w:eastAsia="el-GR"/>
        </w:rPr>
        <w:tab/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US" w:eastAsia="el-GR"/>
        </w:rPr>
        <w:t>+1</w:t>
      </w:r>
      <w:r w:rsidR="00A8278B" w:rsidRPr="00A8278B">
        <w:rPr>
          <w:rFonts w:eastAsia="Times New Roman"/>
          <w:szCs w:val="24"/>
          <w:lang w:val="en-US"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US" w:eastAsia="el-GR"/>
        </w:rPr>
        <w:t>13:</w:t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eastAsia="el-GR"/>
        </w:rPr>
        <w:t>Αλλιώς</w:t>
      </w:r>
      <w:r w:rsidR="00A8278B" w:rsidRPr="00A8278B">
        <w:rPr>
          <w:rFonts w:eastAsia="Times New Roman"/>
          <w:szCs w:val="24"/>
          <w:lang w:val="en-US" w:eastAsia="el-GR"/>
        </w:rPr>
        <w:t>,</w:t>
      </w:r>
    </w:p>
    <w:p w:rsidR="009868DF" w:rsidRPr="009A3B4E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A3B4E">
        <w:rPr>
          <w:rFonts w:eastAsia="Times New Roman"/>
          <w:szCs w:val="24"/>
          <w:lang w:eastAsia="el-GR"/>
        </w:rPr>
        <w:t>14:</w:t>
      </w:r>
      <w:r w:rsidRPr="009A3B4E">
        <w:rPr>
          <w:rFonts w:eastAsia="Times New Roman"/>
          <w:szCs w:val="24"/>
          <w:lang w:eastAsia="el-GR"/>
        </w:rPr>
        <w:tab/>
      </w:r>
      <w:r w:rsidRPr="009A3B4E">
        <w:rPr>
          <w:rFonts w:eastAsia="Times New Roman"/>
          <w:szCs w:val="24"/>
          <w:lang w:eastAsia="el-GR"/>
        </w:rPr>
        <w:tab/>
      </w:r>
      <w:r w:rsidRPr="009A3B4E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>Β</w:t>
      </w:r>
      <w:r w:rsidRPr="009868DF">
        <w:rPr>
          <w:rFonts w:eastAsia="Times New Roman"/>
          <w:szCs w:val="24"/>
          <w:vertAlign w:val="subscript"/>
          <w:lang w:val="en-GB" w:eastAsia="el-GR"/>
        </w:rPr>
        <w:t>k</w:t>
      </w:r>
      <w:r w:rsidRPr="009A3B4E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A3B4E">
        <w:rPr>
          <w:rFonts w:eastAsia="Times New Roman"/>
          <w:szCs w:val="24"/>
          <w:lang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A</w:t>
      </w:r>
      <w:r w:rsidRPr="009868DF">
        <w:rPr>
          <w:rFonts w:eastAsia="Times New Roman"/>
          <w:szCs w:val="24"/>
          <w:vertAlign w:val="subscript"/>
          <w:lang w:val="en-GB" w:eastAsia="el-GR"/>
        </w:rPr>
        <w:t>j</w:t>
      </w:r>
      <w:proofErr w:type="spellEnd"/>
      <w:r w:rsidR="00A8278B" w:rsidRPr="009A3B4E">
        <w:rPr>
          <w:rFonts w:eastAsia="Times New Roman"/>
          <w:szCs w:val="24"/>
          <w:vertAlign w:val="subscript"/>
          <w:lang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de-DE" w:eastAsia="el-GR"/>
        </w:rPr>
        <w:t>15:</w:t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  <w:t xml:space="preserve">k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de-DE" w:eastAsia="el-GR"/>
        </w:rPr>
        <w:t xml:space="preserve"> k+1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de-DE" w:eastAsia="el-GR"/>
        </w:rPr>
        <w:t>16:</w:t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  <w:t xml:space="preserve">j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de-DE" w:eastAsia="el-GR"/>
        </w:rPr>
        <w:t xml:space="preserve"> j+1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8278B">
        <w:rPr>
          <w:rFonts w:eastAsia="Times New Roman"/>
          <w:szCs w:val="24"/>
          <w:lang w:eastAsia="el-GR"/>
        </w:rPr>
        <w:t>17:</w:t>
      </w:r>
      <w:r w:rsidRPr="00A8278B">
        <w:rPr>
          <w:rFonts w:eastAsia="Times New Roman"/>
          <w:szCs w:val="24"/>
          <w:lang w:eastAsia="el-GR"/>
        </w:rPr>
        <w:tab/>
      </w:r>
      <w:r w:rsidRPr="00A8278B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>Τέλος</w:t>
      </w:r>
      <w:r w:rsidRPr="00A8278B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Εάν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A8278B">
        <w:rPr>
          <w:rFonts w:eastAsia="Times New Roman"/>
          <w:szCs w:val="24"/>
          <w:lang w:eastAsia="el-GR"/>
        </w:rPr>
        <w:t>18:</w:t>
      </w:r>
      <w:r w:rsidRPr="00A8278B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>Τέλος</w:t>
      </w:r>
      <w:r w:rsidRPr="00A8278B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Εφόσον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19:</w:t>
      </w:r>
      <w:r w:rsidRPr="009868DF">
        <w:rPr>
          <w:rFonts w:eastAsia="Times New Roman"/>
          <w:szCs w:val="24"/>
          <w:lang w:eastAsia="el-GR"/>
        </w:rPr>
        <w:tab/>
        <w:t>Εφόσον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Symbol" w:char="F0A3"/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q</w:t>
      </w:r>
      <w:r w:rsidRPr="009868DF">
        <w:rPr>
          <w:rFonts w:eastAsia="Times New Roman"/>
          <w:szCs w:val="24"/>
          <w:lang w:eastAsia="el-GR"/>
        </w:rPr>
        <w:t xml:space="preserve"> )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de-DE" w:eastAsia="el-GR"/>
        </w:rPr>
        <w:t>20:</w:t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eastAsia="el-GR"/>
        </w:rPr>
        <w:t>Β</w:t>
      </w:r>
      <w:r w:rsidRPr="009868DF">
        <w:rPr>
          <w:rFonts w:eastAsia="Times New Roman"/>
          <w:szCs w:val="24"/>
          <w:vertAlign w:val="subscript"/>
          <w:lang w:val="de-DE" w:eastAsia="el-GR"/>
        </w:rPr>
        <w:t>k</w:t>
      </w:r>
      <w:r w:rsidRPr="009868DF">
        <w:rPr>
          <w:rFonts w:eastAsia="Times New Roman"/>
          <w:szCs w:val="24"/>
          <w:lang w:val="de-DE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de-DE" w:eastAsia="el-GR"/>
        </w:rPr>
        <w:t xml:space="preserve"> A</w:t>
      </w:r>
      <w:r w:rsidRPr="009868DF">
        <w:rPr>
          <w:rFonts w:eastAsia="Times New Roman"/>
          <w:szCs w:val="24"/>
          <w:vertAlign w:val="subscript"/>
          <w:lang w:val="de-DE" w:eastAsia="el-GR"/>
        </w:rPr>
        <w:t>i</w:t>
      </w:r>
      <w:r w:rsidR="00A8278B">
        <w:rPr>
          <w:rFonts w:eastAsia="Times New Roman"/>
          <w:szCs w:val="24"/>
          <w:vertAlign w:val="subscript"/>
          <w:lang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de-DE" w:eastAsia="el-GR"/>
        </w:rPr>
        <w:t>21:</w:t>
      </w:r>
      <w:r w:rsidRPr="009868DF">
        <w:rPr>
          <w:rFonts w:eastAsia="Times New Roman"/>
          <w:szCs w:val="24"/>
          <w:lang w:val="de-DE" w:eastAsia="el-GR"/>
        </w:rPr>
        <w:tab/>
      </w:r>
      <w:r w:rsidRPr="009868DF">
        <w:rPr>
          <w:rFonts w:eastAsia="Times New Roman"/>
          <w:szCs w:val="24"/>
          <w:lang w:val="de-DE" w:eastAsia="el-GR"/>
        </w:rPr>
        <w:tab/>
        <w:t xml:space="preserve">k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val="de-DE" w:eastAsia="el-GR"/>
        </w:rPr>
        <w:t xml:space="preserve"> k+1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22:</w:t>
      </w: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+1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23:</w:t>
      </w:r>
      <w:r w:rsidRPr="009868DF">
        <w:rPr>
          <w:rFonts w:eastAsia="Times New Roman"/>
          <w:szCs w:val="24"/>
          <w:lang w:eastAsia="el-GR"/>
        </w:rPr>
        <w:tab/>
        <w:t>Τέλος Εφόσον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24:</w:t>
      </w:r>
      <w:r w:rsidRPr="009868DF">
        <w:rPr>
          <w:rFonts w:eastAsia="Times New Roman"/>
          <w:szCs w:val="24"/>
          <w:lang w:eastAsia="el-GR"/>
        </w:rPr>
        <w:tab/>
        <w:t>Εφόσον (</w:t>
      </w:r>
      <w:r w:rsidRPr="009868DF">
        <w:rPr>
          <w:rFonts w:eastAsia="Times New Roman"/>
          <w:szCs w:val="24"/>
          <w:lang w:val="en-GB" w:eastAsia="el-GR"/>
        </w:rPr>
        <w:t>j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Symbol" w:char="F0A3"/>
      </w:r>
      <w:r w:rsidRPr="009868DF">
        <w:rPr>
          <w:rFonts w:eastAsia="Times New Roman"/>
          <w:szCs w:val="24"/>
          <w:lang w:eastAsia="el-GR"/>
        </w:rPr>
        <w:t xml:space="preserve">  </w:t>
      </w:r>
      <w:r w:rsidRPr="009868DF">
        <w:rPr>
          <w:rFonts w:eastAsia="Times New Roman"/>
          <w:szCs w:val="24"/>
          <w:lang w:val="en-GB" w:eastAsia="el-GR"/>
        </w:rPr>
        <w:t>r</w:t>
      </w:r>
      <w:r w:rsidRPr="009868DF">
        <w:rPr>
          <w:rFonts w:eastAsia="Times New Roman"/>
          <w:szCs w:val="24"/>
          <w:lang w:eastAsia="el-GR"/>
        </w:rPr>
        <w:t>)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25:</w:t>
      </w: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  <w:t>Β</w:t>
      </w:r>
      <w:r w:rsidRPr="009868DF">
        <w:rPr>
          <w:rFonts w:eastAsia="Times New Roman"/>
          <w:szCs w:val="24"/>
          <w:vertAlign w:val="subscript"/>
          <w:lang w:val="en-GB" w:eastAsia="el-GR"/>
        </w:rPr>
        <w:t>k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A</w:t>
      </w:r>
      <w:r w:rsidRPr="009868DF">
        <w:rPr>
          <w:rFonts w:eastAsia="Times New Roman"/>
          <w:szCs w:val="24"/>
          <w:vertAlign w:val="subscript"/>
          <w:lang w:val="en-GB" w:eastAsia="el-GR"/>
        </w:rPr>
        <w:t>j</w:t>
      </w:r>
      <w:proofErr w:type="spellEnd"/>
      <w:r w:rsidR="00A8278B">
        <w:rPr>
          <w:rFonts w:eastAsia="Times New Roman"/>
          <w:szCs w:val="24"/>
          <w:vertAlign w:val="subscript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26:</w:t>
      </w: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k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k</w:t>
      </w:r>
      <w:proofErr w:type="spellEnd"/>
      <w:r w:rsidRPr="009868DF">
        <w:rPr>
          <w:rFonts w:eastAsia="Times New Roman"/>
          <w:szCs w:val="24"/>
          <w:lang w:eastAsia="el-GR"/>
        </w:rPr>
        <w:t>+1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27:</w:t>
      </w: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j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j</w:t>
      </w:r>
      <w:proofErr w:type="spellEnd"/>
      <w:r w:rsidRPr="009868DF">
        <w:rPr>
          <w:rFonts w:eastAsia="Times New Roman"/>
          <w:szCs w:val="24"/>
          <w:lang w:eastAsia="el-GR"/>
        </w:rPr>
        <w:t>+1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28:</w:t>
      </w:r>
      <w:r w:rsidRPr="009868DF">
        <w:rPr>
          <w:rFonts w:eastAsia="Times New Roman"/>
          <w:szCs w:val="24"/>
          <w:lang w:eastAsia="el-GR"/>
        </w:rPr>
        <w:tab/>
        <w:t>Τέλος Εφόσον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29:</w:t>
      </w:r>
      <w:r w:rsidRPr="009868DF">
        <w:rPr>
          <w:rFonts w:eastAsia="Times New Roman"/>
          <w:szCs w:val="24"/>
          <w:lang w:eastAsia="el-GR"/>
        </w:rPr>
        <w:tab/>
        <w:t xml:space="preserve">Για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 xml:space="preserve">=1 μέχρι </w:t>
      </w:r>
      <w:r w:rsidRPr="009868DF">
        <w:rPr>
          <w:rFonts w:eastAsia="Times New Roman"/>
          <w:szCs w:val="24"/>
          <w:lang w:val="en-GB" w:eastAsia="el-GR"/>
        </w:rPr>
        <w:t>r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A8278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30:</w:t>
      </w: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A</w:t>
      </w:r>
      <w:r w:rsidRPr="009868DF">
        <w:rPr>
          <w:rFonts w:eastAsia="Times New Roman"/>
          <w:szCs w:val="24"/>
          <w:vertAlign w:val="subscript"/>
          <w:lang w:val="en-GB" w:eastAsia="el-GR"/>
        </w:rPr>
        <w:t>i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sym w:font="Wingdings" w:char="F0DF"/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B</w:t>
      </w:r>
      <w:r w:rsidRPr="009868DF">
        <w:rPr>
          <w:rFonts w:eastAsia="Times New Roman"/>
          <w:szCs w:val="24"/>
          <w:vertAlign w:val="subscript"/>
          <w:lang w:val="en-GB" w:eastAsia="el-GR"/>
        </w:rPr>
        <w:t>i</w:t>
      </w:r>
      <w:r w:rsidR="00A8278B">
        <w:rPr>
          <w:rFonts w:eastAsia="Times New Roman"/>
          <w:szCs w:val="24"/>
          <w:vertAlign w:val="subscript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31:</w:t>
      </w:r>
      <w:r w:rsidRPr="009868DF">
        <w:rPr>
          <w:rFonts w:eastAsia="Times New Roman"/>
          <w:szCs w:val="24"/>
          <w:lang w:eastAsia="el-GR"/>
        </w:rPr>
        <w:tab/>
        <w:t>Τέλος Για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)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32: Τέλος Διαδικασίας «</w:t>
      </w:r>
      <w:r w:rsidRPr="009868DF">
        <w:rPr>
          <w:rFonts w:eastAsia="Times New Roman"/>
          <w:szCs w:val="24"/>
          <w:lang w:val="en-GB" w:eastAsia="el-GR"/>
        </w:rPr>
        <w:t>Merge</w:t>
      </w:r>
      <w:r w:rsidRPr="009868DF">
        <w:rPr>
          <w:rFonts w:eastAsia="Times New Roman"/>
          <w:szCs w:val="24"/>
          <w:lang w:eastAsia="el-GR"/>
        </w:rPr>
        <w:t>»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754976">
      <w:pPr>
        <w:spacing w:after="132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207062" w:rsidRDefault="00207062" w:rsidP="009868D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54" w:name="Πρόγραμμα_1"/>
      <w:r>
        <w:rPr>
          <w:rFonts w:eastAsia="Times New Roman"/>
          <w:b/>
          <w:bCs/>
          <w:i/>
          <w:szCs w:val="24"/>
          <w:lang w:eastAsia="el-GR"/>
        </w:rPr>
        <w:lastRenderedPageBreak/>
        <w:t>Πρόγραμμα 1</w:t>
      </w:r>
      <w:r w:rsidR="009868DF" w:rsidRPr="00207062">
        <w:rPr>
          <w:rFonts w:eastAsia="Times New Roman"/>
          <w:i/>
          <w:szCs w:val="24"/>
          <w:lang w:eastAsia="el-GR"/>
        </w:rPr>
        <w:t>: Ενοποίηση ταξινομημένων πινάκων</w:t>
      </w:r>
      <w:r w:rsidRPr="00207062">
        <w:rPr>
          <w:rFonts w:eastAsia="Times New Roman"/>
          <w:i/>
          <w:szCs w:val="24"/>
          <w:lang w:eastAsia="el-GR"/>
        </w:rPr>
        <w:t>.</w:t>
      </w:r>
    </w:p>
    <w:bookmarkEnd w:id="54"/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void</w:t>
      </w:r>
      <w:proofErr w:type="gramEnd"/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merge</w:t>
      </w:r>
      <w:r w:rsidRPr="009868DF">
        <w:rPr>
          <w:rFonts w:eastAsia="Times New Roman"/>
          <w:szCs w:val="24"/>
          <w:lang w:val="en-US" w:eastAsia="el-GR"/>
        </w:rPr>
        <w:t>(</w:t>
      </w:r>
      <w:r w:rsidRPr="009868DF">
        <w:rPr>
          <w:rFonts w:eastAsia="Times New Roman"/>
          <w:szCs w:val="24"/>
          <w:lang w:val="en-GB" w:eastAsia="el-GR"/>
        </w:rPr>
        <w:t>A</w:t>
      </w:r>
      <w:r w:rsidRPr="009868DF">
        <w:rPr>
          <w:rFonts w:eastAsia="Times New Roman"/>
          <w:szCs w:val="24"/>
          <w:lang w:val="en-US" w:eastAsia="el-GR"/>
        </w:rPr>
        <w:t xml:space="preserve">[], </w:t>
      </w:r>
      <w:proofErr w:type="spell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val="en-US"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q</w:t>
      </w:r>
      <w:r w:rsidRPr="009868DF">
        <w:rPr>
          <w:rFonts w:eastAsia="Times New Roman"/>
          <w:szCs w:val="24"/>
          <w:lang w:val="en-US"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r</w:t>
      </w:r>
      <w:r w:rsidRPr="009868DF">
        <w:rPr>
          <w:rFonts w:eastAsia="Times New Roman"/>
          <w:szCs w:val="24"/>
          <w:lang w:val="en-US" w:eastAsia="el-GR"/>
        </w:rPr>
        <w:t>) {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B</w:t>
      </w:r>
      <w:r w:rsidRPr="009868DF">
        <w:rPr>
          <w:rFonts w:eastAsia="Times New Roman"/>
          <w:szCs w:val="24"/>
          <w:lang w:val="en-US"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r</w:t>
      </w:r>
      <w:r w:rsidRPr="009868DF">
        <w:rPr>
          <w:rFonts w:eastAsia="Times New Roman"/>
          <w:szCs w:val="24"/>
          <w:lang w:val="en-US" w:eastAsia="el-GR"/>
        </w:rPr>
        <w:t>-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val="en-US" w:eastAsia="el-GR"/>
        </w:rPr>
        <w:t>];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9868DF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="00A8278B" w:rsidRPr="00A8278B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=</w:t>
      </w:r>
      <w:r w:rsidR="00A8278B" w:rsidRPr="00A8278B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k</w:t>
      </w:r>
      <w:r w:rsidR="00A8278B" w:rsidRPr="00A8278B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=</w:t>
      </w:r>
      <w:r w:rsidR="00A8278B" w:rsidRPr="00A8278B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p;</w:t>
      </w:r>
    </w:p>
    <w:p w:rsidR="00D41ACC" w:rsidRDefault="009868DF" w:rsidP="00D41ACC">
      <w:pPr>
        <w:spacing w:after="24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proofErr w:type="gramEnd"/>
      <w:r w:rsidRPr="009868DF">
        <w:rPr>
          <w:rFonts w:eastAsia="Times New Roman"/>
          <w:szCs w:val="24"/>
          <w:lang w:val="fr-FR" w:eastAsia="el-GR"/>
        </w:rPr>
        <w:t xml:space="preserve"> j</w:t>
      </w:r>
      <w:r w:rsidR="00A8278B" w:rsidRPr="00A8278B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fr-FR" w:eastAsia="el-GR"/>
        </w:rPr>
        <w:t>=</w:t>
      </w:r>
      <w:r w:rsidR="00A8278B" w:rsidRPr="00A8278B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fr-FR" w:eastAsia="el-GR"/>
        </w:rPr>
        <w:t>q+1;</w:t>
      </w:r>
    </w:p>
    <w:p w:rsidR="00D41ACC" w:rsidRDefault="009868DF" w:rsidP="00D41ACC">
      <w:pPr>
        <w:spacing w:after="0" w:line="240" w:lineRule="auto"/>
        <w:ind w:left="720"/>
        <w:jc w:val="both"/>
        <w:rPr>
          <w:rFonts w:eastAsia="Times New Roman"/>
          <w:szCs w:val="24"/>
          <w:lang w:val="fr-FR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while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&lt;= q &amp;&amp; j &lt;=  r) </w:t>
      </w:r>
    </w:p>
    <w:p w:rsidR="00D41ACC" w:rsidRDefault="009868DF" w:rsidP="00D41ACC">
      <w:pPr>
        <w:spacing w:after="0" w:line="240" w:lineRule="auto"/>
        <w:ind w:left="1440"/>
        <w:jc w:val="both"/>
        <w:rPr>
          <w:rFonts w:eastAsia="Times New Roman"/>
          <w:szCs w:val="24"/>
          <w:lang w:val="en-GB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if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(A[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] &lt;= A[j])  </w:t>
      </w:r>
    </w:p>
    <w:p w:rsidR="009868DF" w:rsidRPr="00D41ACC" w:rsidRDefault="009868DF" w:rsidP="00D41ACC">
      <w:pPr>
        <w:spacing w:after="0" w:line="240" w:lineRule="auto"/>
        <w:ind w:left="2160"/>
        <w:jc w:val="both"/>
        <w:rPr>
          <w:rFonts w:eastAsia="Times New Roman"/>
          <w:szCs w:val="24"/>
          <w:lang w:val="fr-FR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B[</w:t>
      </w:r>
      <w:proofErr w:type="gramEnd"/>
      <w:r w:rsidRPr="009868DF">
        <w:rPr>
          <w:rFonts w:eastAsia="Times New Roman"/>
          <w:szCs w:val="24"/>
          <w:lang w:val="en-GB" w:eastAsia="el-GR"/>
        </w:rPr>
        <w:t>k++] = A[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++];</w:t>
      </w:r>
    </w:p>
    <w:p w:rsidR="00D41ACC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ab/>
      </w:r>
      <w:proofErr w:type="gramStart"/>
      <w:r w:rsidR="00D41ACC">
        <w:rPr>
          <w:rFonts w:eastAsia="Times New Roman"/>
          <w:szCs w:val="24"/>
          <w:lang w:val="en-GB" w:eastAsia="el-GR"/>
        </w:rPr>
        <w:t>e</w:t>
      </w:r>
      <w:r w:rsidRPr="009868DF">
        <w:rPr>
          <w:rFonts w:eastAsia="Times New Roman"/>
          <w:szCs w:val="24"/>
          <w:lang w:val="en-GB" w:eastAsia="el-GR"/>
        </w:rPr>
        <w:t>lse</w:t>
      </w:r>
      <w:proofErr w:type="gramEnd"/>
    </w:p>
    <w:p w:rsidR="009868DF" w:rsidRPr="009868DF" w:rsidRDefault="009868DF" w:rsidP="00D41ACC">
      <w:pPr>
        <w:spacing w:after="0" w:line="240" w:lineRule="auto"/>
        <w:ind w:left="2160"/>
        <w:jc w:val="both"/>
        <w:rPr>
          <w:rFonts w:eastAsia="Times New Roman"/>
          <w:szCs w:val="24"/>
          <w:lang w:val="en-GB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B[</w:t>
      </w:r>
      <w:proofErr w:type="gramEnd"/>
      <w:r w:rsidRPr="009868DF">
        <w:rPr>
          <w:rFonts w:eastAsia="Times New Roman"/>
          <w:szCs w:val="24"/>
          <w:lang w:val="en-GB" w:eastAsia="el-GR"/>
        </w:rPr>
        <w:t>k++] = A[j++];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while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&lt;= q) B[k++] = A[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++];</w:t>
      </w:r>
    </w:p>
    <w:p w:rsidR="00D41ACC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while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(j &lt;= r) B[k++] = A[j++];</w:t>
      </w:r>
    </w:p>
    <w:p w:rsidR="009868DF" w:rsidRPr="009868DF" w:rsidRDefault="009868DF" w:rsidP="00D41ACC">
      <w:pPr>
        <w:spacing w:after="0" w:line="240" w:lineRule="auto"/>
        <w:ind w:left="720"/>
        <w:jc w:val="both"/>
        <w:rPr>
          <w:rFonts w:eastAsia="Times New Roman"/>
          <w:szCs w:val="24"/>
          <w:lang w:val="en-GB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for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=0;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&lt; r;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++)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ab/>
        <w:t>A[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] = B[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];</w:t>
      </w:r>
    </w:p>
    <w:p w:rsidR="009868DF" w:rsidRPr="009868DF" w:rsidRDefault="009868DF" w:rsidP="009868DF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}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Το μειονέκτημα της μεθόδου είναι ότι χρησιμοποιεί ένα βοηθητικό πίνακα (Β)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τον οποίο στην συνέχεια τον μεταφέρει στον αρχικό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αλλά κατά τα άλλα είναι μία γρήγορη μέθοδος ταξινόμησης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που η τάξη πολυπλοκότητάς της είναι </w:t>
      </w:r>
      <w:r w:rsidR="00447CA4" w:rsidRPr="009868DF">
        <w:rPr>
          <w:rFonts w:eastAsia="Times New Roman"/>
          <w:position w:val="-10"/>
          <w:szCs w:val="24"/>
          <w:lang w:eastAsia="el-GR"/>
        </w:rPr>
        <w:object w:dxaOrig="10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ig O του n λαγάριθμος του n" style="width:51.75pt;height:16.5pt;mso-position-vertical:absolute" o:ole="">
            <v:imagedata r:id="rId16" o:title=""/>
          </v:shape>
          <o:OLEObject Type="Embed" ProgID="Equation.3" ShapeID="_x0000_i1025" DrawAspect="Content" ObjectID="_1442051698" r:id="rId17"/>
        </w:object>
      </w:r>
      <w:r w:rsidRPr="009868DF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207062" w:rsidRDefault="009868DF" w:rsidP="00207062">
      <w:pPr>
        <w:pStyle w:val="2"/>
        <w:rPr>
          <w:rFonts w:eastAsia="Times New Roman"/>
          <w:lang w:eastAsia="el-GR"/>
        </w:rPr>
      </w:pPr>
      <w:bookmarkStart w:id="55" w:name="_Toc97293518"/>
      <w:bookmarkStart w:id="56" w:name="_Toc366425550"/>
      <w:bookmarkStart w:id="57" w:name="_Toc368169710"/>
      <w:r w:rsidRPr="009868DF">
        <w:rPr>
          <w:rFonts w:eastAsia="Times New Roman"/>
          <w:lang w:eastAsia="el-GR"/>
        </w:rPr>
        <w:t xml:space="preserve">5.3 Πολυπλοκότητα της </w:t>
      </w:r>
      <w:r w:rsidRPr="009868DF">
        <w:rPr>
          <w:rFonts w:eastAsia="Times New Roman"/>
          <w:lang w:val="en-US" w:eastAsia="el-GR"/>
        </w:rPr>
        <w:t>Merge</w:t>
      </w:r>
      <w:r w:rsidRPr="009868DF">
        <w:rPr>
          <w:rFonts w:eastAsia="Times New Roman"/>
          <w:lang w:eastAsia="el-GR"/>
        </w:rPr>
        <w:t xml:space="preserve"> </w:t>
      </w:r>
      <w:r w:rsidRPr="009868DF">
        <w:rPr>
          <w:rFonts w:eastAsia="Times New Roman"/>
          <w:lang w:val="en-US" w:eastAsia="el-GR"/>
        </w:rPr>
        <w:t>Sort</w:t>
      </w:r>
      <w:bookmarkEnd w:id="55"/>
      <w:bookmarkEnd w:id="56"/>
      <w:r w:rsidR="00207062">
        <w:rPr>
          <w:rFonts w:eastAsia="Times New Roman"/>
          <w:lang w:eastAsia="el-GR"/>
        </w:rPr>
        <w:t>.</w:t>
      </w:r>
      <w:bookmarkEnd w:id="57"/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Εάν υποτεθεί ότι ο χρόνος ταξινόμησης ενός πίνακα </w:t>
      </w:r>
      <w:r w:rsidRPr="009868DF">
        <w:rPr>
          <w:rFonts w:eastAsia="Times New Roman"/>
          <w:szCs w:val="24"/>
          <w:lang w:val="en-GB" w:eastAsia="el-GR"/>
        </w:rPr>
        <w:t>N</w:t>
      </w:r>
      <w:r w:rsidRPr="009868DF">
        <w:rPr>
          <w:rFonts w:eastAsia="Times New Roman"/>
          <w:szCs w:val="24"/>
          <w:lang w:eastAsia="el-GR"/>
        </w:rPr>
        <w:t xml:space="preserve"> στοιχείων είναι Τ(Ν)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τότε επειδή ο πίνακα</w:t>
      </w:r>
      <w:r w:rsidR="000757B9">
        <w:rPr>
          <w:rFonts w:eastAsia="Times New Roman"/>
          <w:szCs w:val="24"/>
          <w:lang w:eastAsia="el-GR"/>
        </w:rPr>
        <w:t>ς πρέπει να διαιρεθεί σε δύο υπό-</w:t>
      </w:r>
      <w:r w:rsidRPr="009868DF">
        <w:rPr>
          <w:rFonts w:eastAsia="Times New Roman"/>
          <w:szCs w:val="24"/>
          <w:lang w:eastAsia="el-GR"/>
        </w:rPr>
        <w:t>πίνακες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επιπλέον να γίνει και η συγχώνευση των Ν στοιχείων, είναι προφανές ότι: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A3B4E" w:rsidRDefault="00447CA4" w:rsidP="009868DF">
      <w:pPr>
        <w:spacing w:after="0" w:line="240" w:lineRule="auto"/>
        <w:jc w:val="center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position w:val="-38"/>
          <w:szCs w:val="24"/>
          <w:lang w:eastAsia="el-GR"/>
        </w:rPr>
        <w:object w:dxaOrig="4000" w:dyaOrig="880">
          <v:shape id="_x0000_i1026" type="#_x0000_t75" alt="T του N = άγκιστρο. Πρώτη γραμμή 1, κόμμα N =1. Δεύτερη γραμμή, T επί N / 2, + T επί  N / 2, + N, κόμμα, για κάθε N μεγαλύτερο του 1." style="width:200.25pt;height:43.5pt" o:ole="">
            <v:imagedata r:id="rId18" o:title=""/>
          </v:shape>
          <o:OLEObject Type="Embed" ProgID="Equation.3" ShapeID="_x0000_i1026" DrawAspect="Content" ObjectID="_1442051699" r:id="rId19"/>
        </w:objec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A3B4E" w:rsidRDefault="009868DF" w:rsidP="009868DF">
      <w:pPr>
        <w:spacing w:after="0" w:line="240" w:lineRule="auto"/>
        <w:jc w:val="center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Πιο αναλυτικά για να δοθεί μία εικόνα της πολυπλοκότητας είναι: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A8278B" w:rsidRDefault="009868DF" w:rsidP="009868DF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</w:t>
      </w:r>
      <w:proofErr w:type="gramEnd"/>
      <w:r w:rsidRPr="009868DF">
        <w:rPr>
          <w:rFonts w:eastAsia="Times New Roman"/>
          <w:szCs w:val="24"/>
          <w:lang w:val="en-US" w:eastAsia="el-GR"/>
        </w:rPr>
        <w:t>1)</w:t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  <w:t>1</w:t>
      </w:r>
      <w:r w:rsidR="00A8278B" w:rsidRPr="00A8278B">
        <w:rPr>
          <w:rFonts w:eastAsia="Times New Roman"/>
          <w:szCs w:val="24"/>
          <w:lang w:val="en-US" w:eastAsia="el-GR"/>
        </w:rPr>
        <w:t>,</w:t>
      </w:r>
    </w:p>
    <w:p w:rsidR="009868DF" w:rsidRPr="00A8278B" w:rsidRDefault="009868DF" w:rsidP="009868DF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</w:t>
      </w:r>
      <w:proofErr w:type="gramEnd"/>
      <w:r w:rsidRPr="009868DF">
        <w:rPr>
          <w:rFonts w:eastAsia="Times New Roman"/>
          <w:szCs w:val="24"/>
          <w:lang w:val="en-US" w:eastAsia="el-GR"/>
        </w:rPr>
        <w:t>2)</w:t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  <w:t>2</w:t>
      </w:r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(1) + 2</w:t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  <w:t>4</w:t>
      </w:r>
      <w:r w:rsidR="00A8278B" w:rsidRPr="00A8278B">
        <w:rPr>
          <w:rFonts w:eastAsia="Times New Roman"/>
          <w:szCs w:val="24"/>
          <w:lang w:val="en-US" w:eastAsia="el-GR"/>
        </w:rPr>
        <w:t>,</w:t>
      </w:r>
    </w:p>
    <w:p w:rsidR="009868DF" w:rsidRPr="00A8278B" w:rsidRDefault="009868DF" w:rsidP="009868DF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</w:t>
      </w:r>
      <w:proofErr w:type="gramEnd"/>
      <w:r w:rsidRPr="009868DF">
        <w:rPr>
          <w:rFonts w:eastAsia="Times New Roman"/>
          <w:szCs w:val="24"/>
          <w:lang w:val="en-US" w:eastAsia="el-GR"/>
        </w:rPr>
        <w:t>3)</w:t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 xml:space="preserve">(1) + </w:t>
      </w:r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(2) + 3</w:t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  <w:t>8</w:t>
      </w:r>
      <w:r w:rsidR="00A8278B" w:rsidRPr="00A8278B">
        <w:rPr>
          <w:rFonts w:eastAsia="Times New Roman"/>
          <w:szCs w:val="24"/>
          <w:lang w:val="en-US" w:eastAsia="el-GR"/>
        </w:rPr>
        <w:t>,</w:t>
      </w:r>
    </w:p>
    <w:p w:rsidR="009868DF" w:rsidRPr="00A8278B" w:rsidRDefault="009868DF" w:rsidP="009868DF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</w:t>
      </w:r>
      <w:proofErr w:type="gramEnd"/>
      <w:r w:rsidRPr="009868DF">
        <w:rPr>
          <w:rFonts w:eastAsia="Times New Roman"/>
          <w:szCs w:val="24"/>
          <w:lang w:val="en-US" w:eastAsia="el-GR"/>
        </w:rPr>
        <w:t>4)</w:t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 xml:space="preserve">(2) + </w:t>
      </w:r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(2) + 4</w:t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  <w:t>12</w:t>
      </w:r>
      <w:r w:rsidR="00A8278B" w:rsidRPr="00A8278B">
        <w:rPr>
          <w:rFonts w:eastAsia="Times New Roman"/>
          <w:szCs w:val="24"/>
          <w:lang w:val="en-US" w:eastAsia="el-GR"/>
        </w:rPr>
        <w:t>,</w:t>
      </w:r>
    </w:p>
    <w:p w:rsidR="009868DF" w:rsidRPr="00A8278B" w:rsidRDefault="009868DF" w:rsidP="009868DF">
      <w:pPr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</w:t>
      </w:r>
      <w:proofErr w:type="gramEnd"/>
      <w:r w:rsidRPr="009868DF">
        <w:rPr>
          <w:rFonts w:eastAsia="Times New Roman"/>
          <w:szCs w:val="24"/>
          <w:lang w:val="en-US" w:eastAsia="el-GR"/>
        </w:rPr>
        <w:t>5)</w:t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 xml:space="preserve">(2) + </w:t>
      </w:r>
      <w:r w:rsidRPr="009868DF">
        <w:rPr>
          <w:rFonts w:eastAsia="Times New Roman"/>
          <w:szCs w:val="24"/>
          <w:lang w:val="en-GB" w:eastAsia="el-GR"/>
        </w:rPr>
        <w:t>T</w:t>
      </w:r>
      <w:r w:rsidRPr="009868DF">
        <w:rPr>
          <w:rFonts w:eastAsia="Times New Roman"/>
          <w:szCs w:val="24"/>
          <w:lang w:val="en-US" w:eastAsia="el-GR"/>
        </w:rPr>
        <w:t>(3) + 5</w:t>
      </w:r>
      <w:r w:rsidRPr="009868DF">
        <w:rPr>
          <w:rFonts w:eastAsia="Times New Roman"/>
          <w:szCs w:val="24"/>
          <w:lang w:val="en-US" w:eastAsia="el-GR"/>
        </w:rPr>
        <w:tab/>
        <w:t>=</w:t>
      </w:r>
      <w:r w:rsidRPr="009868DF">
        <w:rPr>
          <w:rFonts w:eastAsia="Times New Roman"/>
          <w:szCs w:val="24"/>
          <w:lang w:val="en-US" w:eastAsia="el-GR"/>
        </w:rPr>
        <w:tab/>
        <w:t>17</w:t>
      </w:r>
      <w:r w:rsidR="00A8278B" w:rsidRPr="00A8278B">
        <w:rPr>
          <w:rFonts w:eastAsia="Times New Roman"/>
          <w:szCs w:val="24"/>
          <w:lang w:val="en-US" w:eastAsia="el-GR"/>
        </w:rPr>
        <w:t>,</w:t>
      </w:r>
    </w:p>
    <w:p w:rsidR="009868DF" w:rsidRPr="009868DF" w:rsidRDefault="009868DF" w:rsidP="009868DF">
      <w:pPr>
        <w:spacing w:after="0" w:line="240" w:lineRule="auto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…………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Αν και είναι αρκετά δύσκολο να βρεθεί ένας γενικός τύπος από τις παραπάνω τιμές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δεν είναι ακατόρθωτο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αυτός είναι </w:t>
      </w:r>
      <w:r w:rsidR="001A6424" w:rsidRPr="009868DF">
        <w:rPr>
          <w:rFonts w:eastAsia="Times New Roman"/>
          <w:position w:val="-10"/>
          <w:szCs w:val="24"/>
          <w:lang w:eastAsia="el-GR"/>
        </w:rPr>
        <w:object w:dxaOrig="1140" w:dyaOrig="320">
          <v:shape id="_x0000_i1027" type="#_x0000_t75" alt="N επί l g επί N + N" style="width:57.75pt;height:16.5pt;mso-position-vertical:absolute" o:ole="">
            <v:imagedata r:id="rId20" o:title=""/>
          </v:shape>
          <o:OLEObject Type="Embed" ProgID="Equation.3" ShapeID="_x0000_i1027" DrawAspect="Content" ObjectID="_1442051700" r:id="rId21"/>
        </w:object>
      </w:r>
      <w:r w:rsidRPr="009868DF">
        <w:rPr>
          <w:rFonts w:eastAsia="Times New Roman"/>
          <w:szCs w:val="24"/>
          <w:lang w:eastAsia="el-GR"/>
        </w:rPr>
        <w:t>. Η απόδειξη πάλι με την μέθοδο της επαγωγής (όπως σε σχεδόν όλες τις περιπτώσεις αναδρομικών αλγόριθμων).</w:t>
      </w:r>
    </w:p>
    <w:p w:rsidR="009868DF" w:rsidRPr="009868DF" w:rsidRDefault="009868DF" w:rsidP="00754976">
      <w:pPr>
        <w:spacing w:after="48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754976" w:rsidRDefault="009868DF" w:rsidP="00754976">
      <w:pPr>
        <w:rPr>
          <w:b/>
          <w:lang w:eastAsia="el-GR"/>
        </w:rPr>
      </w:pPr>
      <w:r w:rsidRPr="00A8278B">
        <w:rPr>
          <w:b/>
          <w:lang w:eastAsia="el-GR"/>
        </w:rPr>
        <w:lastRenderedPageBreak/>
        <w:t>Απόδειξη</w:t>
      </w:r>
      <w:r w:rsidR="00A8278B">
        <w:rPr>
          <w:b/>
          <w:lang w:eastAsia="el-GR"/>
        </w:rPr>
        <w:t>.</w:t>
      </w:r>
    </w:p>
    <w:p w:rsid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Για Ν=1, ισχύει γιατί Τ(1) = 1 = 1 </w:t>
      </w:r>
      <w:proofErr w:type="spellStart"/>
      <w:r w:rsidRPr="009868DF">
        <w:rPr>
          <w:rFonts w:eastAsia="Times New Roman"/>
          <w:szCs w:val="24"/>
          <w:lang w:val="en-GB" w:eastAsia="el-GR"/>
        </w:rPr>
        <w:t>lg</w:t>
      </w:r>
      <w:proofErr w:type="spellEnd"/>
      <w:r w:rsidRPr="009868DF">
        <w:rPr>
          <w:rFonts w:eastAsia="Times New Roman"/>
          <w:szCs w:val="24"/>
          <w:lang w:eastAsia="el-GR"/>
        </w:rPr>
        <w:t>1.</w:t>
      </w:r>
    </w:p>
    <w:p w:rsidR="00754976" w:rsidRPr="009868DF" w:rsidRDefault="00754976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Έστω ότι ισχύει για κάθε αριθμό μικρότερο του Ν. Τότε για Ν έχουμε: </w:t>
      </w:r>
    </w:p>
    <w:p w:rsidR="009868DF" w:rsidRPr="00A8278B" w:rsidRDefault="00447CA4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position w:val="-18"/>
          <w:szCs w:val="24"/>
          <w:lang w:val="en-GB" w:eastAsia="el-GR"/>
        </w:rPr>
        <w:object w:dxaOrig="3120" w:dyaOrig="480">
          <v:shape id="_x0000_i1028" type="#_x0000_t75" alt="T του N = T επί  N / 2, + T επί  N / 2,  + N." style="width:156pt;height:24pt" o:ole="">
            <v:imagedata r:id="rId22" o:title=""/>
          </v:shape>
          <o:OLEObject Type="Embed" ProgID="Equation.3" ShapeID="_x0000_i1028" DrawAspect="Content" ObjectID="_1442051701" r:id="rId23"/>
        </w:objec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Επομένως</w:t>
      </w:r>
    </w:p>
    <w:p w:rsidR="00754976" w:rsidRPr="009868DF" w:rsidRDefault="00754976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447CA4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position w:val="-100"/>
          <w:szCs w:val="24"/>
          <w:lang w:eastAsia="el-GR"/>
        </w:rPr>
        <w:object w:dxaOrig="3879" w:dyaOrig="2120">
          <v:shape id="_x0000_i1029" type="#_x0000_t75" alt="T του N = 2 επί, παρένθεση, παρένθεση, N / 2, κλείσιμο παρένθεσης, επί  l g επί, παρένθεση, N / 2, κλείσιμο παρένθεσης, + παρένθεση, N / 2, κλείσιμο παρένθεσης, + N.&#10;= παρένθεση N επί l g, παρένθεση, N / 2, κλείσιμο παρένθεσης, + N, κλείσιμο παρένθεσης, + N. &#10;= N επί, παρένθεση, l g επί N μείον l g επί 2, κλείσιμο παρένθεσης, + 2 επί N. &#10;= N, παρένθεση l g επί N -1, κλείσιμο παρένθεσης, +2 επί N. &#10;= N επί l g επί N -N + 2 επί N. &#10;= N επί l g επί N + N." style="width:194.25pt;height:105.75pt" o:ole="">
            <v:imagedata r:id="rId24" o:title=""/>
          </v:shape>
          <o:OLEObject Type="Embed" ProgID="Equation.3" ShapeID="_x0000_i1029" DrawAspect="Content" ObjectID="_1442051702" r:id="rId25"/>
        </w:objec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και επομένως αποδείχθηκε.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Δηλαδή, η πολυπλοκότητα της </w:t>
      </w:r>
      <w:r w:rsidRPr="009868DF">
        <w:rPr>
          <w:rFonts w:eastAsia="Times New Roman"/>
          <w:szCs w:val="24"/>
          <w:lang w:val="en-GB" w:eastAsia="el-GR"/>
        </w:rPr>
        <w:t>merge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sort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που είναι της τάξης </w:t>
      </w:r>
      <w:r w:rsidR="00447CA4" w:rsidRPr="009868DF">
        <w:rPr>
          <w:rFonts w:eastAsia="Times New Roman"/>
          <w:position w:val="-10"/>
          <w:szCs w:val="24"/>
          <w:lang w:eastAsia="el-GR"/>
        </w:rPr>
        <w:object w:dxaOrig="1140" w:dyaOrig="320">
          <v:shape id="_x0000_i1030" type="#_x0000_t75" alt="big O του N επί l g επί N" style="width:57.75pt;height:16.5pt" o:ole="">
            <v:imagedata r:id="rId26" o:title=""/>
          </v:shape>
          <o:OLEObject Type="Embed" ProgID="Equation.3" ShapeID="_x0000_i1030" DrawAspect="Content" ObjectID="_1442051703" r:id="rId27"/>
        </w:objec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δείχνει ότι πρόκειται για μία γρήγορη μέθοδο ταξινόμησης.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CE69E2" w:rsidP="00207062">
      <w:pPr>
        <w:pStyle w:val="2"/>
        <w:rPr>
          <w:rFonts w:eastAsia="Times New Roman"/>
          <w:lang w:eastAsia="el-GR"/>
        </w:rPr>
      </w:pPr>
      <w:bookmarkStart w:id="58" w:name="_Toc97293519"/>
      <w:bookmarkStart w:id="59" w:name="_Toc366425551"/>
      <w:bookmarkStart w:id="60" w:name="_Toc368169711"/>
      <w:r>
        <w:rPr>
          <w:rFonts w:eastAsia="Times New Roman"/>
          <w:lang w:eastAsia="el-GR"/>
        </w:rPr>
        <w:t>5.4 Η</w:t>
      </w:r>
      <w:r w:rsidR="00207062">
        <w:rPr>
          <w:rFonts w:eastAsia="Times New Roman"/>
          <w:lang w:eastAsia="el-GR"/>
        </w:rPr>
        <w:t xml:space="preserve"> μέθοδος τ</w:t>
      </w:r>
      <w:r w:rsidR="009868DF" w:rsidRPr="009868DF">
        <w:rPr>
          <w:rFonts w:eastAsia="Times New Roman"/>
          <w:lang w:eastAsia="el-GR"/>
        </w:rPr>
        <w:t xml:space="preserve">αξινόμησης </w:t>
      </w:r>
      <w:proofErr w:type="spellStart"/>
      <w:r w:rsidR="009868DF" w:rsidRPr="009868DF">
        <w:rPr>
          <w:rFonts w:eastAsia="Times New Roman"/>
          <w:lang w:eastAsia="el-GR"/>
        </w:rPr>
        <w:t>Quick</w:t>
      </w:r>
      <w:proofErr w:type="spellEnd"/>
      <w:r w:rsidR="009868DF" w:rsidRPr="009868DF">
        <w:rPr>
          <w:rFonts w:eastAsia="Times New Roman"/>
          <w:lang w:eastAsia="el-GR"/>
        </w:rPr>
        <w:t xml:space="preserve"> </w:t>
      </w:r>
      <w:proofErr w:type="spellStart"/>
      <w:r w:rsidR="009868DF" w:rsidRPr="009868DF">
        <w:rPr>
          <w:rFonts w:eastAsia="Times New Roman"/>
          <w:lang w:eastAsia="el-GR"/>
        </w:rPr>
        <w:t>Sort</w:t>
      </w:r>
      <w:bookmarkEnd w:id="58"/>
      <w:bookmarkEnd w:id="59"/>
      <w:proofErr w:type="spellEnd"/>
      <w:r w:rsidR="00207062">
        <w:rPr>
          <w:rFonts w:eastAsia="Times New Roman"/>
          <w:lang w:eastAsia="el-GR"/>
        </w:rPr>
        <w:t>.</w:t>
      </w:r>
      <w:bookmarkEnd w:id="60"/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Η ιδέα της γρήγορης ταξινόμησης (</w:t>
      </w:r>
      <w:r w:rsidRPr="009868DF">
        <w:rPr>
          <w:rFonts w:eastAsia="Times New Roman"/>
          <w:szCs w:val="24"/>
          <w:lang w:val="en-GB" w:eastAsia="el-GR"/>
        </w:rPr>
        <w:t>quick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sort</w:t>
      </w:r>
      <w:r w:rsidRPr="009868DF">
        <w:rPr>
          <w:rFonts w:eastAsia="Times New Roman"/>
          <w:szCs w:val="24"/>
          <w:lang w:eastAsia="el-GR"/>
        </w:rPr>
        <w:t>)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βασίζεται στο ότι εάν βρεθεί ένα κατάλληλο στοιχείο </w:t>
      </w:r>
      <w:r w:rsidRPr="009868DF">
        <w:rPr>
          <w:rFonts w:eastAsia="Times New Roman"/>
          <w:i/>
          <w:iCs/>
          <w:szCs w:val="24"/>
          <w:lang w:eastAsia="el-GR"/>
        </w:rPr>
        <w:t>οδηγό</w:t>
      </w:r>
      <w:r w:rsidR="00A8278B">
        <w:rPr>
          <w:rFonts w:eastAsia="Times New Roman"/>
          <w:i/>
          <w:iCs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 και αναδιαταχ</w:t>
      </w:r>
      <w:r w:rsidR="000757B9">
        <w:rPr>
          <w:rFonts w:eastAsia="Times New Roman"/>
          <w:szCs w:val="24"/>
          <w:lang w:eastAsia="el-GR"/>
        </w:rPr>
        <w:t>θεί ο αρχικός πίνακας σε δύο υπό-</w:t>
      </w:r>
      <w:r w:rsidRPr="009868DF">
        <w:rPr>
          <w:rFonts w:eastAsia="Times New Roman"/>
          <w:szCs w:val="24"/>
          <w:lang w:eastAsia="el-GR"/>
        </w:rPr>
        <w:t>πίνακες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όπου όλα τα στοιχεία του πρώτου μπορεί μεν να μην είναι ταξινομημένα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αλλά είναι μικρότερα του οδηγού στοιχείου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όλα τα στοιχεία του δεύτερου να είναι μεγαλύτερα του οδηγού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τότε</w:t>
      </w:r>
      <w:r w:rsidR="007D5EBD">
        <w:rPr>
          <w:rFonts w:eastAsia="Times New Roman"/>
          <w:szCs w:val="24"/>
          <w:lang w:eastAsia="el-GR"/>
        </w:rPr>
        <w:t xml:space="preserve"> δεν αρκεί να επαναληφθεί αυτή </w:t>
      </w:r>
      <w:r w:rsidRPr="009868DF">
        <w:rPr>
          <w:rFonts w:eastAsia="Times New Roman"/>
          <w:szCs w:val="24"/>
          <w:lang w:eastAsia="el-GR"/>
        </w:rPr>
        <w:t>η διαδικασία για τους δύο μικρότερους πίνακες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ώσπου να καταλήξει σε πίνακες στοιχεία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τότε η διαδικασία θα έχει ολοκληρωθεί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(μέθοδος διαίρει και βασίλευε). Για παράδειγμα στον παρακάτω πίνακα</w:t>
      </w:r>
      <w:r w:rsidR="00A8278B">
        <w:rPr>
          <w:rFonts w:eastAsia="Times New Roman"/>
          <w:szCs w:val="24"/>
          <w:lang w:eastAsia="el-GR"/>
        </w:rPr>
        <w:t>:</w:t>
      </w:r>
    </w:p>
    <w:p w:rsidR="009868DF" w:rsidRDefault="009868DF" w:rsidP="00754976">
      <w:pPr>
        <w:spacing w:after="0" w:line="240" w:lineRule="auto"/>
        <w:jc w:val="center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26, 18, 4, 9, 37, 119, 220, 47, 74</w:t>
      </w:r>
      <w:r w:rsidR="00A8278B">
        <w:rPr>
          <w:rFonts w:eastAsia="Times New Roman"/>
          <w:szCs w:val="24"/>
          <w:lang w:eastAsia="el-GR"/>
        </w:rPr>
        <w:t>.</w:t>
      </w:r>
    </w:p>
    <w:p w:rsidR="00754976" w:rsidRPr="009868DF" w:rsidRDefault="00754976" w:rsidP="00754976">
      <w:pPr>
        <w:spacing w:after="0" w:line="240" w:lineRule="auto"/>
        <w:jc w:val="center"/>
        <w:rPr>
          <w:rFonts w:eastAsia="Times New Roman"/>
          <w:szCs w:val="24"/>
          <w:lang w:eastAsia="el-GR"/>
        </w:rPr>
      </w:pPr>
    </w:p>
    <w:p w:rsidR="009868DF" w:rsidRDefault="00A8278B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Ο</w:t>
      </w:r>
      <w:r w:rsidR="009868DF" w:rsidRPr="009868DF">
        <w:rPr>
          <w:rFonts w:eastAsia="Times New Roman"/>
          <w:szCs w:val="24"/>
          <w:lang w:eastAsia="el-GR"/>
        </w:rPr>
        <w:t xml:space="preserve"> αριθμός 37 είναι το ζητούμενο στοιχείο.</w:t>
      </w:r>
    </w:p>
    <w:p w:rsidR="00754976" w:rsidRPr="009868DF" w:rsidRDefault="00754976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Βέβαια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το πρόβλημα τώρα τίθεται στην εύρεση του οδηγού στοιχείου. Αρχικά πάντως η μέθοδος της γρήγορης ταξινόμησης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θα μπορούσε να περιγραφεί ως εξής:</w:t>
      </w:r>
    </w:p>
    <w:p w:rsidR="00754976" w:rsidRPr="009868DF" w:rsidRDefault="00754976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ΓρήγορηΤαξινόμηση1(x: πίνακας Ν στοιχείων)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Εάν Ν &gt;= 2</w:t>
      </w:r>
      <w:r w:rsidR="00A8278B">
        <w:rPr>
          <w:rFonts w:eastAsia="Times New Roman"/>
          <w:szCs w:val="24"/>
          <w:lang w:eastAsia="el-GR"/>
        </w:rPr>
        <w:t>.</w:t>
      </w:r>
      <w:r w:rsidRPr="009868DF">
        <w:rPr>
          <w:rFonts w:eastAsia="Times New Roman"/>
          <w:szCs w:val="24"/>
          <w:lang w:eastAsia="el-GR"/>
        </w:rPr>
        <w:t xml:space="preserve"> Τότε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 xml:space="preserve">Εύρεση του οδηγού στοιχείου 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]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 xml:space="preserve">ΓρήγορηΤαξινόμηση1(του </w:t>
      </w:r>
      <w:proofErr w:type="spellStart"/>
      <w:r w:rsidRPr="009868DF">
        <w:rPr>
          <w:rFonts w:eastAsia="Times New Roman"/>
          <w:szCs w:val="24"/>
          <w:lang w:eastAsia="el-GR"/>
        </w:rPr>
        <w:t>υποπίνακα</w:t>
      </w:r>
      <w:proofErr w:type="spellEnd"/>
      <w:r w:rsidRPr="009868DF">
        <w:rPr>
          <w:rFonts w:eastAsia="Times New Roman"/>
          <w:szCs w:val="24"/>
          <w:lang w:eastAsia="el-GR"/>
        </w:rPr>
        <w:t xml:space="preserve"> </w:t>
      </w:r>
      <w:r w:rsidR="00D41ACC" w:rsidRPr="009868DF">
        <w:rPr>
          <w:rFonts w:eastAsia="Times New Roman"/>
          <w:position w:val="-12"/>
          <w:szCs w:val="24"/>
          <w:lang w:eastAsia="el-GR"/>
        </w:rPr>
        <w:object w:dxaOrig="1300" w:dyaOrig="360">
          <v:shape id="_x0000_i1031" type="#_x0000_t75" alt="x1, κόμμα x2, κόμμα και ούτω καθεξής, έως x i -1" style="width:65.25pt;height:18pt" o:ole="">
            <v:imagedata r:id="rId28" o:title=""/>
          </v:shape>
          <o:OLEObject Type="Embed" ProgID="Equation.3" ShapeID="_x0000_i1031" DrawAspect="Content" ObjectID="_1442051704" r:id="rId29"/>
        </w:object>
      </w:r>
      <w:r w:rsidRPr="009868DF">
        <w:rPr>
          <w:rFonts w:eastAsia="Times New Roman"/>
          <w:szCs w:val="24"/>
          <w:lang w:eastAsia="el-GR"/>
        </w:rPr>
        <w:t>)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 xml:space="preserve">ΓρήγορηΤαξινόμηση1(του </w:t>
      </w:r>
      <w:proofErr w:type="spellStart"/>
      <w:r w:rsidRPr="009868DF">
        <w:rPr>
          <w:rFonts w:eastAsia="Times New Roman"/>
          <w:szCs w:val="24"/>
          <w:lang w:eastAsia="el-GR"/>
        </w:rPr>
        <w:t>υποπίνακα</w:t>
      </w:r>
      <w:proofErr w:type="spellEnd"/>
      <w:r w:rsidRPr="009868DF">
        <w:rPr>
          <w:rFonts w:eastAsia="Times New Roman"/>
          <w:szCs w:val="24"/>
          <w:lang w:eastAsia="el-GR"/>
        </w:rPr>
        <w:t xml:space="preserve"> </w:t>
      </w:r>
      <w:r w:rsidR="00D41ACC" w:rsidRPr="009868DF">
        <w:rPr>
          <w:rFonts w:eastAsia="Times New Roman"/>
          <w:position w:val="-12"/>
          <w:szCs w:val="24"/>
          <w:lang w:eastAsia="el-GR"/>
        </w:rPr>
        <w:object w:dxaOrig="1460" w:dyaOrig="360">
          <v:shape id="_x0000_i1032" type="#_x0000_t75" alt="x i +1, κόμμα x i +2, κόμμα και ούτω καθεξής, έως x n." style="width:72.75pt;height:18pt" o:ole="">
            <v:imagedata r:id="rId30" o:title=""/>
          </v:shape>
          <o:OLEObject Type="Embed" ProgID="Equation.3" ShapeID="_x0000_i1032" DrawAspect="Content" ObjectID="_1442051705" r:id="rId31"/>
        </w:object>
      </w:r>
      <w:r w:rsidRPr="009868DF">
        <w:rPr>
          <w:rFonts w:eastAsia="Times New Roman"/>
          <w:szCs w:val="24"/>
          <w:lang w:eastAsia="el-GR"/>
        </w:rPr>
        <w:t>)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Τέλος Εάν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7D5EBD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Τέλος {</w:t>
      </w:r>
      <w:proofErr w:type="spellStart"/>
      <w:r w:rsidR="009868DF" w:rsidRPr="009868DF">
        <w:rPr>
          <w:rFonts w:eastAsia="Times New Roman"/>
          <w:szCs w:val="24"/>
          <w:lang w:eastAsia="el-GR"/>
        </w:rPr>
        <w:t>ΓρήγορηΤαξινόμηση1</w:t>
      </w:r>
      <w:proofErr w:type="spellEnd"/>
      <w:r w:rsidR="009868DF" w:rsidRPr="009868DF">
        <w:rPr>
          <w:rFonts w:eastAsia="Times New Roman"/>
          <w:szCs w:val="24"/>
          <w:lang w:eastAsia="el-GR"/>
        </w:rPr>
        <w:t>}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lastRenderedPageBreak/>
        <w:t>Βέβαια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αυτός ο αλγόριθμος δεν δουλεύει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αλλά δείχνει καθαρά ότι πρόκειται για έναν αναδρομικό αλγόριθμο (</w:t>
      </w:r>
      <w:r w:rsidRPr="009868DF">
        <w:rPr>
          <w:rFonts w:eastAsia="Times New Roman"/>
          <w:szCs w:val="24"/>
          <w:lang w:val="en-GB" w:eastAsia="el-GR"/>
        </w:rPr>
        <w:t>recursive</w:t>
      </w:r>
      <w:r w:rsidRPr="009868DF">
        <w:rPr>
          <w:rFonts w:eastAsia="Times New Roman"/>
          <w:szCs w:val="24"/>
          <w:lang w:eastAsia="el-GR"/>
        </w:rPr>
        <w:t>). Για να γίνει λίγο πιο γενικός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θα μπορούσε να δοθεί με τρόπο</w:t>
      </w:r>
      <w:r w:rsidR="00A8278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ώστε να ταξινομεί ένα πίνακα με αρχικό δείκτη </w:t>
      </w:r>
      <w:r w:rsidRPr="009868DF">
        <w:rPr>
          <w:rFonts w:eastAsia="Times New Roman"/>
          <w:i/>
          <w:iCs/>
          <w:szCs w:val="24"/>
          <w:lang w:val="en-GB" w:eastAsia="el-GR"/>
        </w:rPr>
        <w:t>left</w:t>
      </w:r>
      <w:r w:rsidR="00A8278B">
        <w:rPr>
          <w:rFonts w:eastAsia="Times New Roman"/>
          <w:i/>
          <w:iCs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τελικό </w:t>
      </w:r>
      <w:r w:rsidRPr="009868DF">
        <w:rPr>
          <w:rFonts w:eastAsia="Times New Roman"/>
          <w:i/>
          <w:iCs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>. Δηλαδή: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ΓρήγορηΤαξινόμηση2(x: πίνακας, 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>,</w:t>
      </w:r>
      <w:r w:rsidR="007D5EBD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>)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Εάν </w:t>
      </w:r>
      <w:r w:rsidRPr="009868DF">
        <w:rPr>
          <w:rFonts w:eastAsia="Times New Roman"/>
          <w:szCs w:val="24"/>
          <w:lang w:val="en-GB" w:eastAsia="el-GR"/>
        </w:rPr>
        <w:t>right</w:t>
      </w:r>
      <w:r w:rsidR="007D5EBD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-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 &gt;= 1</w:t>
      </w:r>
      <w:r w:rsidR="00A8278B">
        <w:rPr>
          <w:rFonts w:eastAsia="Times New Roman"/>
          <w:szCs w:val="24"/>
          <w:lang w:eastAsia="el-GR"/>
        </w:rPr>
        <w:t>.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="00A8278B">
        <w:rPr>
          <w:rFonts w:eastAsia="Times New Roman"/>
          <w:szCs w:val="24"/>
          <w:lang w:eastAsia="el-GR"/>
        </w:rPr>
        <w:t>Τ</w:t>
      </w:r>
      <w:r w:rsidRPr="009868DF">
        <w:rPr>
          <w:rFonts w:eastAsia="Times New Roman"/>
          <w:szCs w:val="24"/>
          <w:lang w:eastAsia="el-GR"/>
        </w:rPr>
        <w:t>ότε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 xml:space="preserve">Εύρεση του οδηγού στοιχείου 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]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>ΓρήγορηΤαξινόμηση2(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-1)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>ΓρήγορηΤαξινόμηση2(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 xml:space="preserve">+1, </w:t>
      </w:r>
      <w:r w:rsidRPr="009868DF">
        <w:rPr>
          <w:rFonts w:eastAsia="Times New Roman"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>)</w:t>
      </w:r>
      <w:r w:rsidR="00A8278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Τέλος Εάν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7D5EBD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Τέλος {</w:t>
      </w:r>
      <w:proofErr w:type="spellStart"/>
      <w:r w:rsidR="009868DF" w:rsidRPr="009868DF">
        <w:rPr>
          <w:rFonts w:eastAsia="Times New Roman"/>
          <w:szCs w:val="24"/>
          <w:lang w:eastAsia="el-GR"/>
        </w:rPr>
        <w:t>ΓρήγορηΤαξινόμηση2</w:t>
      </w:r>
      <w:proofErr w:type="spellEnd"/>
      <w:r w:rsidR="009868DF" w:rsidRPr="009868DF">
        <w:rPr>
          <w:rFonts w:eastAsia="Times New Roman"/>
          <w:szCs w:val="24"/>
          <w:lang w:eastAsia="el-GR"/>
        </w:rPr>
        <w:t>}</w:t>
      </w:r>
      <w:r w:rsidR="00A8278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Και φυσικά για την ταξινόμηση ολόκληρου του </w:t>
      </w:r>
      <w:r w:rsidR="00A8278B">
        <w:rPr>
          <w:rFonts w:eastAsia="Times New Roman"/>
          <w:szCs w:val="24"/>
          <w:lang w:eastAsia="el-GR"/>
        </w:rPr>
        <w:t>πίνακα δεν έχουμε παρά να τεθεί,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left</w:t>
      </w:r>
      <w:proofErr w:type="gramEnd"/>
      <w:r w:rsidRPr="009868DF">
        <w:rPr>
          <w:rFonts w:eastAsia="Times New Roman"/>
          <w:szCs w:val="24"/>
          <w:lang w:eastAsia="el-GR"/>
        </w:rPr>
        <w:t xml:space="preserve"> = 1, </w:t>
      </w:r>
      <w:r w:rsidRPr="009868DF">
        <w:rPr>
          <w:rFonts w:eastAsia="Times New Roman"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 xml:space="preserve"> = </w:t>
      </w:r>
      <w:r w:rsidRPr="009868DF">
        <w:rPr>
          <w:rFonts w:eastAsia="Times New Roman"/>
          <w:szCs w:val="24"/>
          <w:lang w:val="en-GB" w:eastAsia="el-GR"/>
        </w:rPr>
        <w:t>N</w:t>
      </w:r>
      <w:r w:rsidRPr="009868DF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Το επόμενο ζητούμενο είναι ο εντοπισμός του οδηγού στοιχείου. Η επιλογή του στοιχείου αυτού είναι όμως πάρα πολύ απλή, είναι τυχαία. Απλώς επιλέγεται με χρήση κάποιας συνάρτησης παραγωγής τυχαίων αριθμών, ένα στοιχείο του προς ταξινόμηση πίνακα έστω </w:t>
      </w:r>
      <w:r w:rsidRPr="009868DF">
        <w:rPr>
          <w:rFonts w:eastAsia="Times New Roman"/>
          <w:i/>
          <w:iCs/>
          <w:szCs w:val="24"/>
          <w:lang w:eastAsia="el-GR"/>
        </w:rPr>
        <w:t>Τ</w:t>
      </w:r>
      <w:r w:rsidRPr="009868DF">
        <w:rPr>
          <w:rFonts w:eastAsia="Times New Roman"/>
          <w:szCs w:val="24"/>
          <w:lang w:eastAsia="el-GR"/>
        </w:rPr>
        <w:t>. Μόλις επιλεγεί ο οδηγός, η επόμενη διαδικασία είναι η αναδιάταξη του πίνακα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ώστε αριστερά να υπάρχουν στοιχεία μόνο μικρότερα του οδηγού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ενώ δεξιά μόνο μεγαλύτερα.  Αυτή η διαδικασία μπορεί να περιγραφεί με τον παρακάτω αλγόριθμο: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proofErr w:type="spellStart"/>
      <w:r w:rsidRPr="009868DF">
        <w:rPr>
          <w:rFonts w:eastAsia="Times New Roman"/>
          <w:b/>
          <w:bCs/>
          <w:szCs w:val="24"/>
          <w:lang w:eastAsia="el-GR"/>
        </w:rPr>
        <w:t>ΔιαχωρισμόςΠίνακα</w:t>
      </w:r>
      <w:proofErr w:type="spellEnd"/>
      <w:r w:rsidRPr="009868DF">
        <w:rPr>
          <w:rFonts w:eastAsia="Times New Roman"/>
          <w:szCs w:val="24"/>
          <w:lang w:eastAsia="el-GR"/>
        </w:rPr>
        <w:t>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)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{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="007D5EBD">
        <w:rPr>
          <w:rFonts w:eastAsia="Times New Roman"/>
          <w:szCs w:val="24"/>
          <w:lang w:eastAsia="el-GR"/>
        </w:rPr>
        <w:t xml:space="preserve"> είναι η τελική θέση του </w:t>
      </w:r>
      <w:r w:rsidR="007D5EBD">
        <w:rPr>
          <w:rFonts w:eastAsia="Times New Roman"/>
          <w:szCs w:val="24"/>
          <w:lang w:val="en-US" w:eastAsia="el-GR"/>
        </w:rPr>
        <w:t>T</w:t>
      </w:r>
      <w:r w:rsidRPr="009868DF">
        <w:rPr>
          <w:rFonts w:eastAsia="Times New Roman"/>
          <w:szCs w:val="24"/>
          <w:lang w:eastAsia="el-GR"/>
        </w:rPr>
        <w:t>}</w:t>
      </w:r>
      <w:r w:rsidR="00410B3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>L</w:t>
      </w:r>
      <w:r w:rsidR="00410B3B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= τυχαίος αριθμός στο διάστημα [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>]</w:t>
      </w:r>
      <w:r w:rsidR="00410B3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>Αντιμετάθεσε(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], 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L</w:t>
      </w:r>
      <w:r w:rsidRPr="009868DF">
        <w:rPr>
          <w:rFonts w:eastAsia="Times New Roman"/>
          <w:szCs w:val="24"/>
          <w:lang w:eastAsia="el-GR"/>
        </w:rPr>
        <w:t>])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>{επομένως, τώρα το οδηγό στοιχείο είναι στην πρώτη θέση}</w:t>
      </w:r>
      <w:r w:rsidR="00410B3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val="fr-FR" w:eastAsia="el-GR"/>
        </w:rPr>
        <w:t>T</w:t>
      </w:r>
      <w:r w:rsidR="00410B3B" w:rsidRPr="009A3B4E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fr-FR" w:eastAsia="el-GR"/>
        </w:rPr>
        <w:t>=</w:t>
      </w:r>
      <w:r w:rsidR="00410B3B" w:rsidRPr="009A3B4E">
        <w:rPr>
          <w:rFonts w:eastAsia="Times New Roman"/>
          <w:szCs w:val="24"/>
          <w:lang w:val="en-US" w:eastAsia="el-GR"/>
        </w:rPr>
        <w:t xml:space="preserve"> </w:t>
      </w:r>
      <w:proofErr w:type="gramStart"/>
      <w:r w:rsidRPr="009868DF">
        <w:rPr>
          <w:rFonts w:eastAsia="Times New Roman"/>
          <w:szCs w:val="24"/>
          <w:lang w:val="fr-FR" w:eastAsia="el-GR"/>
        </w:rPr>
        <w:t>x[</w:t>
      </w:r>
      <w:proofErr w:type="spellStart"/>
      <w:proofErr w:type="gramEnd"/>
      <w:r w:rsidRPr="009868DF">
        <w:rPr>
          <w:rFonts w:eastAsia="Times New Roman"/>
          <w:szCs w:val="24"/>
          <w:lang w:val="fr-FR" w:eastAsia="el-GR"/>
        </w:rPr>
        <w:t>left</w:t>
      </w:r>
      <w:proofErr w:type="spellEnd"/>
      <w:r w:rsidRPr="009868DF">
        <w:rPr>
          <w:rFonts w:eastAsia="Times New Roman"/>
          <w:szCs w:val="24"/>
          <w:lang w:val="fr-FR" w:eastAsia="el-GR"/>
        </w:rPr>
        <w:t>]</w:t>
      </w:r>
      <w:r w:rsidR="00410B3B" w:rsidRPr="009A3B4E">
        <w:rPr>
          <w:rFonts w:eastAsia="Times New Roman"/>
          <w:szCs w:val="24"/>
          <w:lang w:val="en-US" w:eastAsia="el-GR"/>
        </w:rPr>
        <w:t>,</w:t>
      </w:r>
      <w:r w:rsidRPr="009868DF">
        <w:rPr>
          <w:rFonts w:eastAsia="Times New Roman"/>
          <w:szCs w:val="24"/>
          <w:lang w:val="fr-FR" w:eastAsia="el-GR"/>
        </w:rPr>
        <w:t> </w:t>
      </w:r>
    </w:p>
    <w:p w:rsidR="009868DF" w:rsidRPr="009A3B4E" w:rsidRDefault="009868DF" w:rsidP="00DE486C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fr-FR" w:eastAsia="el-GR"/>
        </w:rPr>
        <w:tab/>
      </w:r>
      <w:proofErr w:type="spellStart"/>
      <w:r w:rsidR="00410B3B">
        <w:rPr>
          <w:rFonts w:eastAsia="Times New Roman"/>
          <w:szCs w:val="24"/>
          <w:lang w:val="en-GB" w:eastAsia="el-GR"/>
        </w:rPr>
        <w:t>i</w:t>
      </w:r>
      <w:proofErr w:type="spellEnd"/>
      <w:r w:rsidR="00410B3B" w:rsidRPr="009A3B4E">
        <w:rPr>
          <w:rFonts w:eastAsia="Times New Roman"/>
          <w:szCs w:val="24"/>
          <w:lang w:val="en-US" w:eastAsia="el-GR"/>
        </w:rPr>
        <w:t xml:space="preserve"> </w:t>
      </w:r>
      <w:r w:rsidRPr="009A3B4E">
        <w:rPr>
          <w:rFonts w:eastAsia="Times New Roman"/>
          <w:szCs w:val="24"/>
          <w:lang w:val="en-US" w:eastAsia="el-GR"/>
        </w:rPr>
        <w:t>=</w:t>
      </w:r>
      <w:r w:rsidR="00410B3B" w:rsidRPr="009A3B4E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left</w:t>
      </w:r>
      <w:r w:rsidR="00410B3B" w:rsidRPr="009A3B4E">
        <w:rPr>
          <w:rFonts w:eastAsia="Times New Roman"/>
          <w:szCs w:val="24"/>
          <w:lang w:val="en-US" w:eastAsia="el-GR"/>
        </w:rPr>
        <w:t>.</w:t>
      </w:r>
      <w:r w:rsidRPr="009868DF">
        <w:rPr>
          <w:rFonts w:eastAsia="Times New Roman"/>
          <w:szCs w:val="24"/>
          <w:lang w:val="en-GB" w:eastAsia="el-GR"/>
        </w:rPr>
        <w:t> </w:t>
      </w:r>
    </w:p>
    <w:p w:rsidR="009868DF" w:rsidRPr="00410B3B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A3B4E">
        <w:rPr>
          <w:rFonts w:eastAsia="Times New Roman"/>
          <w:szCs w:val="24"/>
          <w:lang w:val="en-US" w:eastAsia="el-GR"/>
        </w:rPr>
        <w:tab/>
      </w:r>
      <w:r w:rsidRPr="009868DF">
        <w:rPr>
          <w:rFonts w:eastAsia="Times New Roman"/>
          <w:szCs w:val="24"/>
          <w:lang w:eastAsia="el-GR"/>
        </w:rPr>
        <w:t>Για</w:t>
      </w:r>
      <w:r w:rsidRPr="00410B3B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j</w:t>
      </w:r>
      <w:r w:rsidR="00410B3B" w:rsidRPr="00410B3B">
        <w:rPr>
          <w:rFonts w:eastAsia="Times New Roman"/>
          <w:szCs w:val="24"/>
          <w:lang w:eastAsia="el-GR"/>
        </w:rPr>
        <w:t xml:space="preserve"> </w:t>
      </w:r>
      <w:r w:rsidRPr="00410B3B">
        <w:rPr>
          <w:rFonts w:eastAsia="Times New Roman"/>
          <w:szCs w:val="24"/>
          <w:lang w:eastAsia="el-GR"/>
        </w:rPr>
        <w:t>=</w:t>
      </w:r>
      <w:r w:rsidR="00410B3B" w:rsidRPr="00410B3B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410B3B">
        <w:rPr>
          <w:rFonts w:eastAsia="Times New Roman"/>
          <w:szCs w:val="24"/>
          <w:lang w:eastAsia="el-GR"/>
        </w:rPr>
        <w:t xml:space="preserve">+1 </w:t>
      </w:r>
      <w:r w:rsidRPr="009868DF">
        <w:rPr>
          <w:rFonts w:eastAsia="Times New Roman"/>
          <w:szCs w:val="24"/>
          <w:lang w:eastAsia="el-GR"/>
        </w:rPr>
        <w:t>μέχρι</w:t>
      </w:r>
      <w:r w:rsidRPr="00410B3B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right</w:t>
      </w:r>
      <w:r w:rsidR="00410B3B" w:rsidRPr="00410B3B">
        <w:rPr>
          <w:rFonts w:eastAsia="Times New Roman"/>
          <w:szCs w:val="24"/>
          <w:lang w:eastAsia="el-GR"/>
        </w:rPr>
        <w:t>,</w:t>
      </w:r>
    </w:p>
    <w:p w:rsidR="00DE486C" w:rsidRPr="00DE486C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10B3B">
        <w:rPr>
          <w:rFonts w:eastAsia="Times New Roman"/>
          <w:szCs w:val="24"/>
          <w:lang w:eastAsia="el-GR"/>
        </w:rPr>
        <w:tab/>
      </w:r>
      <w:r w:rsidRPr="00410B3B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>Εάν</w:t>
      </w:r>
      <w:r w:rsidRPr="0061551A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x</w:t>
      </w:r>
      <w:r w:rsidRPr="0061551A">
        <w:rPr>
          <w:rFonts w:eastAsia="Times New Roman"/>
          <w:szCs w:val="24"/>
          <w:lang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j</w:t>
      </w:r>
      <w:r w:rsidRPr="0061551A">
        <w:rPr>
          <w:rFonts w:eastAsia="Times New Roman"/>
          <w:szCs w:val="24"/>
          <w:lang w:eastAsia="el-GR"/>
        </w:rPr>
        <w:t xml:space="preserve">] &lt; </w:t>
      </w:r>
      <w:r w:rsidRPr="009868DF">
        <w:rPr>
          <w:rFonts w:eastAsia="Times New Roman"/>
          <w:szCs w:val="24"/>
          <w:lang w:val="en-GB" w:eastAsia="el-GR"/>
        </w:rPr>
        <w:t>T</w:t>
      </w:r>
      <w:r w:rsidR="00410B3B" w:rsidRPr="0061551A">
        <w:rPr>
          <w:rFonts w:eastAsia="Times New Roman"/>
          <w:szCs w:val="24"/>
          <w:lang w:eastAsia="el-GR"/>
        </w:rPr>
        <w:t>.</w:t>
      </w:r>
      <w:r w:rsidRPr="0061551A">
        <w:rPr>
          <w:rFonts w:eastAsia="Times New Roman"/>
          <w:szCs w:val="24"/>
          <w:lang w:eastAsia="el-GR"/>
        </w:rPr>
        <w:t xml:space="preserve"> </w:t>
      </w:r>
      <w:r w:rsidR="00410B3B">
        <w:rPr>
          <w:rFonts w:eastAsia="Times New Roman"/>
          <w:szCs w:val="24"/>
          <w:lang w:eastAsia="el-GR"/>
        </w:rPr>
        <w:t>Τ</w:t>
      </w:r>
      <w:r w:rsidRPr="009868DF">
        <w:rPr>
          <w:rFonts w:eastAsia="Times New Roman"/>
          <w:szCs w:val="24"/>
          <w:lang w:eastAsia="el-GR"/>
        </w:rPr>
        <w:t>ότε</w:t>
      </w:r>
      <w:r w:rsidR="00410B3B" w:rsidRPr="0061551A">
        <w:rPr>
          <w:rFonts w:eastAsia="Times New Roman"/>
          <w:szCs w:val="24"/>
          <w:lang w:eastAsia="el-GR"/>
        </w:rPr>
        <w:t>,</w:t>
      </w:r>
    </w:p>
    <w:p w:rsidR="00DE486C" w:rsidRPr="00CD196E" w:rsidRDefault="00410B3B" w:rsidP="00DE486C">
      <w:pPr>
        <w:spacing w:after="0" w:line="240" w:lineRule="auto"/>
        <w:ind w:left="1440" w:firstLine="720"/>
        <w:jc w:val="both"/>
        <w:rPr>
          <w:rFonts w:eastAsia="Times New Roman"/>
          <w:szCs w:val="24"/>
          <w:lang w:eastAsia="el-GR"/>
        </w:rPr>
      </w:pPr>
      <w:proofErr w:type="spellStart"/>
      <w:r>
        <w:rPr>
          <w:rFonts w:eastAsia="Times New Roman"/>
          <w:szCs w:val="24"/>
          <w:lang w:val="en-US" w:eastAsia="el-GR"/>
        </w:rPr>
        <w:t>i</w:t>
      </w:r>
      <w:proofErr w:type="spellEnd"/>
      <w:r w:rsidRPr="00CD196E">
        <w:rPr>
          <w:rFonts w:eastAsia="Times New Roman"/>
          <w:szCs w:val="24"/>
          <w:lang w:eastAsia="el-GR"/>
        </w:rPr>
        <w:t xml:space="preserve"> </w:t>
      </w:r>
      <w:r w:rsidR="009868DF" w:rsidRPr="00CD196E">
        <w:rPr>
          <w:rFonts w:eastAsia="Times New Roman"/>
          <w:szCs w:val="24"/>
          <w:lang w:eastAsia="el-GR"/>
        </w:rPr>
        <w:t>=</w:t>
      </w:r>
      <w:r w:rsidRPr="00CD196E">
        <w:rPr>
          <w:rFonts w:eastAsia="Times New Roman"/>
          <w:szCs w:val="24"/>
          <w:lang w:eastAsia="el-GR"/>
        </w:rPr>
        <w:t xml:space="preserve"> </w:t>
      </w:r>
      <w:proofErr w:type="spellStart"/>
      <w:r w:rsidR="009868DF"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="009868DF" w:rsidRPr="00CD196E">
        <w:rPr>
          <w:rFonts w:eastAsia="Times New Roman"/>
          <w:szCs w:val="24"/>
          <w:lang w:eastAsia="el-GR"/>
        </w:rPr>
        <w:t>+1;</w:t>
      </w:r>
    </w:p>
    <w:p w:rsidR="009868DF" w:rsidRPr="00CD196E" w:rsidRDefault="009868DF" w:rsidP="00DE486C">
      <w:pPr>
        <w:spacing w:after="0" w:line="240" w:lineRule="auto"/>
        <w:ind w:left="1440" w:firstLine="720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αντιμετάθεσε(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 xml:space="preserve">], 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j</w:t>
      </w:r>
      <w:r w:rsidRPr="009868DF">
        <w:rPr>
          <w:rFonts w:eastAsia="Times New Roman"/>
          <w:szCs w:val="24"/>
          <w:lang w:eastAsia="el-GR"/>
        </w:rPr>
        <w:t>])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410B3B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  <w:t>Τέλος Εάν</w:t>
      </w:r>
      <w:r w:rsidR="00410B3B" w:rsidRPr="00410B3B">
        <w:rPr>
          <w:rFonts w:eastAsia="Times New Roman"/>
          <w:szCs w:val="24"/>
          <w:lang w:eastAsia="el-GR"/>
        </w:rPr>
        <w:t>.</w:t>
      </w:r>
    </w:p>
    <w:p w:rsidR="009868DF" w:rsidRPr="00410B3B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>Τέλος Για</w:t>
      </w:r>
      <w:r w:rsidR="00410B3B" w:rsidRPr="00410B3B">
        <w:rPr>
          <w:rFonts w:eastAsia="Times New Roman"/>
          <w:szCs w:val="24"/>
          <w:lang w:eastAsia="el-GR"/>
        </w:rPr>
        <w:t>,</w:t>
      </w:r>
    </w:p>
    <w:p w:rsidR="009868DF" w:rsidRPr="00410B3B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>Αντιμετάθεσε(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], 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])</w:t>
      </w:r>
      <w:r w:rsidR="00410B3B" w:rsidRPr="00410B3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410B3B" w:rsidRDefault="009868DF" w:rsidP="00DE486C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Τέλος {Διαχωρισμός Πίνακα}</w:t>
      </w:r>
      <w:r w:rsidR="00410B3B" w:rsidRPr="00410B3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643957">
      <w:pPr>
        <w:spacing w:after="96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lastRenderedPageBreak/>
        <w:t>Οπότε</w:t>
      </w:r>
      <w:r w:rsidR="00410B3B" w:rsidRP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τελικά η μέθοδος της γρήγορης ταξινόμησης μπορεί να περιγραφεί ως εξής:</w:t>
      </w:r>
    </w:p>
    <w:p w:rsidR="009868DF" w:rsidRPr="009868DF" w:rsidRDefault="009868DF" w:rsidP="00643957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410B3B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b/>
          <w:bCs/>
          <w:szCs w:val="24"/>
          <w:lang w:eastAsia="el-GR"/>
        </w:rPr>
        <w:t>ΓρήγορηΤαξινόμηση3</w:t>
      </w:r>
      <w:r w:rsidRPr="009868DF">
        <w:rPr>
          <w:rFonts w:eastAsia="Times New Roman"/>
          <w:szCs w:val="24"/>
          <w:lang w:eastAsia="el-GR"/>
        </w:rPr>
        <w:t>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 xml:space="preserve">:πίνακας, 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>)</w:t>
      </w:r>
      <w:r w:rsidR="00410B3B" w:rsidRPr="00410B3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 xml:space="preserve">Εάν </w:t>
      </w:r>
      <w:r w:rsidRPr="009868DF">
        <w:rPr>
          <w:rFonts w:eastAsia="Times New Roman"/>
          <w:szCs w:val="24"/>
          <w:lang w:val="en-GB" w:eastAsia="el-GR"/>
        </w:rPr>
        <w:t>right</w:t>
      </w:r>
      <w:r w:rsidR="007D5EBD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-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 &gt;= 1</w:t>
      </w:r>
      <w:r w:rsidR="00410B3B" w:rsidRPr="00410B3B">
        <w:rPr>
          <w:rFonts w:eastAsia="Times New Roman"/>
          <w:szCs w:val="24"/>
          <w:lang w:eastAsia="el-GR"/>
        </w:rPr>
        <w:t>.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="00410B3B">
        <w:rPr>
          <w:rFonts w:eastAsia="Times New Roman"/>
          <w:szCs w:val="24"/>
          <w:lang w:eastAsia="el-GR"/>
        </w:rPr>
        <w:t>Τ</w:t>
      </w:r>
      <w:r w:rsidRPr="009868DF">
        <w:rPr>
          <w:rFonts w:eastAsia="Times New Roman"/>
          <w:szCs w:val="24"/>
          <w:lang w:eastAsia="el-GR"/>
        </w:rPr>
        <w:t>ότε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</w:r>
      <w:proofErr w:type="spellStart"/>
      <w:r w:rsidRPr="009868DF">
        <w:rPr>
          <w:rFonts w:eastAsia="Times New Roman"/>
          <w:szCs w:val="24"/>
          <w:lang w:eastAsia="el-GR"/>
        </w:rPr>
        <w:t>ΔιαχωρισμόςΠίνακα</w:t>
      </w:r>
      <w:proofErr w:type="spellEnd"/>
      <w:r w:rsidRPr="009868DF">
        <w:rPr>
          <w:rFonts w:eastAsia="Times New Roman"/>
          <w:szCs w:val="24"/>
          <w:lang w:eastAsia="el-GR"/>
        </w:rPr>
        <w:t>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, </w:t>
      </w:r>
      <w:r w:rsidRPr="009868DF">
        <w:rPr>
          <w:rFonts w:eastAsia="Times New Roman"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)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  <w:t>ΓρήγορηΤαξινόμηση3(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:</w:t>
      </w:r>
      <w:r w:rsidR="008C6191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 xml:space="preserve">πίνακας, </w:t>
      </w:r>
      <w:r w:rsidRPr="009868DF">
        <w:rPr>
          <w:rFonts w:eastAsia="Times New Roman"/>
          <w:szCs w:val="24"/>
          <w:lang w:val="en-GB" w:eastAsia="el-GR"/>
        </w:rPr>
        <w:t>left</w:t>
      </w:r>
      <w:r w:rsidRPr="009868DF">
        <w:rPr>
          <w:rFonts w:eastAsia="Times New Roman"/>
          <w:szCs w:val="24"/>
          <w:lang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-1)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ab/>
        <w:t>ΓρήγορηΤαξινόμηση3(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:</w:t>
      </w:r>
      <w:r w:rsidR="008C6191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 xml:space="preserve">πίνακας,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 xml:space="preserve">+1, </w:t>
      </w:r>
      <w:r w:rsidRPr="009868DF">
        <w:rPr>
          <w:rFonts w:eastAsia="Times New Roman"/>
          <w:szCs w:val="24"/>
          <w:lang w:val="en-GB" w:eastAsia="el-GR"/>
        </w:rPr>
        <w:t>right</w:t>
      </w:r>
      <w:r w:rsidRPr="009868DF">
        <w:rPr>
          <w:rFonts w:eastAsia="Times New Roman"/>
          <w:szCs w:val="24"/>
          <w:lang w:eastAsia="el-GR"/>
        </w:rPr>
        <w:t>)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>Τέλος Εάν</w:t>
      </w:r>
      <w:r w:rsidR="00410B3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8C6191" w:rsidP="00986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Τέλος {</w:t>
      </w:r>
      <w:proofErr w:type="spellStart"/>
      <w:r w:rsidR="009868DF" w:rsidRPr="009868DF">
        <w:rPr>
          <w:rFonts w:eastAsia="Times New Roman"/>
          <w:szCs w:val="24"/>
          <w:lang w:eastAsia="el-GR"/>
        </w:rPr>
        <w:t>ΓρήγορηΤαξινόμηση3</w:t>
      </w:r>
      <w:proofErr w:type="spellEnd"/>
      <w:r w:rsidR="009868DF" w:rsidRPr="009868DF">
        <w:rPr>
          <w:rFonts w:eastAsia="Times New Roman"/>
          <w:szCs w:val="24"/>
          <w:lang w:eastAsia="el-GR"/>
        </w:rPr>
        <w:t>}</w:t>
      </w:r>
      <w:r w:rsidR="00410B3B">
        <w:rPr>
          <w:rFonts w:eastAsia="Times New Roman"/>
          <w:szCs w:val="24"/>
          <w:lang w:eastAsia="el-GR"/>
        </w:rPr>
        <w:t>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207062">
      <w:pPr>
        <w:pStyle w:val="2"/>
        <w:rPr>
          <w:rFonts w:eastAsia="Times New Roman"/>
          <w:lang w:eastAsia="el-GR"/>
        </w:rPr>
      </w:pPr>
      <w:bookmarkStart w:id="61" w:name="_Toc97293520"/>
      <w:bookmarkStart w:id="62" w:name="_Toc366425552"/>
      <w:bookmarkStart w:id="63" w:name="_Toc368169712"/>
      <w:r w:rsidRPr="009868DF">
        <w:rPr>
          <w:rFonts w:eastAsia="Times New Roman"/>
          <w:lang w:eastAsia="el-GR"/>
        </w:rPr>
        <w:t xml:space="preserve">5.5 </w:t>
      </w:r>
      <w:r w:rsidRPr="009868DF">
        <w:rPr>
          <w:rFonts w:eastAsia="Times New Roman"/>
          <w:lang w:val="en-US" w:eastAsia="el-GR"/>
        </w:rPr>
        <w:t>Quick</w:t>
      </w:r>
      <w:r w:rsidRPr="009868DF">
        <w:rPr>
          <w:rFonts w:eastAsia="Times New Roman"/>
          <w:lang w:eastAsia="el-GR"/>
        </w:rPr>
        <w:t xml:space="preserve"> </w:t>
      </w:r>
      <w:r w:rsidRPr="009868DF">
        <w:rPr>
          <w:rFonts w:eastAsia="Times New Roman"/>
          <w:lang w:val="en-US" w:eastAsia="el-GR"/>
        </w:rPr>
        <w:t>Sort</w:t>
      </w:r>
      <w:r w:rsidR="00207062">
        <w:rPr>
          <w:rFonts w:eastAsia="Times New Roman"/>
          <w:lang w:eastAsia="el-GR"/>
        </w:rPr>
        <w:t>: Πολυπλοκότητα και υ</w:t>
      </w:r>
      <w:r w:rsidRPr="009868DF">
        <w:rPr>
          <w:rFonts w:eastAsia="Times New Roman"/>
          <w:lang w:eastAsia="el-GR"/>
        </w:rPr>
        <w:t>λοποίηση</w:t>
      </w:r>
      <w:bookmarkEnd w:id="61"/>
      <w:bookmarkEnd w:id="62"/>
      <w:r w:rsidR="00207062">
        <w:rPr>
          <w:rFonts w:eastAsia="Times New Roman"/>
          <w:lang w:eastAsia="el-GR"/>
        </w:rPr>
        <w:t>.</w:t>
      </w:r>
      <w:bookmarkEnd w:id="63"/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Όπως αποδεικνύεται (η από</w:t>
      </w:r>
      <w:r w:rsidR="008C6191">
        <w:rPr>
          <w:rFonts w:eastAsia="Times New Roman"/>
          <w:szCs w:val="24"/>
          <w:lang w:eastAsia="el-GR"/>
        </w:rPr>
        <w:t>δειξη είναι πέραν του σκοπού</w:t>
      </w:r>
      <w:r w:rsidRPr="009868DF">
        <w:rPr>
          <w:rFonts w:eastAsia="Times New Roman"/>
          <w:szCs w:val="24"/>
          <w:lang w:eastAsia="el-GR"/>
        </w:rPr>
        <w:t xml:space="preserve"> αυτού του μαθήματος)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η πολυπλοκότητα της </w:t>
      </w:r>
      <w:r w:rsidRPr="009868DF">
        <w:rPr>
          <w:rFonts w:eastAsia="Times New Roman"/>
          <w:szCs w:val="24"/>
          <w:lang w:val="en-GB" w:eastAsia="el-GR"/>
        </w:rPr>
        <w:t>quick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sort</w:t>
      </w:r>
      <w:r w:rsidRPr="009868DF">
        <w:rPr>
          <w:rFonts w:eastAsia="Times New Roman"/>
          <w:szCs w:val="24"/>
          <w:lang w:eastAsia="el-GR"/>
        </w:rPr>
        <w:t xml:space="preserve"> είναι στην χειρότερη περίπτωση πάλι </w:t>
      </w:r>
      <w:r w:rsidRPr="009868DF">
        <w:rPr>
          <w:rFonts w:eastAsia="Times New Roman"/>
          <w:i/>
          <w:iCs/>
          <w:szCs w:val="24"/>
          <w:lang w:val="en-GB" w:eastAsia="el-GR"/>
        </w:rPr>
        <w:t>O</w:t>
      </w:r>
      <w:r w:rsidRPr="009868DF">
        <w:rPr>
          <w:rFonts w:eastAsia="Times New Roman"/>
          <w:szCs w:val="24"/>
          <w:lang w:eastAsia="el-GR"/>
        </w:rPr>
        <w:t>(</w:t>
      </w:r>
      <w:r w:rsidRPr="009868DF">
        <w:rPr>
          <w:rFonts w:eastAsia="Times New Roman"/>
          <w:i/>
          <w:iCs/>
          <w:szCs w:val="24"/>
          <w:lang w:val="en-GB" w:eastAsia="el-GR"/>
        </w:rPr>
        <w:t>N</w:t>
      </w:r>
      <w:r w:rsidRPr="009868DF">
        <w:rPr>
          <w:rFonts w:eastAsia="Times New Roman"/>
          <w:i/>
          <w:iCs/>
          <w:szCs w:val="24"/>
          <w:vertAlign w:val="superscript"/>
          <w:lang w:eastAsia="el-GR"/>
        </w:rPr>
        <w:t>2</w:t>
      </w:r>
      <w:r w:rsidRPr="009868DF">
        <w:rPr>
          <w:rFonts w:eastAsia="Times New Roman"/>
          <w:szCs w:val="24"/>
          <w:lang w:eastAsia="el-GR"/>
        </w:rPr>
        <w:t>)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αλλά η μέση περίπτωση είναι </w:t>
      </w:r>
      <w:r w:rsidRPr="009868DF">
        <w:rPr>
          <w:rFonts w:eastAsia="Times New Roman"/>
          <w:i/>
          <w:iCs/>
          <w:szCs w:val="24"/>
          <w:lang w:eastAsia="el-GR"/>
        </w:rPr>
        <w:t>O</w:t>
      </w:r>
      <w:r w:rsidRPr="009868DF">
        <w:rPr>
          <w:rFonts w:eastAsia="Times New Roman"/>
          <w:szCs w:val="24"/>
          <w:lang w:eastAsia="el-GR"/>
        </w:rPr>
        <w:t>(</w:t>
      </w:r>
      <w:r w:rsidRPr="009868DF">
        <w:rPr>
          <w:rFonts w:eastAsia="Times New Roman"/>
          <w:i/>
          <w:iCs/>
          <w:szCs w:val="24"/>
          <w:lang w:eastAsia="el-GR"/>
        </w:rPr>
        <w:t>N</w:t>
      </w:r>
      <w:r w:rsidR="00447CA4">
        <w:rPr>
          <w:rFonts w:eastAsia="Times New Roman"/>
          <w:i/>
          <w:iCs/>
          <w:szCs w:val="24"/>
          <w:lang w:eastAsia="el-GR"/>
        </w:rPr>
        <w:t xml:space="preserve"> </w:t>
      </w:r>
      <w:proofErr w:type="spellStart"/>
      <w:r w:rsidRPr="009868DF">
        <w:rPr>
          <w:rFonts w:eastAsia="Times New Roman"/>
          <w:i/>
          <w:iCs/>
          <w:szCs w:val="24"/>
          <w:lang w:eastAsia="el-GR"/>
        </w:rPr>
        <w:t>log</w:t>
      </w:r>
      <w:r w:rsidRPr="009868DF">
        <w:rPr>
          <w:rFonts w:eastAsia="Times New Roman"/>
          <w:szCs w:val="24"/>
          <w:lang w:eastAsia="el-GR"/>
        </w:rPr>
        <w:t>(</w:t>
      </w:r>
      <w:r w:rsidRPr="009868DF">
        <w:rPr>
          <w:rFonts w:eastAsia="Times New Roman"/>
          <w:i/>
          <w:iCs/>
          <w:szCs w:val="24"/>
          <w:lang w:eastAsia="el-GR"/>
        </w:rPr>
        <w:t>Ν</w:t>
      </w:r>
      <w:proofErr w:type="spellEnd"/>
      <w:r w:rsidRPr="009868DF">
        <w:rPr>
          <w:rFonts w:eastAsia="Times New Roman"/>
          <w:szCs w:val="24"/>
          <w:lang w:eastAsia="el-GR"/>
        </w:rPr>
        <w:t>))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αυτή θεωρείται και ως βασική. Δηλαδή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η γρήγορη ταξινόμηση είναι ασύγκριτα πιο γρήγορη από τις αργές μεθόδους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με πολυπλοκότητες της τάξης του </w:t>
      </w:r>
      <w:r w:rsidRPr="009868DF">
        <w:rPr>
          <w:rFonts w:eastAsia="Times New Roman"/>
          <w:i/>
          <w:iCs/>
          <w:szCs w:val="24"/>
          <w:lang w:val="en-GB" w:eastAsia="el-GR"/>
        </w:rPr>
        <w:t>O</w:t>
      </w:r>
      <w:r w:rsidRPr="009868DF">
        <w:rPr>
          <w:rFonts w:eastAsia="Times New Roman"/>
          <w:szCs w:val="24"/>
          <w:lang w:eastAsia="el-GR"/>
        </w:rPr>
        <w:t>(</w:t>
      </w:r>
      <w:r w:rsidRPr="009868DF">
        <w:rPr>
          <w:rFonts w:eastAsia="Times New Roman"/>
          <w:i/>
          <w:iCs/>
          <w:szCs w:val="24"/>
          <w:lang w:val="en-GB" w:eastAsia="el-GR"/>
        </w:rPr>
        <w:t>N</w:t>
      </w:r>
      <w:r w:rsidRPr="009868DF">
        <w:rPr>
          <w:rFonts w:eastAsia="Times New Roman"/>
          <w:i/>
          <w:iCs/>
          <w:szCs w:val="24"/>
          <w:vertAlign w:val="superscript"/>
          <w:lang w:eastAsia="el-GR"/>
        </w:rPr>
        <w:t>2</w:t>
      </w:r>
      <w:r w:rsidRPr="009868DF">
        <w:rPr>
          <w:rFonts w:eastAsia="Times New Roman"/>
          <w:szCs w:val="24"/>
          <w:lang w:eastAsia="el-GR"/>
        </w:rPr>
        <w:t>)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και μάλιστα σε τάξη μεγέθους </w:t>
      </w:r>
      <w:r w:rsidR="00D41ACC" w:rsidRPr="009868DF">
        <w:rPr>
          <w:rFonts w:eastAsia="Times New Roman"/>
          <w:position w:val="-28"/>
          <w:szCs w:val="24"/>
          <w:lang w:eastAsia="el-GR"/>
        </w:rPr>
        <w:object w:dxaOrig="840" w:dyaOrig="660">
          <v:shape id="_x0000_i1033" type="#_x0000_t75" alt="N διά λογάριθμος του N." style="width:42pt;height:33.75pt" o:ole="">
            <v:imagedata r:id="rId32" o:title=""/>
          </v:shape>
          <o:OLEObject Type="Embed" ProgID="Equation.3" ShapeID="_x0000_i1033" DrawAspect="Content" ObjectID="_1442051706" r:id="rId33"/>
        </w:object>
      </w:r>
      <w:r w:rsidRPr="009868DF">
        <w:rPr>
          <w:rFonts w:eastAsia="Times New Roman"/>
          <w:szCs w:val="24"/>
          <w:lang w:eastAsia="el-GR"/>
        </w:rPr>
        <w:t xml:space="preserve">  Για παράδειγμα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εάν μία τράπεζα ήθελε να ταξινομήσει τους 5.000.000 καταθέτες της, η αργή ταξινόμηση θα χρειαζόταν 25.000.000.000.000 συγκρίσεις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ενώ η γρήγορη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μόλις 105.000.000, δηλαδή 238.000 φορές πιο γρήγορη.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 xml:space="preserve">Στο </w:t>
      </w:r>
      <w:r w:rsidR="00410B3B">
        <w:rPr>
          <w:rFonts w:eastAsia="Times New Roman"/>
          <w:i/>
          <w:iCs/>
          <w:szCs w:val="24"/>
          <w:lang w:eastAsia="el-GR"/>
        </w:rPr>
        <w:t>Πρόγραμμα 2</w:t>
      </w:r>
      <w:r w:rsidRPr="009868DF">
        <w:rPr>
          <w:rFonts w:eastAsia="Times New Roman"/>
          <w:szCs w:val="24"/>
          <w:lang w:eastAsia="el-GR"/>
        </w:rPr>
        <w:t xml:space="preserve"> δίνεται μία υλοποίηση της μεθόδου </w:t>
      </w:r>
      <w:r w:rsidRPr="009868DF">
        <w:rPr>
          <w:rFonts w:eastAsia="Times New Roman"/>
          <w:szCs w:val="24"/>
          <w:lang w:val="en-GB" w:eastAsia="el-GR"/>
        </w:rPr>
        <w:t>quick</w:t>
      </w:r>
      <w:r w:rsidRPr="009868DF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sort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eastAsia="el-GR"/>
        </w:rPr>
        <w:t xml:space="preserve"> με κάπως διαφορετικό τρόπο επιλογής του οδηγού στοιχείου.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A3B4E" w:rsidRDefault="009868DF" w:rsidP="009868D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val="en-US" w:eastAsia="el-GR"/>
        </w:rPr>
      </w:pPr>
      <w:bookmarkStart w:id="64" w:name="Πρόγραμμα_2"/>
      <w:r w:rsidRPr="00207062">
        <w:rPr>
          <w:rFonts w:eastAsia="Times New Roman"/>
          <w:b/>
          <w:bCs/>
          <w:i/>
          <w:szCs w:val="24"/>
          <w:lang w:eastAsia="el-GR"/>
        </w:rPr>
        <w:t>Πρόγραμμα</w:t>
      </w:r>
      <w:r w:rsidRPr="00207062">
        <w:rPr>
          <w:rFonts w:eastAsia="Times New Roman"/>
          <w:b/>
          <w:bCs/>
          <w:i/>
          <w:szCs w:val="24"/>
          <w:lang w:val="en-GB" w:eastAsia="el-GR"/>
        </w:rPr>
        <w:t xml:space="preserve"> </w:t>
      </w:r>
      <w:r w:rsidR="00207062" w:rsidRPr="009A3B4E">
        <w:rPr>
          <w:rFonts w:eastAsia="Times New Roman"/>
          <w:b/>
          <w:bCs/>
          <w:i/>
          <w:szCs w:val="24"/>
          <w:lang w:val="en-US" w:eastAsia="el-GR"/>
        </w:rPr>
        <w:t>2</w:t>
      </w:r>
      <w:r w:rsidRPr="00207062">
        <w:rPr>
          <w:rFonts w:eastAsia="Times New Roman"/>
          <w:i/>
          <w:szCs w:val="24"/>
          <w:lang w:val="en-GB" w:eastAsia="el-GR"/>
        </w:rPr>
        <w:t>: Quick sort</w:t>
      </w:r>
      <w:r w:rsidR="00207062" w:rsidRPr="009A3B4E">
        <w:rPr>
          <w:rFonts w:eastAsia="Times New Roman"/>
          <w:i/>
          <w:szCs w:val="24"/>
          <w:lang w:val="en-US" w:eastAsia="el-GR"/>
        </w:rPr>
        <w:t>.</w:t>
      </w:r>
    </w:p>
    <w:bookmarkEnd w:id="64"/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>#include &lt;</w:t>
      </w:r>
      <w:proofErr w:type="spellStart"/>
      <w:r w:rsidRPr="009868DF">
        <w:rPr>
          <w:rFonts w:eastAsia="Times New Roman"/>
          <w:szCs w:val="24"/>
          <w:lang w:val="en-GB" w:eastAsia="el-GR"/>
        </w:rPr>
        <w:t>stdio.h</w:t>
      </w:r>
      <w:proofErr w:type="spellEnd"/>
      <w:r w:rsidRPr="009868DF">
        <w:rPr>
          <w:rFonts w:eastAsia="Times New Roman"/>
          <w:szCs w:val="24"/>
          <w:lang w:val="en-GB" w:eastAsia="el-GR"/>
        </w:rPr>
        <w:t>&gt;</w:t>
      </w:r>
    </w:p>
    <w:p w:rsidR="009868DF" w:rsidRPr="00410B3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en-US" w:eastAsia="el-GR"/>
        </w:rPr>
        <w:t>#</w:t>
      </w:r>
      <w:r w:rsidRPr="009868DF">
        <w:rPr>
          <w:rFonts w:eastAsia="Times New Roman"/>
          <w:szCs w:val="24"/>
          <w:lang w:val="en-GB" w:eastAsia="el-GR"/>
        </w:rPr>
        <w:t>define</w:t>
      </w:r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N</w:t>
      </w:r>
      <w:r w:rsidRPr="009868DF">
        <w:rPr>
          <w:rFonts w:eastAsia="Times New Roman"/>
          <w:szCs w:val="24"/>
          <w:lang w:val="en-US" w:eastAsia="el-GR"/>
        </w:rPr>
        <w:t xml:space="preserve"> 20</w:t>
      </w:r>
      <w:r w:rsidR="00410B3B">
        <w:rPr>
          <w:rFonts w:eastAsia="Times New Roman"/>
          <w:szCs w:val="24"/>
          <w:lang w:eastAsia="el-GR"/>
        </w:rPr>
        <w:t>,</w:t>
      </w:r>
      <w:r w:rsidRPr="009868DF">
        <w:rPr>
          <w:rFonts w:eastAsia="Times New Roman"/>
          <w:szCs w:val="24"/>
          <w:lang w:val="en-US" w:eastAsia="el-GR"/>
        </w:rPr>
        <w:t xml:space="preserve"> /* </w:t>
      </w:r>
      <w:r w:rsidRPr="009868DF">
        <w:rPr>
          <w:rFonts w:eastAsia="Times New Roman"/>
          <w:szCs w:val="24"/>
          <w:lang w:eastAsia="el-GR"/>
        </w:rPr>
        <w:t>Μέγεθος</w:t>
      </w:r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Πίνακα</w:t>
      </w:r>
      <w:r w:rsidRPr="009868DF">
        <w:rPr>
          <w:rFonts w:eastAsia="Times New Roman"/>
          <w:szCs w:val="24"/>
          <w:lang w:val="en-US" w:eastAsia="el-GR"/>
        </w:rPr>
        <w:t xml:space="preserve"> */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proofErr w:type="spellStart"/>
      <w:r w:rsidRPr="009868DF">
        <w:rPr>
          <w:rFonts w:eastAsia="Times New Roman"/>
          <w:szCs w:val="24"/>
          <w:lang w:val="fr-FR" w:eastAsia="el-GR"/>
        </w:rPr>
        <w:t>void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</w:t>
      </w:r>
      <w:proofErr w:type="spellStart"/>
      <w:proofErr w:type="gramStart"/>
      <w:r w:rsidRPr="009868DF">
        <w:rPr>
          <w:rFonts w:eastAsia="Times New Roman"/>
          <w:szCs w:val="24"/>
          <w:lang w:val="fr-FR" w:eastAsia="el-GR"/>
        </w:rPr>
        <w:t>quicksort</w:t>
      </w:r>
      <w:proofErr w:type="spellEnd"/>
      <w:r w:rsidRPr="009868DF">
        <w:rPr>
          <w:rFonts w:eastAsia="Times New Roman"/>
          <w:szCs w:val="24"/>
          <w:lang w:val="fr-FR" w:eastAsia="el-GR"/>
        </w:rPr>
        <w:t>(</w:t>
      </w:r>
      <w:proofErr w:type="spellStart"/>
      <w:proofErr w:type="gramEnd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*, </w:t>
      </w: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); 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</w:t>
      </w:r>
      <w:proofErr w:type="gramStart"/>
      <w:r w:rsidRPr="009868DF">
        <w:rPr>
          <w:rFonts w:eastAsia="Times New Roman"/>
          <w:szCs w:val="24"/>
          <w:lang w:val="fr-FR" w:eastAsia="el-GR"/>
        </w:rPr>
        <w:t>pivot(</w:t>
      </w:r>
      <w:proofErr w:type="spellStart"/>
      <w:proofErr w:type="gramEnd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>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</w:t>
      </w:r>
      <w:proofErr w:type="gramStart"/>
      <w:r w:rsidRPr="009868DF">
        <w:rPr>
          <w:rFonts w:eastAsia="Times New Roman"/>
          <w:szCs w:val="24"/>
          <w:lang w:val="fr-FR" w:eastAsia="el-GR"/>
        </w:rPr>
        <w:t>partition(</w:t>
      </w:r>
      <w:proofErr w:type="spellStart"/>
      <w:proofErr w:type="gramEnd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*, </w:t>
      </w: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, </w:t>
      </w: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); 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9868DF" w:rsidRPr="009A3B4E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proofErr w:type="gramStart"/>
      <w:r w:rsidRPr="009A3B4E">
        <w:rPr>
          <w:rFonts w:eastAsia="Times New Roman"/>
          <w:szCs w:val="24"/>
          <w:lang w:val="fr-FR" w:eastAsia="el-GR"/>
        </w:rPr>
        <w:t>main()</w:t>
      </w:r>
      <w:proofErr w:type="gramEnd"/>
    </w:p>
    <w:p w:rsidR="009868DF" w:rsidRPr="009A3B4E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A3B4E">
        <w:rPr>
          <w:rFonts w:eastAsia="Times New Roman"/>
          <w:szCs w:val="24"/>
          <w:lang w:val="fr-FR" w:eastAsia="el-GR"/>
        </w:rPr>
        <w:t>{</w:t>
      </w:r>
    </w:p>
    <w:p w:rsidR="009868DF" w:rsidRPr="009A3B4E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A3B4E">
        <w:rPr>
          <w:rFonts w:eastAsia="Times New Roman"/>
          <w:szCs w:val="24"/>
          <w:lang w:val="fr-FR" w:eastAsia="el-GR"/>
        </w:rPr>
        <w:tab/>
      </w:r>
      <w:proofErr w:type="spellStart"/>
      <w:r w:rsidRPr="009A3B4E">
        <w:rPr>
          <w:rFonts w:eastAsia="Times New Roman"/>
          <w:szCs w:val="24"/>
          <w:lang w:val="fr-FR" w:eastAsia="el-GR"/>
        </w:rPr>
        <w:t>int</w:t>
      </w:r>
      <w:proofErr w:type="spellEnd"/>
      <w:r w:rsidRPr="009A3B4E">
        <w:rPr>
          <w:rFonts w:eastAsia="Times New Roman"/>
          <w:szCs w:val="24"/>
          <w:lang w:val="fr-FR" w:eastAsia="el-GR"/>
        </w:rPr>
        <w:t xml:space="preserve"> </w:t>
      </w:r>
      <w:proofErr w:type="gramStart"/>
      <w:r w:rsidRPr="009A3B4E">
        <w:rPr>
          <w:rFonts w:eastAsia="Times New Roman"/>
          <w:szCs w:val="24"/>
          <w:lang w:val="fr-FR" w:eastAsia="el-GR"/>
        </w:rPr>
        <w:t>A[</w:t>
      </w:r>
      <w:proofErr w:type="gramEnd"/>
      <w:r w:rsidRPr="009A3B4E">
        <w:rPr>
          <w:rFonts w:eastAsia="Times New Roman"/>
          <w:szCs w:val="24"/>
          <w:lang w:val="fr-FR" w:eastAsia="el-GR"/>
        </w:rPr>
        <w:t>N] = {4,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7,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9,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0,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11,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6,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2,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-8,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3,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6,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-7,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23,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5,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12,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-8,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-6,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3,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9,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-1,</w:t>
      </w:r>
      <w:r w:rsidR="00410B3B" w:rsidRPr="009A3B4E">
        <w:rPr>
          <w:rFonts w:eastAsia="Times New Roman"/>
          <w:szCs w:val="24"/>
          <w:lang w:val="fr-FR" w:eastAsia="el-GR"/>
        </w:rPr>
        <w:t xml:space="preserve"> </w:t>
      </w:r>
      <w:r w:rsidRPr="009A3B4E">
        <w:rPr>
          <w:rFonts w:eastAsia="Times New Roman"/>
          <w:szCs w:val="24"/>
          <w:lang w:val="fr-FR" w:eastAsia="el-GR"/>
        </w:rPr>
        <w:t>10};</w:t>
      </w:r>
    </w:p>
    <w:p w:rsidR="0061551A" w:rsidRDefault="009868DF" w:rsidP="0061551A">
      <w:pPr>
        <w:spacing w:after="240" w:line="240" w:lineRule="auto"/>
        <w:jc w:val="both"/>
        <w:rPr>
          <w:rFonts w:eastAsia="Times New Roman"/>
          <w:szCs w:val="24"/>
          <w:lang w:val="fr-FR" w:eastAsia="el-GR"/>
        </w:rPr>
      </w:pPr>
      <w:r w:rsidRPr="009A3B4E">
        <w:rPr>
          <w:rFonts w:eastAsia="Times New Roman"/>
          <w:szCs w:val="24"/>
          <w:lang w:val="fr-FR" w:eastAsia="el-GR"/>
        </w:rPr>
        <w:tab/>
      </w:r>
      <w:proofErr w:type="spellStart"/>
      <w:proofErr w:type="gramStart"/>
      <w:r w:rsidRPr="009A3B4E">
        <w:rPr>
          <w:rFonts w:eastAsia="Times New Roman"/>
          <w:szCs w:val="24"/>
          <w:lang w:val="fr-FR" w:eastAsia="el-GR"/>
        </w:rPr>
        <w:t>int</w:t>
      </w:r>
      <w:proofErr w:type="spellEnd"/>
      <w:proofErr w:type="gramEnd"/>
      <w:r w:rsidRPr="009A3B4E">
        <w:rPr>
          <w:rFonts w:eastAsia="Times New Roman"/>
          <w:szCs w:val="24"/>
          <w:lang w:val="fr-FR" w:eastAsia="el-GR"/>
        </w:rPr>
        <w:t xml:space="preserve"> i;</w:t>
      </w:r>
    </w:p>
    <w:p w:rsidR="009868DF" w:rsidRPr="009A3B4E" w:rsidRDefault="009868DF" w:rsidP="0061551A">
      <w:pPr>
        <w:spacing w:after="0" w:line="240" w:lineRule="auto"/>
        <w:ind w:left="720"/>
        <w:jc w:val="both"/>
        <w:rPr>
          <w:rFonts w:eastAsia="Times New Roman"/>
          <w:szCs w:val="24"/>
          <w:lang w:val="fr-FR" w:eastAsia="el-GR"/>
        </w:rPr>
      </w:pPr>
      <w:r w:rsidRPr="009A3B4E">
        <w:rPr>
          <w:rFonts w:eastAsia="Times New Roman"/>
          <w:szCs w:val="24"/>
          <w:lang w:val="fr-FR" w:eastAsia="el-GR"/>
        </w:rPr>
        <w:t xml:space="preserve">/* </w:t>
      </w:r>
      <w:r w:rsidRPr="009868DF">
        <w:rPr>
          <w:rFonts w:eastAsia="Times New Roman"/>
          <w:szCs w:val="24"/>
          <w:lang w:eastAsia="el-GR"/>
        </w:rPr>
        <w:t>Εκτύπωση</w:t>
      </w:r>
      <w:r w:rsidRPr="009A3B4E">
        <w:rPr>
          <w:rFonts w:eastAsia="Times New Roman"/>
          <w:szCs w:val="24"/>
          <w:lang w:val="fr-FR"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αταξινόμητου</w:t>
      </w:r>
      <w:r w:rsidRPr="009A3B4E">
        <w:rPr>
          <w:rFonts w:eastAsia="Times New Roman"/>
          <w:szCs w:val="24"/>
          <w:lang w:val="fr-FR"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πίνακα</w:t>
      </w:r>
      <w:r w:rsidRPr="009A3B4E">
        <w:rPr>
          <w:rFonts w:eastAsia="Times New Roman"/>
          <w:szCs w:val="24"/>
          <w:lang w:val="fr-FR" w:eastAsia="el-GR"/>
        </w:rPr>
        <w:t xml:space="preserve"> */</w:t>
      </w:r>
      <w:r w:rsidR="00410B3B" w:rsidRPr="009A3B4E">
        <w:rPr>
          <w:rFonts w:eastAsia="Times New Roman"/>
          <w:szCs w:val="24"/>
          <w:lang w:val="fr-FR" w:eastAsia="el-GR"/>
        </w:rPr>
        <w:t>,</w:t>
      </w:r>
    </w:p>
    <w:p w:rsidR="009868DF" w:rsidRPr="00F54F47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A3B4E">
        <w:rPr>
          <w:rFonts w:eastAsia="Times New Roman"/>
          <w:szCs w:val="24"/>
          <w:lang w:val="fr-FR" w:eastAsia="el-GR"/>
        </w:rPr>
        <w:tab/>
      </w:r>
      <w:proofErr w:type="spellStart"/>
      <w:proofErr w:type="gramStart"/>
      <w:r w:rsidRPr="00F54F47">
        <w:rPr>
          <w:rFonts w:eastAsia="Times New Roman"/>
          <w:szCs w:val="24"/>
          <w:lang w:val="fr-FR" w:eastAsia="el-GR"/>
        </w:rPr>
        <w:t>printf</w:t>
      </w:r>
      <w:proofErr w:type="spellEnd"/>
      <w:r w:rsidRPr="00F54F47">
        <w:rPr>
          <w:rFonts w:eastAsia="Times New Roman"/>
          <w:szCs w:val="24"/>
          <w:lang w:val="fr-FR" w:eastAsia="el-GR"/>
        </w:rPr>
        <w:t>(</w:t>
      </w:r>
      <w:proofErr w:type="gramEnd"/>
      <w:r w:rsidRPr="00F54F47">
        <w:rPr>
          <w:rFonts w:eastAsia="Times New Roman"/>
          <w:szCs w:val="24"/>
          <w:lang w:val="fr-FR" w:eastAsia="el-GR"/>
        </w:rPr>
        <w:t xml:space="preserve">"\n </w:t>
      </w:r>
      <w:r w:rsidRPr="009868DF">
        <w:rPr>
          <w:rFonts w:eastAsia="Times New Roman"/>
          <w:szCs w:val="24"/>
          <w:lang w:eastAsia="el-GR"/>
        </w:rPr>
        <w:t>Αταξινόμητος</w:t>
      </w:r>
      <w:r w:rsidRPr="00F54F47">
        <w:rPr>
          <w:rFonts w:eastAsia="Times New Roman"/>
          <w:szCs w:val="24"/>
          <w:lang w:val="fr-FR"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Πίνακας</w:t>
      </w:r>
      <w:r w:rsidRPr="00F54F47">
        <w:rPr>
          <w:rFonts w:eastAsia="Times New Roman"/>
          <w:szCs w:val="24"/>
          <w:lang w:val="fr-FR" w:eastAsia="el-GR"/>
        </w:rPr>
        <w:t xml:space="preserve"> \n");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F54F47">
        <w:rPr>
          <w:rFonts w:eastAsia="Times New Roman"/>
          <w:szCs w:val="24"/>
          <w:lang w:val="fr-FR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for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=0;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&lt;N;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++)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printf</w:t>
      </w:r>
      <w:proofErr w:type="spellEnd"/>
      <w:r w:rsidRPr="009868DF">
        <w:rPr>
          <w:rFonts w:eastAsia="Times New Roman"/>
          <w:szCs w:val="24"/>
          <w:lang w:val="en-GB" w:eastAsia="el-GR"/>
        </w:rPr>
        <w:t>(</w:t>
      </w:r>
      <w:proofErr w:type="gramEnd"/>
      <w:r w:rsidRPr="009868DF">
        <w:rPr>
          <w:rFonts w:eastAsia="Times New Roman"/>
          <w:szCs w:val="24"/>
          <w:lang w:val="en-GB" w:eastAsia="el-GR"/>
        </w:rPr>
        <w:t>"%10d",</w:t>
      </w:r>
      <w:r w:rsidR="008C6191" w:rsidRPr="00F54F47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A[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]);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r w:rsidRPr="009868DF">
        <w:rPr>
          <w:rFonts w:eastAsia="Times New Roman"/>
          <w:szCs w:val="24"/>
          <w:lang w:val="de-DE" w:eastAsia="el-GR"/>
        </w:rPr>
        <w:t>printf</w:t>
      </w:r>
      <w:proofErr w:type="spellEnd"/>
      <w:r w:rsidRPr="009868DF">
        <w:rPr>
          <w:rFonts w:eastAsia="Times New Roman"/>
          <w:szCs w:val="24"/>
          <w:lang w:val="de-DE" w:eastAsia="el-GR"/>
        </w:rPr>
        <w:t>("\n\n");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  <w:r w:rsidRPr="009868DF">
        <w:rPr>
          <w:rFonts w:eastAsia="Times New Roman"/>
          <w:szCs w:val="24"/>
          <w:lang w:val="de-DE" w:eastAsia="el-GR"/>
        </w:rPr>
        <w:tab/>
      </w:r>
      <w:proofErr w:type="spellStart"/>
      <w:r w:rsidRPr="009868DF">
        <w:rPr>
          <w:rFonts w:eastAsia="Times New Roman"/>
          <w:szCs w:val="24"/>
          <w:lang w:val="de-DE" w:eastAsia="el-GR"/>
        </w:rPr>
        <w:t>system</w:t>
      </w:r>
      <w:proofErr w:type="spellEnd"/>
      <w:r w:rsidRPr="009868DF">
        <w:rPr>
          <w:rFonts w:eastAsia="Times New Roman"/>
          <w:szCs w:val="24"/>
          <w:lang w:val="de-DE" w:eastAsia="el-GR"/>
        </w:rPr>
        <w:t>("pause");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  <w:r w:rsidRPr="009868DF">
        <w:rPr>
          <w:rFonts w:eastAsia="Times New Roman"/>
          <w:szCs w:val="24"/>
          <w:lang w:val="de-DE" w:eastAsia="el-GR"/>
        </w:rPr>
        <w:lastRenderedPageBreak/>
        <w:tab/>
      </w:r>
      <w:proofErr w:type="spellStart"/>
      <w:r w:rsidRPr="009868DF">
        <w:rPr>
          <w:rFonts w:eastAsia="Times New Roman"/>
          <w:szCs w:val="24"/>
          <w:lang w:val="de-DE" w:eastAsia="el-GR"/>
        </w:rPr>
        <w:t>quicksort</w:t>
      </w:r>
      <w:proofErr w:type="spellEnd"/>
      <w:r w:rsidRPr="009868DF">
        <w:rPr>
          <w:rFonts w:eastAsia="Times New Roman"/>
          <w:szCs w:val="24"/>
          <w:lang w:val="de-DE" w:eastAsia="el-GR"/>
        </w:rPr>
        <w:t>(&amp;A[0], 0, N-1);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</w:p>
    <w:p w:rsidR="009868DF" w:rsidRPr="00410B3B" w:rsidRDefault="009868DF" w:rsidP="009868DF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  <w:r w:rsidRPr="009868DF">
        <w:rPr>
          <w:rFonts w:eastAsia="Times New Roman"/>
          <w:szCs w:val="24"/>
          <w:lang w:val="de-DE" w:eastAsia="el-GR"/>
        </w:rPr>
        <w:tab/>
        <w:t xml:space="preserve">/* </w:t>
      </w:r>
      <w:r w:rsidRPr="009868DF">
        <w:rPr>
          <w:rFonts w:eastAsia="Times New Roman"/>
          <w:szCs w:val="24"/>
          <w:lang w:eastAsia="el-GR"/>
        </w:rPr>
        <w:t>Ταξινομημένος</w:t>
      </w:r>
      <w:r w:rsidRPr="009868DF">
        <w:rPr>
          <w:rFonts w:eastAsia="Times New Roman"/>
          <w:szCs w:val="24"/>
          <w:lang w:val="de-DE"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Πίνακας</w:t>
      </w:r>
      <w:r w:rsidRPr="009868DF">
        <w:rPr>
          <w:rFonts w:eastAsia="Times New Roman"/>
          <w:szCs w:val="24"/>
          <w:lang w:val="de-DE" w:eastAsia="el-GR"/>
        </w:rPr>
        <w:t xml:space="preserve"> */</w:t>
      </w:r>
      <w:r w:rsidR="00410B3B" w:rsidRPr="00410B3B">
        <w:rPr>
          <w:rFonts w:eastAsia="Times New Roman"/>
          <w:szCs w:val="24"/>
          <w:lang w:val="de-DE" w:eastAsia="el-GR"/>
        </w:rPr>
        <w:t>,</w:t>
      </w:r>
    </w:p>
    <w:p w:rsidR="009868DF" w:rsidRPr="00410B3B" w:rsidRDefault="009868DF" w:rsidP="009868DF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  <w:r w:rsidRPr="009868DF">
        <w:rPr>
          <w:rFonts w:eastAsia="Times New Roman"/>
          <w:szCs w:val="24"/>
          <w:lang w:val="de-DE" w:eastAsia="el-GR"/>
        </w:rPr>
        <w:tab/>
      </w:r>
      <w:proofErr w:type="spellStart"/>
      <w:r w:rsidRPr="00410B3B">
        <w:rPr>
          <w:rFonts w:eastAsia="Times New Roman"/>
          <w:szCs w:val="24"/>
          <w:lang w:val="de-DE" w:eastAsia="el-GR"/>
        </w:rPr>
        <w:t>printf</w:t>
      </w:r>
      <w:proofErr w:type="spellEnd"/>
      <w:r w:rsidRPr="00410B3B">
        <w:rPr>
          <w:rFonts w:eastAsia="Times New Roman"/>
          <w:szCs w:val="24"/>
          <w:lang w:val="de-DE" w:eastAsia="el-GR"/>
        </w:rPr>
        <w:t>("\n\n</w:t>
      </w:r>
      <w:r w:rsidR="00410B3B" w:rsidRPr="00410B3B">
        <w:rPr>
          <w:rFonts w:eastAsia="Times New Roman"/>
          <w:szCs w:val="24"/>
          <w:lang w:val="de-DE" w:eastAsia="el-GR"/>
        </w:rPr>
        <w:t xml:space="preserve"> </w:t>
      </w:r>
      <w:r w:rsidR="008C6191">
        <w:rPr>
          <w:rFonts w:eastAsia="Times New Roman"/>
          <w:szCs w:val="24"/>
          <w:lang w:eastAsia="el-GR"/>
        </w:rPr>
        <w:t>Ταξινομημένος Πίνακας</w:t>
      </w:r>
      <w:r w:rsidR="00410B3B" w:rsidRPr="00410B3B">
        <w:rPr>
          <w:rFonts w:eastAsia="Times New Roman"/>
          <w:szCs w:val="24"/>
          <w:lang w:val="de-DE" w:eastAsia="el-GR"/>
        </w:rPr>
        <w:t xml:space="preserve"> </w:t>
      </w:r>
      <w:r w:rsidRPr="00410B3B">
        <w:rPr>
          <w:rFonts w:eastAsia="Times New Roman"/>
          <w:szCs w:val="24"/>
          <w:lang w:val="de-DE" w:eastAsia="el-GR"/>
        </w:rPr>
        <w:t>\n");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410B3B">
        <w:rPr>
          <w:rFonts w:eastAsia="Times New Roman"/>
          <w:szCs w:val="24"/>
          <w:lang w:val="de-DE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for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=0;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&lt;N;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++)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printf</w:t>
      </w:r>
      <w:proofErr w:type="spellEnd"/>
      <w:r w:rsidRPr="009868DF">
        <w:rPr>
          <w:rFonts w:eastAsia="Times New Roman"/>
          <w:szCs w:val="24"/>
          <w:lang w:val="en-GB" w:eastAsia="el-GR"/>
        </w:rPr>
        <w:t>(</w:t>
      </w:r>
      <w:proofErr w:type="gramEnd"/>
      <w:r w:rsidRPr="009868DF">
        <w:rPr>
          <w:rFonts w:eastAsia="Times New Roman"/>
          <w:szCs w:val="24"/>
          <w:lang w:val="en-GB" w:eastAsia="el-GR"/>
        </w:rPr>
        <w:t>"%10d",</w:t>
      </w:r>
      <w:r w:rsidR="00410B3B" w:rsidRPr="009A3B4E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A[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]);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printf</w:t>
      </w:r>
      <w:proofErr w:type="spellEnd"/>
      <w:r w:rsidRPr="009868DF">
        <w:rPr>
          <w:rFonts w:eastAsia="Times New Roman"/>
          <w:szCs w:val="24"/>
          <w:lang w:val="en-GB" w:eastAsia="el-GR"/>
        </w:rPr>
        <w:t>(</w:t>
      </w:r>
      <w:proofErr w:type="gramEnd"/>
      <w:r w:rsidRPr="009868DF">
        <w:rPr>
          <w:rFonts w:eastAsia="Times New Roman"/>
          <w:szCs w:val="24"/>
          <w:lang w:val="en-GB" w:eastAsia="el-GR"/>
        </w:rPr>
        <w:t>"\n\n");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GB" w:eastAsia="el-GR"/>
        </w:rPr>
        <w:t>}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9868DF" w:rsidRPr="00410B3B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en-GB" w:eastAsia="el-GR"/>
        </w:rPr>
        <w:t xml:space="preserve">/* </w:t>
      </w:r>
      <w:r w:rsidR="00410B3B">
        <w:rPr>
          <w:rFonts w:eastAsia="Times New Roman"/>
          <w:szCs w:val="24"/>
          <w:lang w:eastAsia="el-GR"/>
        </w:rPr>
        <w:t>ΣΥΝΑΡΤΉ</w:t>
      </w:r>
      <w:r w:rsidRPr="009868DF">
        <w:rPr>
          <w:rFonts w:eastAsia="Times New Roman"/>
          <w:szCs w:val="24"/>
          <w:lang w:eastAsia="el-GR"/>
        </w:rPr>
        <w:t>ΣΕΙΣ</w:t>
      </w:r>
      <w:r w:rsidRPr="009868DF">
        <w:rPr>
          <w:rFonts w:eastAsia="Times New Roman"/>
          <w:szCs w:val="24"/>
          <w:lang w:val="en-GB" w:eastAsia="el-GR"/>
        </w:rPr>
        <w:t xml:space="preserve"> */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void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quicksort(</w:t>
      </w:r>
      <w:proofErr w:type="spell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P[], </w:t>
      </w:r>
      <w:proofErr w:type="spell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p, </w:t>
      </w:r>
      <w:proofErr w:type="spell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r)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>{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9868DF">
        <w:rPr>
          <w:rFonts w:eastAsia="Times New Roman"/>
          <w:szCs w:val="24"/>
          <w:lang w:val="en-GB" w:eastAsia="el-GR"/>
        </w:rPr>
        <w:t xml:space="preserve"> temp;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9868DF">
        <w:rPr>
          <w:rFonts w:eastAsia="Times New Roman"/>
          <w:szCs w:val="24"/>
          <w:lang w:val="en-GB" w:eastAsia="el-GR"/>
        </w:rPr>
        <w:t xml:space="preserve"> q,</w:t>
      </w:r>
      <w:r w:rsidR="00410B3B" w:rsidRPr="009A3B4E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if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(r &lt;= p) return;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= </w:t>
      </w:r>
      <w:proofErr w:type="gramStart"/>
      <w:r w:rsidRPr="009868DF">
        <w:rPr>
          <w:rFonts w:eastAsia="Times New Roman"/>
          <w:szCs w:val="24"/>
          <w:lang w:val="en-GB" w:eastAsia="el-GR"/>
        </w:rPr>
        <w:t>pivot(</w:t>
      </w:r>
      <w:proofErr w:type="gramEnd"/>
      <w:r w:rsidRPr="009868DF">
        <w:rPr>
          <w:rFonts w:eastAsia="Times New Roman"/>
          <w:szCs w:val="24"/>
          <w:lang w:val="en-GB" w:eastAsia="el-GR"/>
        </w:rPr>
        <w:t>p,</w:t>
      </w:r>
      <w:r w:rsidR="00410B3B" w:rsidRPr="009A3B4E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r);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r w:rsidRPr="009868DF">
        <w:rPr>
          <w:rFonts w:eastAsia="Times New Roman"/>
          <w:szCs w:val="24"/>
          <w:lang w:eastAsia="el-GR"/>
        </w:rPr>
        <w:t xml:space="preserve">/* αντιμετάθεση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>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 xml:space="preserve">] με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>] */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temp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= P[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];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  <w:t>P[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] = P[p];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r w:rsidRPr="009868DF">
        <w:rPr>
          <w:rFonts w:eastAsia="Times New Roman"/>
          <w:szCs w:val="24"/>
          <w:lang w:val="fr-FR" w:eastAsia="el-GR"/>
        </w:rPr>
        <w:t xml:space="preserve">P[p] = </w:t>
      </w:r>
      <w:proofErr w:type="spellStart"/>
      <w:r w:rsidRPr="009868DF">
        <w:rPr>
          <w:rFonts w:eastAsia="Times New Roman"/>
          <w:szCs w:val="24"/>
          <w:lang w:val="fr-FR" w:eastAsia="el-GR"/>
        </w:rPr>
        <w:t>temp</w:t>
      </w:r>
      <w:proofErr w:type="spellEnd"/>
      <w:r w:rsidRPr="009868DF">
        <w:rPr>
          <w:rFonts w:eastAsia="Times New Roman"/>
          <w:szCs w:val="24"/>
          <w:lang w:val="fr-FR" w:eastAsia="el-GR"/>
        </w:rPr>
        <w:t>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fr-FR" w:eastAsia="el-GR"/>
        </w:rPr>
        <w:tab/>
        <w:t xml:space="preserve">q = </w:t>
      </w:r>
      <w:proofErr w:type="gramStart"/>
      <w:r w:rsidRPr="009868DF">
        <w:rPr>
          <w:rFonts w:eastAsia="Times New Roman"/>
          <w:szCs w:val="24"/>
          <w:lang w:val="fr-FR" w:eastAsia="el-GR"/>
        </w:rPr>
        <w:t>partition(</w:t>
      </w:r>
      <w:proofErr w:type="gramEnd"/>
      <w:r w:rsidRPr="009868DF">
        <w:rPr>
          <w:rFonts w:eastAsia="Times New Roman"/>
          <w:szCs w:val="24"/>
          <w:lang w:val="fr-FR" w:eastAsia="el-GR"/>
        </w:rPr>
        <w:t>&amp;P[0], p, r);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fr-FR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quicksort(</w:t>
      </w:r>
      <w:proofErr w:type="gramEnd"/>
      <w:r w:rsidRPr="009868DF">
        <w:rPr>
          <w:rFonts w:eastAsia="Times New Roman"/>
          <w:szCs w:val="24"/>
          <w:lang w:val="en-GB" w:eastAsia="el-GR"/>
        </w:rPr>
        <w:t>&amp;P[0], p, q-1);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quicksort(</w:t>
      </w:r>
      <w:proofErr w:type="gramEnd"/>
      <w:r w:rsidRPr="009868DF">
        <w:rPr>
          <w:rFonts w:eastAsia="Times New Roman"/>
          <w:szCs w:val="24"/>
          <w:lang w:val="en-GB" w:eastAsia="el-GR"/>
        </w:rPr>
        <w:t>&amp;P[0], q+1, r);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 xml:space="preserve">} 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9868DF">
        <w:rPr>
          <w:rFonts w:eastAsia="Times New Roman"/>
          <w:szCs w:val="24"/>
          <w:lang w:val="en-GB" w:eastAsia="el-GR"/>
        </w:rPr>
        <w:t xml:space="preserve"> pivot(</w:t>
      </w:r>
      <w:proofErr w:type="spell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a, </w:t>
      </w:r>
      <w:proofErr w:type="spell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 b)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>{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9868DF">
        <w:rPr>
          <w:rFonts w:eastAsia="Times New Roman"/>
          <w:szCs w:val="24"/>
          <w:lang w:val="en-GB" w:eastAsia="el-GR"/>
        </w:rPr>
        <w:t xml:space="preserve"> x;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  <w:t xml:space="preserve">x = </w:t>
      </w:r>
      <w:proofErr w:type="gramStart"/>
      <w:r w:rsidRPr="009868DF">
        <w:rPr>
          <w:rFonts w:eastAsia="Times New Roman"/>
          <w:szCs w:val="24"/>
          <w:lang w:val="en-GB" w:eastAsia="el-GR"/>
        </w:rPr>
        <w:t>rand(</w:t>
      </w:r>
      <w:proofErr w:type="gramEnd"/>
      <w:r w:rsidRPr="009868DF">
        <w:rPr>
          <w:rFonts w:eastAsia="Times New Roman"/>
          <w:szCs w:val="24"/>
          <w:lang w:val="en-GB" w:eastAsia="el-GR"/>
        </w:rPr>
        <w:t>) % (b</w:t>
      </w:r>
      <w:r w:rsidR="008C6191" w:rsidRPr="00F54F47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-a) + a;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return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x;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fr-FR" w:eastAsia="el-GR"/>
        </w:rPr>
        <w:t>}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</w:t>
      </w:r>
      <w:proofErr w:type="gramStart"/>
      <w:r w:rsidRPr="009868DF">
        <w:rPr>
          <w:rFonts w:eastAsia="Times New Roman"/>
          <w:szCs w:val="24"/>
          <w:lang w:val="fr-FR" w:eastAsia="el-GR"/>
        </w:rPr>
        <w:t>partition(</w:t>
      </w:r>
      <w:proofErr w:type="spellStart"/>
      <w:proofErr w:type="gramEnd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P[], </w:t>
      </w: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p, </w:t>
      </w:r>
      <w:proofErr w:type="spellStart"/>
      <w:r w:rsidRPr="009868DF">
        <w:rPr>
          <w:rFonts w:eastAsia="Times New Roman"/>
          <w:szCs w:val="24"/>
          <w:lang w:val="fr-FR" w:eastAsia="el-GR"/>
        </w:rPr>
        <w:t>int</w:t>
      </w:r>
      <w:proofErr w:type="spellEnd"/>
      <w:r w:rsidRPr="009868DF">
        <w:rPr>
          <w:rFonts w:eastAsia="Times New Roman"/>
          <w:szCs w:val="24"/>
          <w:lang w:val="fr-FR" w:eastAsia="el-GR"/>
        </w:rPr>
        <w:t xml:space="preserve"> r)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>{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9868DF">
        <w:rPr>
          <w:rFonts w:eastAsia="Times New Roman"/>
          <w:szCs w:val="24"/>
          <w:lang w:val="en-GB" w:eastAsia="el-GR"/>
        </w:rPr>
        <w:t xml:space="preserve"> x, q, temp,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proofErr w:type="gramStart"/>
      <w:r w:rsidRPr="009868DF">
        <w:rPr>
          <w:rFonts w:eastAsia="Times New Roman"/>
          <w:szCs w:val="24"/>
          <w:lang w:val="fr-FR" w:eastAsia="el-GR"/>
        </w:rPr>
        <w:t>x</w:t>
      </w:r>
      <w:proofErr w:type="gramEnd"/>
      <w:r w:rsidRPr="009868DF">
        <w:rPr>
          <w:rFonts w:eastAsia="Times New Roman"/>
          <w:szCs w:val="24"/>
          <w:lang w:val="fr-FR" w:eastAsia="el-GR"/>
        </w:rPr>
        <w:t xml:space="preserve"> = P[p];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fr-FR" w:eastAsia="el-GR"/>
        </w:rPr>
        <w:tab/>
      </w:r>
      <w:proofErr w:type="gramStart"/>
      <w:r w:rsidRPr="009868DF">
        <w:rPr>
          <w:rFonts w:eastAsia="Times New Roman"/>
          <w:szCs w:val="24"/>
          <w:lang w:val="fr-FR" w:eastAsia="el-GR"/>
        </w:rPr>
        <w:t>q</w:t>
      </w:r>
      <w:proofErr w:type="gramEnd"/>
      <w:r w:rsidRPr="009868DF">
        <w:rPr>
          <w:rFonts w:eastAsia="Times New Roman"/>
          <w:szCs w:val="24"/>
          <w:lang w:val="fr-FR" w:eastAsia="el-GR"/>
        </w:rPr>
        <w:t xml:space="preserve"> = p;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9868DF">
        <w:rPr>
          <w:rFonts w:eastAsia="Times New Roman"/>
          <w:szCs w:val="24"/>
          <w:lang w:val="fr-FR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for</w:t>
      </w:r>
      <w:proofErr w:type="gramEnd"/>
      <w:r w:rsidRPr="009868DF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=p;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 xml:space="preserve">&lt;=r; 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val="en-GB" w:eastAsia="el-GR"/>
        </w:rPr>
        <w:t>++)</w:t>
      </w:r>
    </w:p>
    <w:p w:rsidR="0061551A" w:rsidRPr="0061551A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en-GB" w:eastAsia="el-GR"/>
        </w:rPr>
        <w:tab/>
      </w:r>
      <w:r w:rsidRPr="009868DF">
        <w:rPr>
          <w:rFonts w:eastAsia="Times New Roman"/>
          <w:szCs w:val="24"/>
          <w:lang w:val="en-GB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if</w:t>
      </w:r>
      <w:proofErr w:type="gramEnd"/>
      <w:r w:rsidRPr="009868DF">
        <w:rPr>
          <w:rFonts w:eastAsia="Times New Roman"/>
          <w:szCs w:val="24"/>
          <w:lang w:eastAsia="el-GR"/>
        </w:rPr>
        <w:t xml:space="preserve"> (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>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9868DF">
        <w:rPr>
          <w:rFonts w:eastAsia="Times New Roman"/>
          <w:szCs w:val="24"/>
          <w:lang w:eastAsia="el-GR"/>
        </w:rPr>
        <w:t>]</w:t>
      </w:r>
      <w:r w:rsidR="00410B3B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eastAsia="el-GR"/>
        </w:rPr>
        <w:t>&lt;</w:t>
      </w:r>
      <w:r w:rsidR="00410B3B">
        <w:rPr>
          <w:rFonts w:eastAsia="Times New Roman"/>
          <w:szCs w:val="24"/>
          <w:lang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x</w:t>
      </w:r>
      <w:r w:rsidRPr="009868DF">
        <w:rPr>
          <w:rFonts w:eastAsia="Times New Roman"/>
          <w:szCs w:val="24"/>
          <w:lang w:eastAsia="el-GR"/>
        </w:rPr>
        <w:t>) {</w:t>
      </w:r>
    </w:p>
    <w:p w:rsidR="0061551A" w:rsidRPr="0061551A" w:rsidRDefault="009868DF" w:rsidP="0061551A">
      <w:pPr>
        <w:spacing w:after="0" w:line="240" w:lineRule="auto"/>
        <w:ind w:left="2160"/>
        <w:jc w:val="both"/>
        <w:rPr>
          <w:rFonts w:eastAsia="Times New Roman"/>
          <w:szCs w:val="24"/>
          <w:lang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q</w:t>
      </w:r>
      <w:proofErr w:type="gramEnd"/>
      <w:r w:rsidRPr="009868DF">
        <w:rPr>
          <w:rFonts w:eastAsia="Times New Roman"/>
          <w:szCs w:val="24"/>
          <w:lang w:eastAsia="el-GR"/>
        </w:rPr>
        <w:t>++;</w:t>
      </w:r>
    </w:p>
    <w:p w:rsidR="0061551A" w:rsidRPr="0061551A" w:rsidRDefault="009868DF" w:rsidP="0061551A">
      <w:pPr>
        <w:spacing w:after="0" w:line="240" w:lineRule="auto"/>
        <w:ind w:left="2160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>/* Αντιμετάθεση */</w:t>
      </w:r>
      <w:r w:rsidR="00410B3B">
        <w:rPr>
          <w:rFonts w:eastAsia="Times New Roman"/>
          <w:szCs w:val="24"/>
          <w:lang w:eastAsia="el-GR"/>
        </w:rPr>
        <w:t>,</w:t>
      </w:r>
    </w:p>
    <w:p w:rsidR="0061551A" w:rsidRPr="00CD196E" w:rsidRDefault="009868DF" w:rsidP="0061551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9868DF">
        <w:rPr>
          <w:rFonts w:eastAsia="Times New Roman"/>
          <w:szCs w:val="24"/>
          <w:lang w:val="en-GB" w:eastAsia="el-GR"/>
        </w:rPr>
        <w:t>temp</w:t>
      </w:r>
      <w:proofErr w:type="gramEnd"/>
      <w:r w:rsidRPr="00CD196E">
        <w:rPr>
          <w:rFonts w:eastAsia="Times New Roman"/>
          <w:szCs w:val="24"/>
          <w:lang w:val="en-US" w:eastAsia="el-GR"/>
        </w:rPr>
        <w:t xml:space="preserve"> =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CD196E">
        <w:rPr>
          <w:rFonts w:eastAsia="Times New Roman"/>
          <w:szCs w:val="24"/>
          <w:lang w:val="en-US"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q</w:t>
      </w:r>
      <w:r w:rsidRPr="00CD196E">
        <w:rPr>
          <w:rFonts w:eastAsia="Times New Roman"/>
          <w:szCs w:val="24"/>
          <w:lang w:val="en-US" w:eastAsia="el-GR"/>
        </w:rPr>
        <w:t>];</w:t>
      </w:r>
    </w:p>
    <w:p w:rsidR="0061551A" w:rsidRDefault="009868DF" w:rsidP="0061551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en-GB" w:eastAsia="el-GR"/>
        </w:rPr>
        <w:lastRenderedPageBreak/>
        <w:t>P</w:t>
      </w:r>
      <w:r w:rsidRPr="0061551A">
        <w:rPr>
          <w:rFonts w:eastAsia="Times New Roman"/>
          <w:szCs w:val="24"/>
          <w:lang w:val="en-US"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q</w:t>
      </w:r>
      <w:r w:rsidRPr="0061551A">
        <w:rPr>
          <w:rFonts w:eastAsia="Times New Roman"/>
          <w:szCs w:val="24"/>
          <w:lang w:val="en-US" w:eastAsia="el-GR"/>
        </w:rPr>
        <w:t xml:space="preserve">] =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61551A">
        <w:rPr>
          <w:rFonts w:eastAsia="Times New Roman"/>
          <w:szCs w:val="24"/>
          <w:lang w:val="en-US" w:eastAsia="el-GR"/>
        </w:rPr>
        <w:t>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61551A">
        <w:rPr>
          <w:rFonts w:eastAsia="Times New Roman"/>
          <w:szCs w:val="24"/>
          <w:lang w:val="en-US" w:eastAsia="el-GR"/>
        </w:rPr>
        <w:t>];</w:t>
      </w:r>
    </w:p>
    <w:p w:rsidR="009868DF" w:rsidRPr="00CD196E" w:rsidRDefault="009868DF" w:rsidP="0061551A">
      <w:pPr>
        <w:spacing w:after="0" w:line="240" w:lineRule="auto"/>
        <w:ind w:left="2160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val="en-GB" w:eastAsia="el-GR"/>
        </w:rPr>
        <w:t>P</w:t>
      </w:r>
      <w:r w:rsidRPr="00CD196E">
        <w:rPr>
          <w:rFonts w:eastAsia="Times New Roman"/>
          <w:szCs w:val="24"/>
          <w:lang w:eastAsia="el-GR"/>
        </w:rPr>
        <w:t>[</w:t>
      </w:r>
      <w:proofErr w:type="spellStart"/>
      <w:r w:rsidRPr="009868DF">
        <w:rPr>
          <w:rFonts w:eastAsia="Times New Roman"/>
          <w:szCs w:val="24"/>
          <w:lang w:val="en-GB" w:eastAsia="el-GR"/>
        </w:rPr>
        <w:t>i</w:t>
      </w:r>
      <w:proofErr w:type="spellEnd"/>
      <w:r w:rsidRPr="00CD196E">
        <w:rPr>
          <w:rFonts w:eastAsia="Times New Roman"/>
          <w:szCs w:val="24"/>
          <w:lang w:eastAsia="el-GR"/>
        </w:rPr>
        <w:t xml:space="preserve">] = </w:t>
      </w:r>
      <w:r w:rsidRPr="009868DF">
        <w:rPr>
          <w:rFonts w:eastAsia="Times New Roman"/>
          <w:szCs w:val="24"/>
          <w:lang w:val="en-GB" w:eastAsia="el-GR"/>
        </w:rPr>
        <w:t>temp</w:t>
      </w:r>
      <w:r w:rsidRPr="00CD196E">
        <w:rPr>
          <w:rFonts w:eastAsia="Times New Roman"/>
          <w:szCs w:val="24"/>
          <w:lang w:eastAsia="el-GR"/>
        </w:rPr>
        <w:t>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CD196E">
        <w:rPr>
          <w:rFonts w:eastAsia="Times New Roman"/>
          <w:szCs w:val="24"/>
          <w:lang w:eastAsia="el-GR"/>
        </w:rPr>
        <w:tab/>
      </w:r>
      <w:r w:rsidRPr="00CD196E">
        <w:rPr>
          <w:rFonts w:eastAsia="Times New Roman"/>
          <w:szCs w:val="24"/>
          <w:lang w:eastAsia="el-GR"/>
        </w:rPr>
        <w:tab/>
      </w:r>
      <w:r w:rsidRPr="009868DF">
        <w:rPr>
          <w:rFonts w:eastAsia="Times New Roman"/>
          <w:szCs w:val="24"/>
          <w:lang w:eastAsia="el-GR"/>
        </w:rPr>
        <w:t>}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9868DF">
        <w:rPr>
          <w:rFonts w:eastAsia="Times New Roman"/>
          <w:szCs w:val="24"/>
          <w:lang w:eastAsia="el-GR"/>
        </w:rPr>
        <w:tab/>
        <w:t xml:space="preserve">/* Αντιμετάθεση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 xml:space="preserve">] με </w:t>
      </w:r>
      <w:r w:rsidRPr="009868DF">
        <w:rPr>
          <w:rFonts w:eastAsia="Times New Roman"/>
          <w:szCs w:val="24"/>
          <w:lang w:val="en-GB" w:eastAsia="el-GR"/>
        </w:rPr>
        <w:t>P</w:t>
      </w:r>
      <w:r w:rsidRPr="009868DF">
        <w:rPr>
          <w:rFonts w:eastAsia="Times New Roman"/>
          <w:szCs w:val="24"/>
          <w:lang w:eastAsia="el-GR"/>
        </w:rPr>
        <w:t>[</w:t>
      </w:r>
      <w:r w:rsidRPr="009868DF">
        <w:rPr>
          <w:rFonts w:eastAsia="Times New Roman"/>
          <w:szCs w:val="24"/>
          <w:lang w:val="en-GB" w:eastAsia="el-GR"/>
        </w:rPr>
        <w:t>q</w:t>
      </w:r>
      <w:r w:rsidRPr="009868DF">
        <w:rPr>
          <w:rFonts w:eastAsia="Times New Roman"/>
          <w:szCs w:val="24"/>
          <w:lang w:eastAsia="el-GR"/>
        </w:rPr>
        <w:t>] */</w:t>
      </w:r>
      <w:r w:rsidR="00410B3B">
        <w:rPr>
          <w:rFonts w:eastAsia="Times New Roman"/>
          <w:szCs w:val="24"/>
          <w:lang w:eastAsia="el-GR"/>
        </w:rPr>
        <w:t>,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eastAsia="el-GR"/>
        </w:rPr>
        <w:tab/>
      </w:r>
      <w:proofErr w:type="spellStart"/>
      <w:proofErr w:type="gramStart"/>
      <w:r w:rsidRPr="009868DF">
        <w:rPr>
          <w:rFonts w:eastAsia="Times New Roman"/>
          <w:szCs w:val="24"/>
          <w:lang w:val="fr-FR" w:eastAsia="el-GR"/>
        </w:rPr>
        <w:t>temp</w:t>
      </w:r>
      <w:proofErr w:type="spellEnd"/>
      <w:proofErr w:type="gramEnd"/>
      <w:r w:rsidRPr="009868DF">
        <w:rPr>
          <w:rFonts w:eastAsia="Times New Roman"/>
          <w:szCs w:val="24"/>
          <w:lang w:val="fr-FR" w:eastAsia="el-GR"/>
        </w:rPr>
        <w:t xml:space="preserve"> = P[p];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fr-FR" w:eastAsia="el-GR"/>
        </w:rPr>
        <w:tab/>
        <w:t>P[p] = P[q];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9868DF">
        <w:rPr>
          <w:rFonts w:eastAsia="Times New Roman"/>
          <w:szCs w:val="24"/>
          <w:lang w:val="fr-FR" w:eastAsia="el-GR"/>
        </w:rPr>
        <w:tab/>
        <w:t xml:space="preserve">P[q] = </w:t>
      </w:r>
      <w:proofErr w:type="spellStart"/>
      <w:r w:rsidRPr="009868DF">
        <w:rPr>
          <w:rFonts w:eastAsia="Times New Roman"/>
          <w:szCs w:val="24"/>
          <w:lang w:val="fr-FR" w:eastAsia="el-GR"/>
        </w:rPr>
        <w:t>temp</w:t>
      </w:r>
      <w:proofErr w:type="spellEnd"/>
      <w:r w:rsidRPr="009868DF">
        <w:rPr>
          <w:rFonts w:eastAsia="Times New Roman"/>
          <w:szCs w:val="24"/>
          <w:lang w:val="fr-FR" w:eastAsia="el-GR"/>
        </w:rPr>
        <w:t>;</w:t>
      </w:r>
    </w:p>
    <w:p w:rsidR="009868DF" w:rsidRPr="009868DF" w:rsidRDefault="009868DF" w:rsidP="009868D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868DF">
        <w:rPr>
          <w:rFonts w:eastAsia="Times New Roman"/>
          <w:szCs w:val="24"/>
          <w:lang w:val="fr-FR" w:eastAsia="el-GR"/>
        </w:rPr>
        <w:tab/>
      </w:r>
      <w:proofErr w:type="gramStart"/>
      <w:r w:rsidRPr="009868DF">
        <w:rPr>
          <w:rFonts w:eastAsia="Times New Roman"/>
          <w:szCs w:val="24"/>
          <w:lang w:val="en-GB" w:eastAsia="el-GR"/>
        </w:rPr>
        <w:t>return</w:t>
      </w:r>
      <w:proofErr w:type="gramEnd"/>
      <w:r w:rsidRPr="009868DF">
        <w:rPr>
          <w:rFonts w:eastAsia="Times New Roman"/>
          <w:szCs w:val="24"/>
          <w:lang w:val="en-US" w:eastAsia="el-GR"/>
        </w:rPr>
        <w:t xml:space="preserve"> </w:t>
      </w:r>
      <w:r w:rsidRPr="009868DF">
        <w:rPr>
          <w:rFonts w:eastAsia="Times New Roman"/>
          <w:szCs w:val="24"/>
          <w:lang w:val="en-GB" w:eastAsia="el-GR"/>
        </w:rPr>
        <w:t>q</w:t>
      </w:r>
      <w:r w:rsidRPr="009868DF">
        <w:rPr>
          <w:rFonts w:eastAsia="Times New Roman"/>
          <w:szCs w:val="24"/>
          <w:lang w:val="en-US" w:eastAsia="el-GR"/>
        </w:rPr>
        <w:t>;</w:t>
      </w:r>
    </w:p>
    <w:p w:rsidR="00912C11" w:rsidRPr="0061551A" w:rsidRDefault="009868DF" w:rsidP="0061551A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9A3B4E">
        <w:rPr>
          <w:rFonts w:eastAsia="Times New Roman"/>
          <w:szCs w:val="24"/>
          <w:lang w:val="en-US" w:eastAsia="el-GR"/>
        </w:rPr>
        <w:t>}</w:t>
      </w:r>
    </w:p>
    <w:p w:rsidR="00912C11" w:rsidRPr="00754976" w:rsidRDefault="00912C11" w:rsidP="00754976">
      <w:pPr>
        <w:tabs>
          <w:tab w:val="left" w:pos="1245"/>
        </w:tabs>
        <w:spacing w:after="3000" w:line="240" w:lineRule="auto"/>
        <w:jc w:val="both"/>
        <w:rPr>
          <w:rFonts w:eastAsia="Times New Roman"/>
          <w:szCs w:val="24"/>
          <w:lang w:val="en-US" w:eastAsia="el-GR"/>
        </w:rPr>
      </w:pPr>
    </w:p>
    <w:p w:rsidR="00912C11" w:rsidRPr="009A3B4E" w:rsidRDefault="00912C11" w:rsidP="00912C11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10"/>
          <w:szCs w:val="24"/>
          <w:lang w:val="en-US" w:eastAsia="el-GR"/>
        </w:rPr>
      </w:pPr>
    </w:p>
    <w:p w:rsidR="00912C11" w:rsidRPr="0061551A" w:rsidRDefault="00135818" w:rsidP="00912C11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48"/>
          <w:szCs w:val="24"/>
          <w:lang w:val="en-US" w:eastAsia="el-GR"/>
        </w:rPr>
      </w:pPr>
      <w:r>
        <w:rPr>
          <w:rFonts w:eastAsia="Times New Roman"/>
          <w:sz w:val="48"/>
          <w:szCs w:val="24"/>
          <w:lang w:eastAsia="el-GR"/>
        </w:rPr>
        <w:t>Τέλος πέμπτης</w:t>
      </w:r>
      <w:r w:rsidR="00912C11" w:rsidRPr="00912C11">
        <w:rPr>
          <w:rFonts w:eastAsia="Times New Roman"/>
          <w:sz w:val="48"/>
          <w:szCs w:val="24"/>
          <w:lang w:eastAsia="el-GR"/>
        </w:rPr>
        <w:t xml:space="preserve"> ενότητας.</w:t>
      </w:r>
    </w:p>
    <w:p w:rsidR="00912C11" w:rsidRPr="00912C11" w:rsidRDefault="00912C11" w:rsidP="00912C11">
      <w:pPr>
        <w:spacing w:after="0" w:line="240" w:lineRule="auto"/>
        <w:jc w:val="both"/>
        <w:rPr>
          <w:rFonts w:eastAsia="Times New Roman"/>
          <w:sz w:val="200"/>
          <w:szCs w:val="24"/>
          <w:lang w:eastAsia="el-GR"/>
        </w:rPr>
      </w:pPr>
    </w:p>
    <w:p w:rsidR="00912C11" w:rsidRPr="00912C11" w:rsidRDefault="00912C11" w:rsidP="00630D29">
      <w:pPr>
        <w:rPr>
          <w:noProof/>
          <w:lang w:eastAsia="el-GR"/>
        </w:rPr>
      </w:pPr>
      <w:r w:rsidRPr="00912C11">
        <w:rPr>
          <w:lang w:bidi="en-US"/>
        </w:rPr>
        <w:t xml:space="preserve"> </w:t>
      </w:r>
      <w:bookmarkStart w:id="65" w:name="_Toc367708260"/>
      <w:bookmarkStart w:id="66" w:name="_Toc367778360"/>
      <w:bookmarkStart w:id="67" w:name="_Toc367778387"/>
      <w:bookmarkStart w:id="68" w:name="_Toc367780626"/>
      <w:bookmarkStart w:id="69" w:name="_Toc367781087"/>
      <w:bookmarkStart w:id="70" w:name="_Toc367787620"/>
      <w:bookmarkStart w:id="71" w:name="_Toc367787660"/>
      <w:r>
        <w:rPr>
          <w:noProof/>
          <w:lang w:eastAsia="el-GR"/>
        </w:rPr>
        <w:drawing>
          <wp:inline distT="0" distB="0" distL="0" distR="0" wp14:anchorId="5605D35B" wp14:editId="388A1DFB">
            <wp:extent cx="1152525" cy="409575"/>
            <wp:effectExtent l="0" t="0" r="9525" b="9525"/>
            <wp:docPr id="10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25ACEA72" wp14:editId="75AADD18">
            <wp:extent cx="4000500" cy="952500"/>
            <wp:effectExtent l="0" t="0" r="0" b="0"/>
            <wp:docPr id="8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5"/>
      <w:bookmarkEnd w:id="66"/>
      <w:bookmarkEnd w:id="67"/>
      <w:bookmarkEnd w:id="68"/>
      <w:bookmarkEnd w:id="69"/>
      <w:bookmarkEnd w:id="70"/>
      <w:bookmarkEnd w:id="71"/>
    </w:p>
    <w:p w:rsidR="00912C11" w:rsidRPr="00912C11" w:rsidRDefault="00912C11" w:rsidP="00912C11">
      <w:pPr>
        <w:keepNext/>
        <w:pBdr>
          <w:bottom w:val="single" w:sz="24" w:space="1" w:color="auto"/>
        </w:pBdr>
        <w:spacing w:before="240" w:after="60"/>
        <w:outlineLvl w:val="0"/>
        <w:rPr>
          <w:sz w:val="2"/>
        </w:rPr>
      </w:pPr>
    </w:p>
    <w:p w:rsidR="00AE14DC" w:rsidRPr="0061551A" w:rsidRDefault="00AE14DC">
      <w:pPr>
        <w:rPr>
          <w:sz w:val="20"/>
          <w:lang w:val="en-US"/>
        </w:rPr>
      </w:pPr>
    </w:p>
    <w:sectPr w:rsidR="00AE14DC" w:rsidRPr="0061551A" w:rsidSect="00135818">
      <w:footerReference w:type="default" r:id="rId34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D05" w:rsidRDefault="004C6D05" w:rsidP="00135818">
      <w:pPr>
        <w:spacing w:after="0" w:line="240" w:lineRule="auto"/>
      </w:pPr>
      <w:r>
        <w:separator/>
      </w:r>
    </w:p>
  </w:endnote>
  <w:endnote w:type="continuationSeparator" w:id="0">
    <w:p w:rsidR="004C6D05" w:rsidRDefault="004C6D05" w:rsidP="0013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957" w:rsidRDefault="00643957">
    <w:pPr>
      <w:pStyle w:val="a6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Διαίρει και Βασίλευε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561D46" w:rsidRPr="00561D46">
      <w:rPr>
        <w:rFonts w:asciiTheme="majorHAnsi" w:eastAsiaTheme="majorEastAsia" w:hAnsiTheme="majorHAnsi" w:cstheme="majorBidi"/>
        <w:noProof/>
      </w:rPr>
      <w:t>11</w:t>
    </w:r>
    <w:r>
      <w:rPr>
        <w:rFonts w:asciiTheme="majorHAnsi" w:eastAsiaTheme="majorEastAsia" w:hAnsiTheme="majorHAnsi" w:cstheme="majorBidi"/>
      </w:rPr>
      <w:fldChar w:fldCharType="end"/>
    </w:r>
  </w:p>
  <w:p w:rsidR="00135818" w:rsidRDefault="001358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D05" w:rsidRDefault="004C6D05" w:rsidP="00135818">
      <w:pPr>
        <w:spacing w:after="0" w:line="240" w:lineRule="auto"/>
      </w:pPr>
      <w:r>
        <w:separator/>
      </w:r>
    </w:p>
  </w:footnote>
  <w:footnote w:type="continuationSeparator" w:id="0">
    <w:p w:rsidR="004C6D05" w:rsidRDefault="004C6D05" w:rsidP="00135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A7D48"/>
    <w:multiLevelType w:val="multilevel"/>
    <w:tmpl w:val="5BAAF8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640CD"/>
    <w:multiLevelType w:val="hybridMultilevel"/>
    <w:tmpl w:val="7018C8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11"/>
    <w:rsid w:val="00044F50"/>
    <w:rsid w:val="000757B9"/>
    <w:rsid w:val="000850F8"/>
    <w:rsid w:val="000C4F19"/>
    <w:rsid w:val="00121D5A"/>
    <w:rsid w:val="00135818"/>
    <w:rsid w:val="001A6424"/>
    <w:rsid w:val="001B75C9"/>
    <w:rsid w:val="001F6B60"/>
    <w:rsid w:val="00207062"/>
    <w:rsid w:val="00210063"/>
    <w:rsid w:val="002B04AB"/>
    <w:rsid w:val="0033084D"/>
    <w:rsid w:val="003442C4"/>
    <w:rsid w:val="00410B3B"/>
    <w:rsid w:val="00447CA4"/>
    <w:rsid w:val="004526B8"/>
    <w:rsid w:val="004C6D05"/>
    <w:rsid w:val="00561D46"/>
    <w:rsid w:val="0061551A"/>
    <w:rsid w:val="00630D29"/>
    <w:rsid w:val="00643957"/>
    <w:rsid w:val="006508A1"/>
    <w:rsid w:val="006C20E1"/>
    <w:rsid w:val="00754976"/>
    <w:rsid w:val="007D5EBD"/>
    <w:rsid w:val="008C6191"/>
    <w:rsid w:val="00912C11"/>
    <w:rsid w:val="00936883"/>
    <w:rsid w:val="009469FC"/>
    <w:rsid w:val="00975844"/>
    <w:rsid w:val="00982904"/>
    <w:rsid w:val="009868DF"/>
    <w:rsid w:val="009A3B4E"/>
    <w:rsid w:val="00A8278B"/>
    <w:rsid w:val="00AA2DD9"/>
    <w:rsid w:val="00AE14DC"/>
    <w:rsid w:val="00B32E01"/>
    <w:rsid w:val="00B91E3F"/>
    <w:rsid w:val="00CB62C7"/>
    <w:rsid w:val="00CD196E"/>
    <w:rsid w:val="00CE69E2"/>
    <w:rsid w:val="00D41ACC"/>
    <w:rsid w:val="00D66B63"/>
    <w:rsid w:val="00DB36D6"/>
    <w:rsid w:val="00DE486C"/>
    <w:rsid w:val="00E77932"/>
    <w:rsid w:val="00F54F47"/>
    <w:rsid w:val="00F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DF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9868D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68DF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C4F19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68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10063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uiPriority w:val="10"/>
    <w:rsid w:val="00210063"/>
    <w:rPr>
      <w:rFonts w:ascii="Arial" w:eastAsia="Times New Roman" w:hAnsi="Arial" w:cs="Times New Roman"/>
      <w:b/>
      <w:bCs/>
      <w:kern w:val="28"/>
      <w:sz w:val="40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98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9868DF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9868DF"/>
    <w:rPr>
      <w:rFonts w:ascii="Times New Roman" w:eastAsiaTheme="majorEastAsia" w:hAnsi="Times New Roman" w:cstheme="majorBidi"/>
      <w:b/>
      <w:bCs/>
      <w:color w:val="000000" w:themeColor="text1"/>
      <w:sz w:val="36"/>
      <w:szCs w:val="28"/>
      <w:lang w:eastAsia="en-US"/>
    </w:rPr>
  </w:style>
  <w:style w:type="character" w:customStyle="1" w:styleId="2Char">
    <w:name w:val="Επικεφαλίδα 2 Char"/>
    <w:basedOn w:val="a0"/>
    <w:link w:val="2"/>
    <w:uiPriority w:val="9"/>
    <w:rsid w:val="009868DF"/>
    <w:rPr>
      <w:rFonts w:ascii="Times New Roman" w:eastAsiaTheme="majorEastAsia" w:hAnsi="Times New Roman" w:cstheme="majorBidi"/>
      <w:b/>
      <w:bCs/>
      <w:sz w:val="32"/>
      <w:szCs w:val="26"/>
      <w:lang w:eastAsia="en-US"/>
    </w:rPr>
  </w:style>
  <w:style w:type="character" w:customStyle="1" w:styleId="9Char">
    <w:name w:val="Επικεφαλίδα 9 Char"/>
    <w:basedOn w:val="a0"/>
    <w:link w:val="9"/>
    <w:uiPriority w:val="9"/>
    <w:semiHidden/>
    <w:rsid w:val="009868D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10">
    <w:name w:val="toc 1"/>
    <w:basedOn w:val="a"/>
    <w:next w:val="a"/>
    <w:autoRedefine/>
    <w:uiPriority w:val="39"/>
    <w:unhideWhenUsed/>
    <w:rsid w:val="00207062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07062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207062"/>
    <w:rPr>
      <w:color w:val="0000FF" w:themeColor="hyperlink"/>
      <w:u w:val="single"/>
    </w:rPr>
  </w:style>
  <w:style w:type="paragraph" w:styleId="a5">
    <w:name w:val="header"/>
    <w:basedOn w:val="a"/>
    <w:link w:val="Char1"/>
    <w:uiPriority w:val="99"/>
    <w:unhideWhenUsed/>
    <w:rsid w:val="00135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135818"/>
    <w:rPr>
      <w:rFonts w:ascii="Times New Roman" w:hAnsi="Times New Roman"/>
      <w:sz w:val="24"/>
      <w:szCs w:val="22"/>
      <w:lang w:eastAsia="en-US"/>
    </w:rPr>
  </w:style>
  <w:style w:type="paragraph" w:styleId="a6">
    <w:name w:val="footer"/>
    <w:basedOn w:val="a"/>
    <w:link w:val="Char2"/>
    <w:uiPriority w:val="99"/>
    <w:unhideWhenUsed/>
    <w:rsid w:val="00135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135818"/>
    <w:rPr>
      <w:rFonts w:ascii="Times New Roman" w:hAnsi="Times New Roman"/>
      <w:sz w:val="24"/>
      <w:szCs w:val="22"/>
      <w:lang w:eastAsia="en-US"/>
    </w:rPr>
  </w:style>
  <w:style w:type="character" w:customStyle="1" w:styleId="3Char">
    <w:name w:val="Επικεφαλίδα 3 Char"/>
    <w:basedOn w:val="a0"/>
    <w:link w:val="3"/>
    <w:uiPriority w:val="9"/>
    <w:rsid w:val="000C4F19"/>
    <w:rPr>
      <w:rFonts w:ascii="Times New Roman" w:eastAsiaTheme="majorEastAsia" w:hAnsi="Times New Roman" w:cstheme="majorBidi"/>
      <w:b/>
      <w:bCs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DF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9868D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68DF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C4F19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68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10063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uiPriority w:val="10"/>
    <w:rsid w:val="00210063"/>
    <w:rPr>
      <w:rFonts w:ascii="Arial" w:eastAsia="Times New Roman" w:hAnsi="Arial" w:cs="Times New Roman"/>
      <w:b/>
      <w:bCs/>
      <w:kern w:val="28"/>
      <w:sz w:val="40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98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9868DF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9868DF"/>
    <w:rPr>
      <w:rFonts w:ascii="Times New Roman" w:eastAsiaTheme="majorEastAsia" w:hAnsi="Times New Roman" w:cstheme="majorBidi"/>
      <w:b/>
      <w:bCs/>
      <w:color w:val="000000" w:themeColor="text1"/>
      <w:sz w:val="36"/>
      <w:szCs w:val="28"/>
      <w:lang w:eastAsia="en-US"/>
    </w:rPr>
  </w:style>
  <w:style w:type="character" w:customStyle="1" w:styleId="2Char">
    <w:name w:val="Επικεφαλίδα 2 Char"/>
    <w:basedOn w:val="a0"/>
    <w:link w:val="2"/>
    <w:uiPriority w:val="9"/>
    <w:rsid w:val="009868DF"/>
    <w:rPr>
      <w:rFonts w:ascii="Times New Roman" w:eastAsiaTheme="majorEastAsia" w:hAnsi="Times New Roman" w:cstheme="majorBidi"/>
      <w:b/>
      <w:bCs/>
      <w:sz w:val="32"/>
      <w:szCs w:val="26"/>
      <w:lang w:eastAsia="en-US"/>
    </w:rPr>
  </w:style>
  <w:style w:type="character" w:customStyle="1" w:styleId="9Char">
    <w:name w:val="Επικεφαλίδα 9 Char"/>
    <w:basedOn w:val="a0"/>
    <w:link w:val="9"/>
    <w:uiPriority w:val="9"/>
    <w:semiHidden/>
    <w:rsid w:val="009868D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10">
    <w:name w:val="toc 1"/>
    <w:basedOn w:val="a"/>
    <w:next w:val="a"/>
    <w:autoRedefine/>
    <w:uiPriority w:val="39"/>
    <w:unhideWhenUsed/>
    <w:rsid w:val="00207062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07062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207062"/>
    <w:rPr>
      <w:color w:val="0000FF" w:themeColor="hyperlink"/>
      <w:u w:val="single"/>
    </w:rPr>
  </w:style>
  <w:style w:type="paragraph" w:styleId="a5">
    <w:name w:val="header"/>
    <w:basedOn w:val="a"/>
    <w:link w:val="Char1"/>
    <w:uiPriority w:val="99"/>
    <w:unhideWhenUsed/>
    <w:rsid w:val="00135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135818"/>
    <w:rPr>
      <w:rFonts w:ascii="Times New Roman" w:hAnsi="Times New Roman"/>
      <w:sz w:val="24"/>
      <w:szCs w:val="22"/>
      <w:lang w:eastAsia="en-US"/>
    </w:rPr>
  </w:style>
  <w:style w:type="paragraph" w:styleId="a6">
    <w:name w:val="footer"/>
    <w:basedOn w:val="a"/>
    <w:link w:val="Char2"/>
    <w:uiPriority w:val="99"/>
    <w:unhideWhenUsed/>
    <w:rsid w:val="001358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135818"/>
    <w:rPr>
      <w:rFonts w:ascii="Times New Roman" w:hAnsi="Times New Roman"/>
      <w:sz w:val="24"/>
      <w:szCs w:val="22"/>
      <w:lang w:eastAsia="en-US"/>
    </w:rPr>
  </w:style>
  <w:style w:type="character" w:customStyle="1" w:styleId="3Char">
    <w:name w:val="Επικεφαλίδα 3 Char"/>
    <w:basedOn w:val="a0"/>
    <w:link w:val="3"/>
    <w:uiPriority w:val="9"/>
    <w:rsid w:val="000C4F19"/>
    <w:rPr>
      <w:rFonts w:ascii="Times New Roman" w:eastAsiaTheme="majorEastAsia" w:hAnsi="Times New Roman" w:cstheme="majorBidi"/>
      <w:b/>
      <w:bCs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numbering" Target="numbering.xml"/><Relationship Id="rId21" Type="http://schemas.openxmlformats.org/officeDocument/2006/relationships/oleObject" Target="embeddings/oleObject3.bin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oleObject" Target="embeddings/oleObject4.bin"/><Relationship Id="rId28" Type="http://schemas.openxmlformats.org/officeDocument/2006/relationships/image" Target="media/image10.wmf"/><Relationship Id="rId36" Type="http://schemas.openxmlformats.org/officeDocument/2006/relationships/theme" Target="theme/theme1.xml"/><Relationship Id="rId10" Type="http://schemas.openxmlformats.org/officeDocument/2006/relationships/hyperlink" Target="http://www.teilar.gr/" TargetMode="Externa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image" Target="media/image7.wmf"/><Relationship Id="rId27" Type="http://schemas.openxmlformats.org/officeDocument/2006/relationships/oleObject" Target="embeddings/oleObject6.bin"/><Relationship Id="rId30" Type="http://schemas.openxmlformats.org/officeDocument/2006/relationships/image" Target="media/image11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8E4AA-7144-4D72-9A97-E9628ABE6FE8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1E67E38-87BF-459C-8306-5CE807B3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1845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Πολυπλοκότητα</vt:lpstr>
    </vt:vector>
  </TitlesOfParts>
  <Company>Τ.Ε.Ι. Θεσσαλίας</Company>
  <LinksUpToDate>false</LinksUpToDate>
  <CharactersWithSpaces>11790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Διαίρει και Βασίλευε</dc:subject>
  <dc:creator>Σάββας Ηλίας</dc:creator>
  <cp:keywords>Διαίρει και βασίλευε, merge sort, quick sort</cp:keywords>
  <dc:description>Εκμάθηση της τεχνικής Διαίρει και Βασίλευε. Υπολογισμός πολυπλοκότητας αναδρομικών αλγορίθμων.</dc:description>
  <cp:lastModifiedBy>Georgia</cp:lastModifiedBy>
  <cp:revision>26</cp:revision>
  <dcterms:created xsi:type="dcterms:W3CDTF">2013-09-24T06:15:00Z</dcterms:created>
  <dcterms:modified xsi:type="dcterms:W3CDTF">2013-09-30T10:08:00Z</dcterms:modified>
  <cp:category>Εκπαιδευτικό Υλικό</cp:category>
  <cp:contentStatus>Τελικό</cp:contentStatus>
</cp:coreProperties>
</file>