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BF2" w:rsidRPr="001B0BF2" w:rsidRDefault="001B0BF2" w:rsidP="00185FEE">
      <w:pPr>
        <w:spacing w:after="360" w:line="240" w:lineRule="auto"/>
        <w:jc w:val="center"/>
        <w:rPr>
          <w:rFonts w:eastAsia="Times New Roman"/>
          <w:b/>
          <w:spacing w:val="5"/>
          <w:sz w:val="40"/>
          <w:szCs w:val="52"/>
        </w:rPr>
      </w:pPr>
      <w:r w:rsidRPr="001B0BF2">
        <w:rPr>
          <w:rFonts w:eastAsia="Times New Roman"/>
          <w:b/>
          <w:spacing w:val="5"/>
          <w:sz w:val="40"/>
          <w:szCs w:val="52"/>
        </w:rPr>
        <w:t>Έντυπο Καταγραφής Πληροφοριών και Συγκέντρωσης Εκπαιδευτικού Υλικού για τα Ανοικτά Μαθήματα</w:t>
      </w:r>
    </w:p>
    <w:p w:rsidR="001B0BF2" w:rsidRPr="001B0BF2" w:rsidRDefault="001B0BF2" w:rsidP="00185FEE">
      <w:pPr>
        <w:spacing w:after="0"/>
        <w:jc w:val="center"/>
        <w:rPr>
          <w:sz w:val="28"/>
          <w:szCs w:val="20"/>
        </w:rPr>
      </w:pPr>
      <w:r w:rsidRPr="001B0BF2">
        <w:rPr>
          <w:sz w:val="28"/>
          <w:szCs w:val="20"/>
        </w:rPr>
        <w:t>Έκδοση: 1.01, Απρίλιος 2013</w:t>
      </w:r>
    </w:p>
    <w:p w:rsidR="001B0BF2" w:rsidRPr="001B0BF2" w:rsidRDefault="001B0BF2" w:rsidP="001B0BF2">
      <w:pPr>
        <w:jc w:val="center"/>
        <w:rPr>
          <w:sz w:val="28"/>
          <w:szCs w:val="20"/>
        </w:rPr>
      </w:pPr>
      <w:r w:rsidRPr="001B0BF2">
        <w:rPr>
          <w:sz w:val="28"/>
          <w:szCs w:val="20"/>
        </w:rPr>
        <w:t>Συντάκτης: Δρ. Παντελής Μπαλαούρας, Καθ. Λάζαρος Μεράκος</w:t>
      </w:r>
    </w:p>
    <w:p w:rsidR="001B0BF2" w:rsidRPr="001B0BF2" w:rsidRDefault="001B0BF2" w:rsidP="001B0BF2">
      <w:pPr>
        <w:jc w:val="center"/>
        <w:rPr>
          <w:b/>
          <w:sz w:val="28"/>
          <w:szCs w:val="20"/>
        </w:rPr>
      </w:pPr>
      <w:r>
        <w:rPr>
          <w:noProof/>
          <w:lang w:eastAsia="el-GR"/>
        </w:rPr>
        <w:drawing>
          <wp:inline distT="0" distB="0" distL="0" distR="0">
            <wp:extent cx="4162425" cy="41624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2425" cy="4162425"/>
                    </a:xfrm>
                    <a:prstGeom prst="rect">
                      <a:avLst/>
                    </a:prstGeom>
                    <a:solidFill>
                      <a:srgbClr val="FFFFFF"/>
                    </a:solidFill>
                    <a:ln>
                      <a:noFill/>
                    </a:ln>
                  </pic:spPr>
                </pic:pic>
              </a:graphicData>
            </a:graphic>
          </wp:inline>
        </w:drawing>
      </w:r>
    </w:p>
    <w:p w:rsidR="001B0BF2" w:rsidRPr="001B0BF2" w:rsidRDefault="009C17D0" w:rsidP="00D8271C">
      <w:pPr>
        <w:spacing w:after="360"/>
        <w:jc w:val="center"/>
        <w:rPr>
          <w:b/>
          <w:sz w:val="28"/>
          <w:szCs w:val="20"/>
        </w:rPr>
      </w:pPr>
      <w:r w:rsidRPr="009C17D0">
        <w:rPr>
          <w:sz w:val="28"/>
          <w:szCs w:val="20"/>
        </w:rPr>
        <w:t>Έργο</w:t>
      </w:r>
      <w:r w:rsidR="001B0BF2" w:rsidRPr="009C17D0">
        <w:rPr>
          <w:sz w:val="28"/>
          <w:szCs w:val="20"/>
        </w:rPr>
        <w:t xml:space="preserve"> «</w:t>
      </w:r>
      <w:r>
        <w:rPr>
          <w:b/>
          <w:sz w:val="28"/>
          <w:szCs w:val="20"/>
        </w:rPr>
        <w:t>Ανοιχτά Ακαδημαϊκά Μαθήματα στο Τ.Ε.Ι Θεσσαλίας</w:t>
      </w:r>
      <w:r w:rsidR="001B0BF2" w:rsidRPr="009C17D0">
        <w:rPr>
          <w:sz w:val="28"/>
          <w:szCs w:val="20"/>
        </w:rPr>
        <w:t>»</w:t>
      </w:r>
    </w:p>
    <w:p w:rsidR="001B0BF2" w:rsidRPr="001B0BF2" w:rsidRDefault="005838D4" w:rsidP="00C23BBA">
      <w:pPr>
        <w:spacing w:after="480"/>
        <w:jc w:val="center"/>
        <w:rPr>
          <w:sz w:val="28"/>
          <w:szCs w:val="20"/>
        </w:rPr>
      </w:pPr>
      <w:r>
        <w:rPr>
          <w:rFonts w:cs="Times New Roman"/>
          <w:b/>
          <w:noProof/>
          <w:color w:val="000000"/>
          <w:sz w:val="72"/>
          <w:lang w:eastAsia="el-GR"/>
        </w:rPr>
        <w:drawing>
          <wp:inline distT="0" distB="0" distL="0" distR="0">
            <wp:extent cx="3344434" cy="1112293"/>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2890" cy="1115105"/>
                    </a:xfrm>
                    <a:prstGeom prst="rect">
                      <a:avLst/>
                    </a:prstGeom>
                    <a:noFill/>
                  </pic:spPr>
                </pic:pic>
              </a:graphicData>
            </a:graphic>
          </wp:inline>
        </w:drawing>
      </w:r>
    </w:p>
    <w:p w:rsidR="00AB6EFE" w:rsidRDefault="005838D4" w:rsidP="001B0BF2">
      <w:pPr>
        <w:suppressAutoHyphens w:val="0"/>
        <w:jc w:val="center"/>
        <w:rPr>
          <w:rFonts w:cs="Times New Roman"/>
          <w:b/>
          <w:color w:val="000000"/>
          <w:sz w:val="72"/>
          <w:lang w:eastAsia="en-US"/>
        </w:rPr>
      </w:pPr>
      <w:r>
        <w:rPr>
          <w:rFonts w:cs="Times New Roman"/>
          <w:b/>
          <w:noProof/>
          <w:color w:val="000000"/>
          <w:sz w:val="72"/>
          <w:lang w:eastAsia="el-GR"/>
        </w:rPr>
        <w:drawing>
          <wp:inline distT="0" distB="0" distL="0" distR="0">
            <wp:extent cx="1209666" cy="747642"/>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7086" cy="752228"/>
                    </a:xfrm>
                    <a:prstGeom prst="rect">
                      <a:avLst/>
                    </a:prstGeom>
                    <a:noFill/>
                  </pic:spPr>
                </pic:pic>
              </a:graphicData>
            </a:graphic>
          </wp:inline>
        </w:drawing>
      </w:r>
      <w:r>
        <w:rPr>
          <w:rFonts w:cs="Times New Roman"/>
          <w:b/>
          <w:noProof/>
          <w:color w:val="000000"/>
          <w:sz w:val="72"/>
          <w:lang w:eastAsia="el-GR"/>
        </w:rPr>
        <w:drawing>
          <wp:inline distT="0" distB="0" distL="0" distR="0">
            <wp:extent cx="3277411" cy="777922"/>
            <wp:effectExtent l="0" t="0" r="0" b="317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1421" cy="783621"/>
                    </a:xfrm>
                    <a:prstGeom prst="rect">
                      <a:avLst/>
                    </a:prstGeom>
                    <a:noFill/>
                  </pic:spPr>
                </pic:pic>
              </a:graphicData>
            </a:graphic>
          </wp:inline>
        </w:drawing>
      </w:r>
    </w:p>
    <w:p w:rsidR="001B0BF2" w:rsidRPr="001B0BF2" w:rsidRDefault="008C34EA" w:rsidP="001B0BF2">
      <w:pPr>
        <w:suppressAutoHyphens w:val="0"/>
        <w:jc w:val="center"/>
        <w:rPr>
          <w:rFonts w:cs="Times New Roman"/>
          <w:b/>
          <w:color w:val="000000"/>
          <w:sz w:val="72"/>
          <w:lang w:eastAsia="en-US"/>
        </w:rPr>
      </w:pPr>
      <w:r>
        <w:rPr>
          <w:rFonts w:cs="Times New Roman"/>
          <w:b/>
          <w:color w:val="000000"/>
          <w:sz w:val="72"/>
          <w:lang w:eastAsia="en-US"/>
        </w:rPr>
        <w:lastRenderedPageBreak/>
        <w:t>Αρχιτεκτονική</w:t>
      </w:r>
      <w:r w:rsidR="001B0BF2" w:rsidRPr="001B0BF2">
        <w:rPr>
          <w:rFonts w:cs="Times New Roman"/>
          <w:b/>
          <w:color w:val="000000"/>
          <w:sz w:val="72"/>
          <w:lang w:eastAsia="en-US"/>
        </w:rPr>
        <w:t xml:space="preserve"> Η</w:t>
      </w:r>
      <w:r>
        <w:rPr>
          <w:rFonts w:cs="Times New Roman"/>
          <w:b/>
          <w:color w:val="000000"/>
          <w:sz w:val="72"/>
          <w:lang w:eastAsia="en-US"/>
        </w:rPr>
        <w:t>/</w:t>
      </w:r>
      <w:r w:rsidR="001B0BF2" w:rsidRPr="001B0BF2">
        <w:rPr>
          <w:rFonts w:cs="Times New Roman"/>
          <w:b/>
          <w:color w:val="000000"/>
          <w:sz w:val="72"/>
          <w:lang w:eastAsia="en-US"/>
        </w:rPr>
        <w:t>Υ</w:t>
      </w:r>
      <w:r>
        <w:rPr>
          <w:rFonts w:cs="Times New Roman"/>
          <w:b/>
          <w:color w:val="000000"/>
          <w:sz w:val="72"/>
          <w:lang w:eastAsia="en-US"/>
        </w:rPr>
        <w:t xml:space="preserve"> ΙΙ</w:t>
      </w:r>
    </w:p>
    <w:p w:rsidR="001B0BF2" w:rsidRPr="001B0BF2" w:rsidRDefault="001B0BF2" w:rsidP="001B0BF2">
      <w:pPr>
        <w:ind w:left="360"/>
      </w:pPr>
    </w:p>
    <w:p w:rsidR="001B0BF2" w:rsidRPr="001B0BF2" w:rsidRDefault="001B0BF2" w:rsidP="001B0BF2">
      <w:pPr>
        <w:keepNext/>
        <w:keepLines/>
        <w:numPr>
          <w:ilvl w:val="0"/>
          <w:numId w:val="1"/>
        </w:numPr>
        <w:spacing w:before="480" w:after="0"/>
        <w:outlineLvl w:val="0"/>
        <w:rPr>
          <w:rFonts w:ascii="Cambria" w:eastAsia="Times New Roman" w:hAnsi="Cambria" w:cs="Times New Roman"/>
          <w:b/>
          <w:bCs/>
          <w:color w:val="365F91"/>
          <w:sz w:val="28"/>
          <w:szCs w:val="28"/>
        </w:rPr>
      </w:pPr>
      <w:r w:rsidRPr="001B0BF2">
        <w:rPr>
          <w:rFonts w:ascii="Cambria" w:eastAsia="Times New Roman" w:hAnsi="Cambria" w:cs="Times New Roman"/>
          <w:b/>
          <w:bCs/>
          <w:color w:val="365F91"/>
          <w:sz w:val="28"/>
          <w:szCs w:val="28"/>
        </w:rPr>
        <w:t>1. Πληροφορίες και</w:t>
      </w:r>
      <w:r>
        <w:rPr>
          <w:rFonts w:ascii="Cambria" w:eastAsia="Times New Roman" w:hAnsi="Cambria" w:cs="Times New Roman"/>
          <w:b/>
          <w:bCs/>
          <w:color w:val="365F91"/>
          <w:sz w:val="28"/>
          <w:szCs w:val="28"/>
        </w:rPr>
        <w:t xml:space="preserve"> εκπαιδευτικό υλικό Ακαδημαϊκού</w:t>
      </w:r>
      <w:r w:rsidRPr="001B0BF2">
        <w:rPr>
          <w:rFonts w:ascii="Cambria" w:eastAsia="Times New Roman" w:hAnsi="Cambria" w:cs="Times New Roman"/>
          <w:b/>
          <w:bCs/>
          <w:color w:val="365F91"/>
          <w:sz w:val="28"/>
          <w:szCs w:val="28"/>
        </w:rPr>
        <w:t xml:space="preserve"> Μαθήματος </w:t>
      </w:r>
    </w:p>
    <w:p w:rsidR="001B0BF2" w:rsidRPr="001B0BF2" w:rsidRDefault="001B0BF2" w:rsidP="001B0BF2">
      <w:pPr>
        <w:keepNext/>
        <w:keepLines/>
        <w:numPr>
          <w:ilvl w:val="1"/>
          <w:numId w:val="1"/>
        </w:numPr>
        <w:spacing w:before="200" w:after="240" w:line="240" w:lineRule="auto"/>
        <w:outlineLvl w:val="1"/>
        <w:rPr>
          <w:rFonts w:ascii="Cambria" w:eastAsia="Times New Roman" w:hAnsi="Cambria" w:cs="Times New Roman"/>
          <w:b/>
          <w:bCs/>
          <w:color w:val="4F81BD"/>
          <w:sz w:val="26"/>
          <w:szCs w:val="26"/>
        </w:rPr>
      </w:pPr>
      <w:bookmarkStart w:id="0" w:name="__RefHeading__60_1355797365"/>
      <w:bookmarkEnd w:id="0"/>
      <w:r>
        <w:rPr>
          <w:rFonts w:ascii="Cambria" w:eastAsia="Times New Roman" w:hAnsi="Cambria" w:cs="Times New Roman"/>
          <w:b/>
          <w:bCs/>
          <w:color w:val="4F81BD"/>
          <w:sz w:val="26"/>
          <w:szCs w:val="26"/>
          <w:lang w:val="en-US"/>
        </w:rPr>
        <w:t>1</w:t>
      </w:r>
      <w:r w:rsidRPr="001B0BF2">
        <w:rPr>
          <w:rFonts w:ascii="Cambria" w:eastAsia="Times New Roman" w:hAnsi="Cambria" w:cs="Times New Roman"/>
          <w:b/>
          <w:bCs/>
          <w:color w:val="4F81BD"/>
          <w:sz w:val="26"/>
          <w:szCs w:val="26"/>
        </w:rPr>
        <w:t>.1 Πληροφορίες μαθήματος</w:t>
      </w:r>
    </w:p>
    <w:p w:rsidR="001B0BF2" w:rsidRPr="001B0BF2" w:rsidRDefault="001B0BF2" w:rsidP="001B0BF2">
      <w:pPr>
        <w:ind w:left="360"/>
        <w:rPr>
          <w:b/>
        </w:rPr>
      </w:pPr>
      <w:r w:rsidRPr="001B0BF2">
        <w:rPr>
          <w:b/>
        </w:rPr>
        <w:t>Όνομα διδάσκοντος/διδασκόντων (</w:t>
      </w:r>
      <w:r w:rsidRPr="0059107E">
        <w:rPr>
          <w:b/>
          <w:lang w:val="en-US"/>
        </w:rPr>
        <w:t>Instructor</w:t>
      </w:r>
      <w:r w:rsidRPr="001B0BF2">
        <w:rPr>
          <w:b/>
        </w:rPr>
        <w:t xml:space="preserve"> (s)).</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8C34EA" w:rsidRDefault="008C34EA" w:rsidP="001B0BF2">
            <w:pPr>
              <w:snapToGrid w:val="0"/>
              <w:spacing w:after="0" w:line="240" w:lineRule="auto"/>
            </w:pPr>
            <w:r>
              <w:t>Πετρέλλης Χ. Νικόλαος</w:t>
            </w: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8C34EA" w:rsidRDefault="008C34EA" w:rsidP="001B0BF2">
            <w:pPr>
              <w:snapToGrid w:val="0"/>
              <w:spacing w:after="0" w:line="240" w:lineRule="auto"/>
              <w:rPr>
                <w:lang w:val="en-US"/>
              </w:rPr>
            </w:pPr>
            <w:r>
              <w:rPr>
                <w:lang w:val="en-US"/>
              </w:rPr>
              <w:t>Petrellis</w:t>
            </w:r>
            <w:r w:rsidRPr="008C34EA">
              <w:t xml:space="preserve"> </w:t>
            </w:r>
            <w:r>
              <w:rPr>
                <w:lang w:val="en-US"/>
              </w:rPr>
              <w:t>X</w:t>
            </w:r>
            <w:r w:rsidRPr="008C34EA">
              <w:t xml:space="preserve">. </w:t>
            </w:r>
            <w:r>
              <w:rPr>
                <w:lang w:val="en-US"/>
              </w:rPr>
              <w:t>Nikolaos</w:t>
            </w:r>
          </w:p>
        </w:tc>
      </w:tr>
    </w:tbl>
    <w:p w:rsidR="001B0BF2" w:rsidRPr="001B0BF2" w:rsidRDefault="001B0BF2" w:rsidP="001B0BF2"/>
    <w:p w:rsidR="001B0BF2" w:rsidRPr="001B0BF2" w:rsidRDefault="001B0BF2" w:rsidP="001B0BF2">
      <w:pPr>
        <w:ind w:left="360"/>
        <w:rPr>
          <w:b/>
        </w:rPr>
      </w:pPr>
      <w:r w:rsidRPr="001B0BF2">
        <w:rPr>
          <w:b/>
        </w:rPr>
        <w:t>Τίτλος Μαθήματος  (</w:t>
      </w:r>
      <w:r w:rsidRPr="001B0BF2">
        <w:rPr>
          <w:b/>
          <w:lang w:val="en-US"/>
        </w:rPr>
        <w:t>Course</w:t>
      </w:r>
      <w:r w:rsidRPr="001B0BF2">
        <w:rPr>
          <w:b/>
        </w:rPr>
        <w:t xml:space="preserve"> </w:t>
      </w:r>
      <w:r w:rsidRPr="001B0BF2">
        <w:rPr>
          <w:b/>
          <w:lang w:val="en-US"/>
        </w:rPr>
        <w:t>title</w:t>
      </w:r>
      <w:r w:rsidRPr="001B0BF2">
        <w:rPr>
          <w:b/>
        </w:rPr>
        <w:t xml:space="preserve">)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1B0BF2" w:rsidRDefault="008C34EA" w:rsidP="001B0BF2">
            <w:pPr>
              <w:snapToGrid w:val="0"/>
              <w:spacing w:after="0" w:line="240" w:lineRule="auto"/>
            </w:pPr>
            <w:r>
              <w:t>Αρχιτεκτονική Η/Υ ΙΙ</w:t>
            </w: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1B0BF2" w:rsidRDefault="008C34EA" w:rsidP="008C34EA">
            <w:pPr>
              <w:snapToGrid w:val="0"/>
              <w:spacing w:after="0" w:line="240" w:lineRule="auto"/>
            </w:pPr>
            <w:r>
              <w:rPr>
                <w:lang w:val="en-US"/>
              </w:rPr>
              <w:t>Computer</w:t>
            </w:r>
            <w:r>
              <w:t xml:space="preserve"> </w:t>
            </w:r>
            <w:r>
              <w:rPr>
                <w:lang w:val="en-US"/>
              </w:rPr>
              <w:t>Architecture II</w:t>
            </w:r>
          </w:p>
        </w:tc>
      </w:tr>
    </w:tbl>
    <w:p w:rsidR="001B0BF2" w:rsidRPr="001B0BF2" w:rsidRDefault="001B0BF2" w:rsidP="001B0BF2"/>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1B0BF2" w:rsidRDefault="001B0BF2" w:rsidP="001B0BF2">
            <w:pPr>
              <w:snapToGrid w:val="0"/>
              <w:spacing w:after="0" w:line="240" w:lineRule="auto"/>
            </w:pPr>
            <w:r w:rsidRPr="001B0BF2">
              <w:t>Σε άλλη γλώσσα. Προαιρετικό. Υποχρεωτικό για τμήματα Ξένης Γλώσσας.</w:t>
            </w:r>
          </w:p>
        </w:tc>
      </w:tr>
    </w:tbl>
    <w:p w:rsidR="001B0BF2" w:rsidRPr="001B0BF2" w:rsidRDefault="001B0BF2" w:rsidP="001B0BF2">
      <w:pPr>
        <w:ind w:left="360"/>
      </w:pPr>
    </w:p>
    <w:p w:rsidR="001B0BF2" w:rsidRPr="001B0BF2" w:rsidRDefault="001B0BF2" w:rsidP="001B0BF2">
      <w:pPr>
        <w:ind w:left="360"/>
        <w:rPr>
          <w:b/>
        </w:rPr>
      </w:pPr>
      <w:r w:rsidRPr="001B0BF2">
        <w:rPr>
          <w:b/>
        </w:rPr>
        <w:t>Δικτυακός τόπος μαθήματος</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1B0BF2" w:rsidRDefault="008C34EA" w:rsidP="00682E08">
            <w:pPr>
              <w:snapToGrid w:val="0"/>
              <w:spacing w:after="0" w:line="240" w:lineRule="auto"/>
            </w:pPr>
            <w:r w:rsidRPr="008C34EA">
              <w:t>http://cdev.teilar.gr/courses/TMA11</w:t>
            </w:r>
            <w:r w:rsidR="00682E08">
              <w:t>2</w:t>
            </w:r>
            <w:r w:rsidRPr="008C34EA">
              <w:t>/index.php</w:t>
            </w:r>
          </w:p>
        </w:tc>
      </w:tr>
    </w:tbl>
    <w:p w:rsidR="001B0BF2" w:rsidRPr="001B0BF2" w:rsidRDefault="001B0BF2" w:rsidP="001B0BF2">
      <w:pPr>
        <w:ind w:left="360"/>
      </w:pPr>
    </w:p>
    <w:p w:rsidR="001B0BF2" w:rsidRPr="001B0BF2" w:rsidRDefault="001B0BF2" w:rsidP="001B0BF2">
      <w:pPr>
        <w:ind w:left="360"/>
      </w:pPr>
      <w:r w:rsidRPr="001B0BF2">
        <w:rPr>
          <w:b/>
        </w:rPr>
        <w:t>Κωδικός Μαθήματος (</w:t>
      </w:r>
      <w:r w:rsidRPr="001B0BF2">
        <w:rPr>
          <w:b/>
          <w:lang w:val="en-US"/>
        </w:rPr>
        <w:t>Course</w:t>
      </w:r>
      <w:r w:rsidRPr="001B0BF2">
        <w:rPr>
          <w:b/>
        </w:rPr>
        <w:t xml:space="preserve"> </w:t>
      </w:r>
      <w:r w:rsidRPr="001B0BF2">
        <w:rPr>
          <w:b/>
          <w:lang w:val="en-US"/>
        </w:rPr>
        <w:t>Code</w:t>
      </w:r>
      <w:r w:rsidRPr="001B0BF2">
        <w:rPr>
          <w:b/>
        </w:rPr>
        <w:t xml:space="preserve">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8C34EA" w:rsidRDefault="008C34EA" w:rsidP="001B0BF2">
            <w:pPr>
              <w:snapToGrid w:val="0"/>
              <w:spacing w:after="0" w:line="240" w:lineRule="auto"/>
              <w:rPr>
                <w:lang w:val="en-US"/>
              </w:rPr>
            </w:pPr>
            <w:r>
              <w:rPr>
                <w:lang w:val="en-US"/>
              </w:rPr>
              <w:t>671</w:t>
            </w:r>
          </w:p>
        </w:tc>
      </w:tr>
    </w:tbl>
    <w:p w:rsidR="001B0BF2" w:rsidRPr="001B0BF2" w:rsidRDefault="001B0BF2" w:rsidP="001B0BF2">
      <w:pPr>
        <w:ind w:left="360"/>
      </w:pPr>
    </w:p>
    <w:p w:rsidR="001B0BF2" w:rsidRPr="001B0BF2" w:rsidRDefault="001B0BF2" w:rsidP="001B0BF2">
      <w:pPr>
        <w:ind w:left="360"/>
        <w:rPr>
          <w:i/>
        </w:rPr>
      </w:pPr>
      <w:r w:rsidRPr="001B0BF2">
        <w:rPr>
          <w:b/>
        </w:rPr>
        <w:t>Επίπεδο μαθήματος/Κύκλος σπουδών (</w:t>
      </w:r>
      <w:r w:rsidRPr="001B0BF2">
        <w:rPr>
          <w:b/>
          <w:lang w:val="en-US"/>
        </w:rPr>
        <w:t>Course</w:t>
      </w:r>
      <w:r w:rsidRPr="001B0BF2">
        <w:rPr>
          <w:b/>
        </w:rPr>
        <w:t xml:space="preserve"> </w:t>
      </w:r>
      <w:r w:rsidRPr="001B0BF2">
        <w:rPr>
          <w:b/>
          <w:lang w:val="en-US"/>
        </w:rPr>
        <w:t>level</w:t>
      </w:r>
      <w:r w:rsidRPr="001B0BF2">
        <w:rPr>
          <w:b/>
        </w:rPr>
        <w:t>/</w:t>
      </w:r>
      <w:r w:rsidRPr="001B0BF2">
        <w:rPr>
          <w:b/>
          <w:lang w:val="en-US"/>
        </w:rPr>
        <w:t>cycle</w:t>
      </w:r>
      <w:r w:rsidRPr="001B0BF2">
        <w:rPr>
          <w:b/>
        </w:rPr>
        <w:t>).</w:t>
      </w:r>
      <w:r w:rsidRPr="001B0BF2">
        <w:t xml:space="preserve"> </w:t>
      </w:r>
    </w:p>
    <w:p w:rsidR="001B0BF2" w:rsidRPr="001B0BF2" w:rsidRDefault="001B0BF2" w:rsidP="001B0BF2">
      <w:pPr>
        <w:numPr>
          <w:ilvl w:val="0"/>
          <w:numId w:val="10"/>
        </w:numPr>
        <w:rPr>
          <w:b/>
        </w:rPr>
      </w:pPr>
      <w:r w:rsidRPr="001B0BF2">
        <w:rPr>
          <w:b/>
        </w:rPr>
        <w:t>Προπτυχιακό (</w:t>
      </w:r>
      <w:r w:rsidRPr="001B0BF2">
        <w:rPr>
          <w:b/>
          <w:lang w:val="en-US"/>
        </w:rPr>
        <w:t>Undergraduate</w:t>
      </w:r>
      <w:r w:rsidRPr="001B0BF2">
        <w:rPr>
          <w:b/>
        </w:rPr>
        <w:t>)/Πρώτος κύκλος σπουδών (</w:t>
      </w:r>
      <w:r w:rsidRPr="001B0BF2">
        <w:rPr>
          <w:b/>
          <w:lang w:val="en-US"/>
        </w:rPr>
        <w:t>First</w:t>
      </w:r>
      <w:r w:rsidRPr="001B0BF2">
        <w:rPr>
          <w:b/>
        </w:rPr>
        <w:t xml:space="preserve"> </w:t>
      </w:r>
      <w:r w:rsidRPr="001B0BF2">
        <w:rPr>
          <w:b/>
          <w:lang w:val="en-US"/>
        </w:rPr>
        <w:t>cycle</w:t>
      </w:r>
      <w:r w:rsidRPr="001B0BF2">
        <w:rPr>
          <w:b/>
        </w:rPr>
        <w:t>)</w:t>
      </w:r>
    </w:p>
    <w:p w:rsidR="001B0BF2" w:rsidRPr="001B0BF2" w:rsidRDefault="001B0BF2" w:rsidP="001B0BF2">
      <w:pPr>
        <w:numPr>
          <w:ilvl w:val="0"/>
          <w:numId w:val="10"/>
        </w:numPr>
      </w:pPr>
      <w:r w:rsidRPr="001B0BF2">
        <w:t>Μεταπτυχιακό (</w:t>
      </w:r>
      <w:r w:rsidRPr="001B0BF2">
        <w:rPr>
          <w:lang w:val="en-US"/>
        </w:rPr>
        <w:t>Graduate</w:t>
      </w:r>
      <w:r w:rsidRPr="001B0BF2">
        <w:t>)/Δεύτερος κύκλος σπουδών (</w:t>
      </w:r>
      <w:r w:rsidRPr="001B0BF2">
        <w:rPr>
          <w:lang w:val="en-US"/>
        </w:rPr>
        <w:t>Second</w:t>
      </w:r>
      <w:r w:rsidRPr="001B0BF2">
        <w:t xml:space="preserve"> </w:t>
      </w:r>
      <w:r w:rsidRPr="001B0BF2">
        <w:rPr>
          <w:lang w:val="en-US"/>
        </w:rPr>
        <w:t>cycle</w:t>
      </w:r>
      <w:r w:rsidRPr="001B0BF2">
        <w:t>)</w:t>
      </w:r>
    </w:p>
    <w:p w:rsidR="001B0BF2" w:rsidRPr="001B0BF2" w:rsidRDefault="001B0BF2" w:rsidP="001B0BF2">
      <w:pPr>
        <w:numPr>
          <w:ilvl w:val="0"/>
          <w:numId w:val="10"/>
        </w:numPr>
        <w:rPr>
          <w:b/>
        </w:rPr>
      </w:pPr>
      <w:r w:rsidRPr="001B0BF2">
        <w:t>Διδακτορικό (</w:t>
      </w:r>
      <w:r w:rsidRPr="001B0BF2">
        <w:rPr>
          <w:lang w:val="en-US"/>
        </w:rPr>
        <w:t>Doctoral</w:t>
      </w:r>
      <w:r w:rsidRPr="001B0BF2">
        <w:t>)/ Τρίτος κύκλος σπουδών (</w:t>
      </w:r>
      <w:r w:rsidRPr="001B0BF2">
        <w:rPr>
          <w:lang w:val="en-US"/>
        </w:rPr>
        <w:t>Third</w:t>
      </w:r>
      <w:r w:rsidRPr="001B0BF2">
        <w:t xml:space="preserve"> </w:t>
      </w:r>
      <w:r w:rsidRPr="001B0BF2">
        <w:rPr>
          <w:lang w:val="en-US"/>
        </w:rPr>
        <w:t>cycle</w:t>
      </w:r>
      <w:r w:rsidRPr="001B0BF2">
        <w:t>)</w:t>
      </w:r>
    </w:p>
    <w:p w:rsidR="001B0BF2" w:rsidRPr="0078634B" w:rsidRDefault="001B0BF2" w:rsidP="001B0BF2">
      <w:pPr>
        <w:ind w:left="360"/>
        <w:rPr>
          <w:lang w:val="en-US"/>
        </w:rPr>
      </w:pPr>
      <w:r w:rsidRPr="001B0BF2">
        <w:rPr>
          <w:b/>
        </w:rPr>
        <w:t>Έτος</w:t>
      </w:r>
      <w:r w:rsidRPr="001B0BF2">
        <w:rPr>
          <w:b/>
          <w:lang w:val="en-US"/>
        </w:rPr>
        <w:t xml:space="preserve"> </w:t>
      </w:r>
      <w:r w:rsidRPr="001B0BF2">
        <w:rPr>
          <w:b/>
        </w:rPr>
        <w:t>σπουδών</w:t>
      </w:r>
      <w:r w:rsidRPr="001B0BF2">
        <w:rPr>
          <w:b/>
          <w:lang w:val="en-US"/>
        </w:rPr>
        <w:t xml:space="preserve"> (Year of Study). </w:t>
      </w:r>
    </w:p>
    <w:p w:rsidR="001B0BF2" w:rsidRPr="0078634B" w:rsidRDefault="001B0BF2" w:rsidP="001B0BF2">
      <w:pPr>
        <w:ind w:left="360" w:firstLine="360"/>
        <w:rPr>
          <w:lang w:val="en-US"/>
        </w:rPr>
      </w:pPr>
      <w:r w:rsidRPr="0078634B">
        <w:rPr>
          <w:lang w:val="en-US"/>
        </w:rPr>
        <w:t xml:space="preserve"> </w:t>
      </w:r>
      <w:r w:rsidRPr="001B0BF2">
        <w:t>Έτος</w:t>
      </w:r>
      <w:r w:rsidRPr="0078634B">
        <w:rPr>
          <w:lang w:val="en-US"/>
        </w:rPr>
        <w:t xml:space="preserve">: </w:t>
      </w:r>
      <w:r w:rsidRPr="00647DD1">
        <w:rPr>
          <w:lang w:val="en-US"/>
        </w:rPr>
        <w:t>1</w:t>
      </w:r>
      <w:r w:rsidRPr="0078634B">
        <w:rPr>
          <w:lang w:val="en-US"/>
        </w:rPr>
        <w:t xml:space="preserve"> | 2 | </w:t>
      </w:r>
      <w:r w:rsidRPr="00647DD1">
        <w:rPr>
          <w:b/>
          <w:lang w:val="en-US"/>
        </w:rPr>
        <w:t>3</w:t>
      </w:r>
      <w:r w:rsidRPr="0078634B">
        <w:rPr>
          <w:lang w:val="en-US"/>
        </w:rPr>
        <w:t xml:space="preserve"> | 4 | 5 | </w:t>
      </w:r>
      <w:r w:rsidRPr="00647DD1">
        <w:rPr>
          <w:lang w:val="en-US"/>
        </w:rPr>
        <w:t>6</w:t>
      </w:r>
    </w:p>
    <w:p w:rsidR="001B0BF2" w:rsidRPr="0078634B" w:rsidRDefault="001B0BF2" w:rsidP="001B0BF2">
      <w:pPr>
        <w:ind w:left="360"/>
        <w:rPr>
          <w:i/>
          <w:lang w:val="en-US"/>
        </w:rPr>
      </w:pPr>
      <w:r w:rsidRPr="001B0BF2">
        <w:rPr>
          <w:b/>
        </w:rPr>
        <w:lastRenderedPageBreak/>
        <w:t>Εξάμηνο</w:t>
      </w:r>
      <w:r w:rsidRPr="0078634B">
        <w:rPr>
          <w:b/>
          <w:lang w:val="en-US"/>
        </w:rPr>
        <w:t xml:space="preserve"> (</w:t>
      </w:r>
      <w:r w:rsidRPr="001B0BF2">
        <w:rPr>
          <w:b/>
          <w:lang w:val="en-US"/>
        </w:rPr>
        <w:t>Semester</w:t>
      </w:r>
      <w:r w:rsidRPr="0078634B">
        <w:rPr>
          <w:b/>
          <w:lang w:val="en-US"/>
        </w:rPr>
        <w:t>).</w:t>
      </w:r>
      <w:r w:rsidRPr="0078634B">
        <w:rPr>
          <w:lang w:val="en-US"/>
        </w:rPr>
        <w:t xml:space="preserve"> </w:t>
      </w:r>
    </w:p>
    <w:p w:rsidR="001B0BF2" w:rsidRPr="0078634B" w:rsidRDefault="001B0BF2" w:rsidP="001B0BF2">
      <w:pPr>
        <w:ind w:left="360" w:firstLine="360"/>
        <w:rPr>
          <w:lang w:val="en-US"/>
        </w:rPr>
      </w:pPr>
      <w:r w:rsidRPr="001B0BF2">
        <w:t>Εξάμηνο</w:t>
      </w:r>
      <w:r w:rsidRPr="0078634B">
        <w:rPr>
          <w:lang w:val="en-US"/>
        </w:rPr>
        <w:t xml:space="preserve">: </w:t>
      </w:r>
      <w:r w:rsidRPr="00647DD1">
        <w:rPr>
          <w:lang w:val="en-US"/>
        </w:rPr>
        <w:t>1</w:t>
      </w:r>
      <w:r w:rsidRPr="0078634B">
        <w:rPr>
          <w:lang w:val="en-US"/>
        </w:rPr>
        <w:t xml:space="preserve"> | 2 | 3 | 4 | 5 | </w:t>
      </w:r>
      <w:r w:rsidRPr="00647DD1">
        <w:rPr>
          <w:b/>
          <w:lang w:val="en-US"/>
        </w:rPr>
        <w:t xml:space="preserve">6 </w:t>
      </w:r>
      <w:r w:rsidRPr="0078634B">
        <w:rPr>
          <w:lang w:val="en-US"/>
        </w:rPr>
        <w:t>| 7 | 8 | 9 | 10 | 11 | 12</w:t>
      </w:r>
    </w:p>
    <w:p w:rsidR="001B0BF2" w:rsidRPr="001B0BF2" w:rsidRDefault="001B0BF2" w:rsidP="001B0BF2">
      <w:pPr>
        <w:ind w:left="360"/>
        <w:rPr>
          <w:i/>
        </w:rPr>
      </w:pPr>
      <w:r w:rsidRPr="001B0BF2">
        <w:rPr>
          <w:b/>
        </w:rPr>
        <w:t>Τύπος</w:t>
      </w:r>
      <w:r w:rsidRPr="0078634B">
        <w:rPr>
          <w:b/>
          <w:lang w:val="en-US"/>
        </w:rPr>
        <w:t xml:space="preserve"> </w:t>
      </w:r>
      <w:r w:rsidRPr="001B0BF2">
        <w:rPr>
          <w:b/>
        </w:rPr>
        <w:t>μαθήματος</w:t>
      </w:r>
      <w:r w:rsidRPr="0078634B">
        <w:rPr>
          <w:b/>
          <w:lang w:val="en-US"/>
        </w:rPr>
        <w:t xml:space="preserve"> (</w:t>
      </w:r>
      <w:r w:rsidRPr="001B0BF2">
        <w:rPr>
          <w:b/>
          <w:lang w:val="en-US"/>
        </w:rPr>
        <w:t>Type</w:t>
      </w:r>
      <w:r w:rsidRPr="0078634B">
        <w:rPr>
          <w:b/>
          <w:lang w:val="en-US"/>
        </w:rPr>
        <w:t xml:space="preserve"> </w:t>
      </w:r>
      <w:r w:rsidRPr="001B0BF2">
        <w:rPr>
          <w:b/>
          <w:lang w:val="en-US"/>
        </w:rPr>
        <w:t>of</w:t>
      </w:r>
      <w:r w:rsidRPr="0078634B">
        <w:rPr>
          <w:b/>
          <w:lang w:val="en-US"/>
        </w:rPr>
        <w:t xml:space="preserve"> </w:t>
      </w:r>
      <w:r w:rsidRPr="001B0BF2">
        <w:rPr>
          <w:b/>
          <w:lang w:val="en-US"/>
        </w:rPr>
        <w:t>course</w:t>
      </w:r>
      <w:r w:rsidRPr="0078634B">
        <w:rPr>
          <w:b/>
          <w:lang w:val="en-US"/>
        </w:rPr>
        <w:t xml:space="preserve">). </w:t>
      </w:r>
      <w:r w:rsidRPr="001B0BF2">
        <w:rPr>
          <w:i/>
        </w:rPr>
        <w:t xml:space="preserve">Επιλέξτε (κάντε </w:t>
      </w:r>
      <w:r w:rsidRPr="001B0BF2">
        <w:rPr>
          <w:i/>
          <w:lang w:val="en-US"/>
        </w:rPr>
        <w:t>bold</w:t>
      </w:r>
      <w:r w:rsidRPr="001B0BF2">
        <w:rPr>
          <w:i/>
        </w:rPr>
        <w:t>) μία ή περισσότερες:</w:t>
      </w:r>
    </w:p>
    <w:p w:rsidR="001B0BF2" w:rsidRPr="001B0BF2" w:rsidRDefault="001B0BF2" w:rsidP="001B0BF2">
      <w:pPr>
        <w:numPr>
          <w:ilvl w:val="0"/>
          <w:numId w:val="4"/>
        </w:numPr>
        <w:rPr>
          <w:b/>
          <w:lang w:val="en-US"/>
        </w:rPr>
      </w:pPr>
      <w:r w:rsidRPr="001B0BF2">
        <w:rPr>
          <w:b/>
        </w:rPr>
        <w:t xml:space="preserve">Υποχρεωτικό </w:t>
      </w:r>
      <w:r w:rsidRPr="001B0BF2">
        <w:rPr>
          <w:b/>
          <w:lang w:val="en-US"/>
        </w:rPr>
        <w:t>(compulsory)</w:t>
      </w:r>
    </w:p>
    <w:p w:rsidR="001B0BF2" w:rsidRPr="001B0BF2" w:rsidRDefault="001B0BF2" w:rsidP="001B0BF2">
      <w:pPr>
        <w:numPr>
          <w:ilvl w:val="0"/>
          <w:numId w:val="4"/>
        </w:numPr>
        <w:rPr>
          <w:lang w:val="en-US"/>
        </w:rPr>
      </w:pPr>
      <w:r w:rsidRPr="001B0BF2">
        <w:t>Επιλογής (</w:t>
      </w:r>
      <w:r w:rsidRPr="001B0BF2">
        <w:rPr>
          <w:lang w:val="en-US"/>
        </w:rPr>
        <w:t>optional)</w:t>
      </w:r>
    </w:p>
    <w:p w:rsidR="00102964" w:rsidRDefault="001B0BF2" w:rsidP="001B0BF2">
      <w:pPr>
        <w:ind w:left="360"/>
        <w:rPr>
          <w:i/>
        </w:rPr>
      </w:pPr>
      <w:r w:rsidRPr="001B0BF2">
        <w:rPr>
          <w:b/>
        </w:rPr>
        <w:t xml:space="preserve">Διδακτικές ώρες στο εξάμηνο.  </w:t>
      </w:r>
    </w:p>
    <w:p w:rsidR="001B0BF2" w:rsidRPr="001A17EF" w:rsidRDefault="00102964" w:rsidP="00102964">
      <w:pPr>
        <w:ind w:left="720"/>
      </w:pPr>
      <w:r w:rsidRPr="001A17EF">
        <w:t>4</w:t>
      </w:r>
    </w:p>
    <w:p w:rsidR="001B0BF2" w:rsidRPr="001B0BF2" w:rsidRDefault="001B0BF2" w:rsidP="001B0BF2">
      <w:pPr>
        <w:ind w:firstLine="360"/>
      </w:pPr>
      <w:r w:rsidRPr="001B0BF2">
        <w:rPr>
          <w:b/>
        </w:rPr>
        <w:t xml:space="preserve">Συνδιδασκαλία. </w:t>
      </w:r>
      <w:r w:rsidRPr="001B0BF2">
        <w:t xml:space="preserve">Εάν ναι τότε δηλώστε: </w:t>
      </w:r>
    </w:p>
    <w:p w:rsidR="001B0BF2" w:rsidRPr="001B0BF2" w:rsidRDefault="001B0BF2" w:rsidP="001B0BF2">
      <w:pPr>
        <w:numPr>
          <w:ilvl w:val="0"/>
          <w:numId w:val="7"/>
        </w:numPr>
      </w:pPr>
      <w:r w:rsidRPr="001B0BF2">
        <w:t>εάν ο συνάδελφο σας συμμετέχει στο άνοιγμα του μαθήματος: ΝΑΙ/ΟΧΙ</w:t>
      </w:r>
    </w:p>
    <w:p w:rsidR="001B0BF2" w:rsidRPr="001B0BF2" w:rsidRDefault="001B0BF2" w:rsidP="001B0BF2">
      <w:pPr>
        <w:numPr>
          <w:ilvl w:val="0"/>
          <w:numId w:val="7"/>
        </w:numPr>
      </w:pPr>
      <w:r w:rsidRPr="001B0BF2">
        <w:t>εάν το τμήμα που σας αντιστοιχεί είναι αυτόνομο: ΝΑΙ/ΟΧΙ</w:t>
      </w:r>
    </w:p>
    <w:p w:rsidR="001B0BF2" w:rsidRPr="001B0BF2" w:rsidRDefault="001B0BF2" w:rsidP="001B0BF2">
      <w:pPr>
        <w:numPr>
          <w:ilvl w:val="0"/>
          <w:numId w:val="7"/>
        </w:numPr>
      </w:pPr>
      <w:r w:rsidRPr="001B0BF2">
        <w:t xml:space="preserve">τις διδακτικές ώρες που αντιστοιχεί στο τμήμα σας: </w:t>
      </w:r>
    </w:p>
    <w:p w:rsidR="001B0BF2" w:rsidRPr="001B0BF2" w:rsidRDefault="0059107E" w:rsidP="001B0BF2">
      <w:pPr>
        <w:ind w:left="360"/>
        <w:rPr>
          <w:i/>
        </w:rPr>
      </w:pPr>
      <w:r>
        <w:rPr>
          <w:b/>
        </w:rPr>
        <w:t>Γλώσσα διδασκαλίας (</w:t>
      </w:r>
      <w:r>
        <w:rPr>
          <w:b/>
          <w:lang w:val="en-US"/>
        </w:rPr>
        <w:t>C</w:t>
      </w:r>
      <w:r w:rsidR="001B0BF2" w:rsidRPr="001B0BF2">
        <w:rPr>
          <w:b/>
          <w:lang w:val="en-US"/>
        </w:rPr>
        <w:t>ourse</w:t>
      </w:r>
      <w:r w:rsidR="001B0BF2" w:rsidRPr="001B0BF2">
        <w:rPr>
          <w:b/>
        </w:rPr>
        <w:t xml:space="preserve"> </w:t>
      </w:r>
      <w:r w:rsidR="001B0BF2" w:rsidRPr="001B0BF2">
        <w:rPr>
          <w:b/>
          <w:lang w:val="en-US"/>
        </w:rPr>
        <w:t>language</w:t>
      </w:r>
      <w:r w:rsidR="001B0BF2" w:rsidRPr="001B0BF2">
        <w:rPr>
          <w:b/>
        </w:rPr>
        <w:t xml:space="preserve">). </w:t>
      </w:r>
    </w:p>
    <w:p w:rsidR="001B0BF2" w:rsidRPr="001B0BF2" w:rsidRDefault="001B0BF2" w:rsidP="001B0BF2">
      <w:pPr>
        <w:numPr>
          <w:ilvl w:val="0"/>
          <w:numId w:val="8"/>
        </w:numPr>
        <w:rPr>
          <w:b/>
        </w:rPr>
      </w:pPr>
      <w:r w:rsidRPr="001B0BF2">
        <w:rPr>
          <w:b/>
        </w:rPr>
        <w:t>Ελληνική</w:t>
      </w:r>
    </w:p>
    <w:p w:rsidR="001B0BF2" w:rsidRPr="001B0BF2" w:rsidRDefault="001B0BF2" w:rsidP="001B0BF2">
      <w:pPr>
        <w:numPr>
          <w:ilvl w:val="0"/>
          <w:numId w:val="8"/>
        </w:numPr>
      </w:pPr>
      <w:r w:rsidRPr="001B0BF2">
        <w:t>Αγγλική</w:t>
      </w:r>
    </w:p>
    <w:p w:rsidR="001B0BF2" w:rsidRPr="001B0BF2" w:rsidRDefault="001B0BF2" w:rsidP="001B0BF2">
      <w:pPr>
        <w:numPr>
          <w:ilvl w:val="0"/>
          <w:numId w:val="8"/>
        </w:numPr>
      </w:pPr>
      <w:r w:rsidRPr="001B0BF2">
        <w:t>Άλλη: (δηλώστε)</w:t>
      </w:r>
    </w:p>
    <w:p w:rsidR="001B0BF2" w:rsidRPr="001B0BF2" w:rsidRDefault="001B0BF2" w:rsidP="001B0BF2">
      <w:pPr>
        <w:ind w:left="360"/>
        <w:rPr>
          <w:b/>
        </w:rPr>
      </w:pPr>
      <w:r w:rsidRPr="001B0BF2">
        <w:rPr>
          <w:b/>
        </w:rPr>
        <w:t>Ομάδα στόχος (</w:t>
      </w:r>
      <w:r w:rsidRPr="001B0BF2">
        <w:rPr>
          <w:b/>
          <w:lang w:val="en-US"/>
        </w:rPr>
        <w:t>Target</w:t>
      </w:r>
      <w:r w:rsidRPr="001B0BF2">
        <w:rPr>
          <w:b/>
        </w:rPr>
        <w:t xml:space="preserve"> </w:t>
      </w:r>
      <w:r w:rsidRPr="001B0BF2">
        <w:rPr>
          <w:b/>
          <w:lang w:val="en-US"/>
        </w:rPr>
        <w:t>Group</w:t>
      </w:r>
      <w:r w:rsidRPr="001B0BF2">
        <w:rPr>
          <w:b/>
        </w:rPr>
        <w:t xml:space="preserve">)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02964" w:rsidRDefault="00102964" w:rsidP="00102964">
            <w:pPr>
              <w:snapToGrid w:val="0"/>
              <w:spacing w:after="0" w:line="240" w:lineRule="auto"/>
            </w:pPr>
            <w:r>
              <w:t>Προπτυχιακοί φοιτητές τμημάτων Πληροφορικής, Θετικών Επιστημών και Μηχανικών.</w:t>
            </w:r>
          </w:p>
          <w:p w:rsidR="001B0BF2" w:rsidRPr="001B0BF2" w:rsidRDefault="00102964" w:rsidP="00AD76EB">
            <w:pPr>
              <w:spacing w:after="0" w:line="240" w:lineRule="auto"/>
            </w:pPr>
            <w:r>
              <w:t>Ενδιαφερόμ</w:t>
            </w:r>
            <w:r w:rsidR="00AD76EB">
              <w:t>ενοι για τη θεματική περιοχή της Αρχιτεκτονικής Η/Υ</w:t>
            </w:r>
            <w:r>
              <w:t>.</w:t>
            </w: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682E08"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02964" w:rsidRPr="00102964" w:rsidRDefault="00102964" w:rsidP="00102964">
            <w:pPr>
              <w:snapToGrid w:val="0"/>
              <w:spacing w:after="0" w:line="240" w:lineRule="auto"/>
              <w:rPr>
                <w:lang w:val="en-US"/>
              </w:rPr>
            </w:pPr>
            <w:r w:rsidRPr="00102964">
              <w:rPr>
                <w:lang w:val="en-US"/>
              </w:rPr>
              <w:t>Undergraduate students of Computer Science and Informatics, Engineering, and Science.</w:t>
            </w:r>
          </w:p>
          <w:p w:rsidR="001B0BF2" w:rsidRPr="001B0BF2" w:rsidRDefault="00102964" w:rsidP="00AD76EB">
            <w:pPr>
              <w:snapToGrid w:val="0"/>
              <w:spacing w:after="0" w:line="240" w:lineRule="auto"/>
              <w:rPr>
                <w:lang w:val="en-US"/>
              </w:rPr>
            </w:pPr>
            <w:r w:rsidRPr="00102964">
              <w:rPr>
                <w:lang w:val="en-US"/>
              </w:rPr>
              <w:t xml:space="preserve">To those that are concerning on the topic of Computer </w:t>
            </w:r>
            <w:r w:rsidR="00AD76EB">
              <w:rPr>
                <w:lang w:val="en-US"/>
              </w:rPr>
              <w:t>Architecture</w:t>
            </w:r>
            <w:r w:rsidRPr="00102964">
              <w:rPr>
                <w:lang w:val="en-US"/>
              </w:rPr>
              <w:t>.</w:t>
            </w:r>
          </w:p>
        </w:tc>
      </w:tr>
    </w:tbl>
    <w:p w:rsidR="001B0BF2" w:rsidRPr="001B0BF2" w:rsidRDefault="001B0BF2" w:rsidP="001B0BF2">
      <w:pPr>
        <w:ind w:left="720"/>
        <w:rPr>
          <w:lang w:val="en-US"/>
        </w:rPr>
      </w:pPr>
    </w:p>
    <w:p w:rsidR="001B0BF2" w:rsidRPr="001B0BF2" w:rsidRDefault="001B0BF2" w:rsidP="001B0BF2">
      <w:pPr>
        <w:rPr>
          <w:i/>
        </w:rPr>
      </w:pPr>
      <w:r w:rsidRPr="001B0BF2">
        <w:rPr>
          <w:b/>
        </w:rPr>
        <w:t>Διδακτικές μονάδες (</w:t>
      </w:r>
      <w:r w:rsidRPr="001B0BF2">
        <w:rPr>
          <w:b/>
          <w:lang w:val="en-US"/>
        </w:rPr>
        <w:t>Credits</w:t>
      </w:r>
      <w:r w:rsidRPr="001B0BF2">
        <w:rPr>
          <w:b/>
        </w:rPr>
        <w:t>.)</w:t>
      </w:r>
      <w:r w:rsidRPr="001B0BF2">
        <w:t xml:space="preserve"> </w:t>
      </w:r>
    </w:p>
    <w:p w:rsidR="001B0BF2" w:rsidRPr="00817D53" w:rsidRDefault="001B0BF2" w:rsidP="001B0BF2">
      <w:pPr>
        <w:ind w:left="360"/>
      </w:pPr>
      <w:r w:rsidRPr="001B0BF2">
        <w:t xml:space="preserve">Αριθμός μονάδων: </w:t>
      </w:r>
      <w:r w:rsidR="00AD76EB">
        <w:t xml:space="preserve"> </w:t>
      </w:r>
      <w:r w:rsidR="00AD76EB" w:rsidRPr="00817D53">
        <w:t>6</w:t>
      </w:r>
    </w:p>
    <w:p w:rsidR="001B0BF2" w:rsidRPr="001B0BF2" w:rsidRDefault="001B0BF2" w:rsidP="001B0BF2">
      <w:pPr>
        <w:rPr>
          <w:i/>
        </w:rPr>
      </w:pPr>
      <w:r w:rsidRPr="001B0BF2">
        <w:rPr>
          <w:b/>
        </w:rPr>
        <w:t>Περισσότερα για τον/τους διδάσκοντες (</w:t>
      </w:r>
      <w:r w:rsidRPr="001B0BF2">
        <w:rPr>
          <w:b/>
          <w:lang w:val="en-US"/>
        </w:rPr>
        <w:t>More</w:t>
      </w:r>
      <w:r w:rsidRPr="001B0BF2">
        <w:rPr>
          <w:b/>
        </w:rPr>
        <w:t xml:space="preserve"> </w:t>
      </w:r>
      <w:r w:rsidRPr="001B0BF2">
        <w:rPr>
          <w:b/>
          <w:lang w:val="en-US"/>
        </w:rPr>
        <w:t>about</w:t>
      </w:r>
      <w:r w:rsidRPr="001B0BF2">
        <w:rPr>
          <w:b/>
        </w:rPr>
        <w:t xml:space="preserve"> </w:t>
      </w:r>
      <w:r w:rsidRPr="001B0BF2">
        <w:rPr>
          <w:b/>
          <w:lang w:val="en-US"/>
        </w:rPr>
        <w:t>instructor</w:t>
      </w:r>
      <w:r w:rsidRPr="001B0BF2">
        <w:rPr>
          <w:b/>
        </w:rPr>
        <w:t>)</w:t>
      </w:r>
      <w:r w:rsidRPr="001B0BF2">
        <w:t xml:space="preserve">. </w:t>
      </w:r>
    </w:p>
    <w:p w:rsidR="001B0BF2" w:rsidRPr="001B0BF2" w:rsidRDefault="001B0BF2" w:rsidP="001B0BF2">
      <w:r w:rsidRPr="001B0BF2">
        <w:t>Σύνδεσμος σε βιογραφ</w:t>
      </w:r>
      <w:r w:rsidR="00682FB9">
        <w:t>ικό</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1B0BF2" w:rsidRDefault="00AD76EB" w:rsidP="001B0BF2">
            <w:pPr>
              <w:snapToGrid w:val="0"/>
              <w:spacing w:after="0" w:line="240" w:lineRule="auto"/>
            </w:pPr>
            <w:r w:rsidRPr="00AD76EB">
              <w:t>http://www.teilar.gr/person.php?pid=334</w:t>
            </w: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1B0BF2" w:rsidTr="00AD76EB">
        <w:trPr>
          <w:trHeight w:val="53"/>
        </w:trPr>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1B0BF2" w:rsidRDefault="00AD76EB" w:rsidP="001B0BF2">
            <w:pPr>
              <w:snapToGrid w:val="0"/>
              <w:spacing w:after="0" w:line="240" w:lineRule="auto"/>
            </w:pPr>
            <w:r w:rsidRPr="00AD76EB">
              <w:t>http://www.teilar.gr/person.php?pid=334</w:t>
            </w:r>
          </w:p>
        </w:tc>
      </w:tr>
    </w:tbl>
    <w:p w:rsidR="001B0BF2" w:rsidRPr="001B0BF2" w:rsidRDefault="001B0BF2" w:rsidP="001B0BF2">
      <w:pPr>
        <w:ind w:left="720"/>
      </w:pPr>
    </w:p>
    <w:p w:rsidR="001B0BF2" w:rsidRPr="001B0BF2" w:rsidRDefault="001B0BF2" w:rsidP="001B0BF2">
      <w:pPr>
        <w:ind w:left="360"/>
        <w:rPr>
          <w:i/>
        </w:rPr>
      </w:pPr>
      <w:r w:rsidRPr="001B0BF2">
        <w:rPr>
          <w:b/>
        </w:rPr>
        <w:lastRenderedPageBreak/>
        <w:t>Φωτογραφία διδάσκοντος.</w:t>
      </w:r>
      <w:r w:rsidRPr="001B0BF2">
        <w:rPr>
          <w:i/>
        </w:rPr>
        <w:t xml:space="preserve"> </w:t>
      </w:r>
    </w:p>
    <w:p w:rsidR="001B0BF2" w:rsidRPr="001B0BF2" w:rsidRDefault="0020315F" w:rsidP="001B0BF2">
      <w:pPr>
        <w:ind w:left="720"/>
      </w:pPr>
      <w:r>
        <w:rPr>
          <w:noProof/>
          <w:lang w:eastAsia="el-GR"/>
        </w:rPr>
        <w:drawing>
          <wp:inline distT="0" distB="0" distL="0" distR="0">
            <wp:extent cx="1187450" cy="1419225"/>
            <wp:effectExtent l="0" t="0" r="0" b="9525"/>
            <wp:docPr id="1" name="Εικόνα 1" descr="http://www.teilar.gr/dbData/Bio/pr-59be2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ilar.gr/dbData/Bio/pr-59be266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7450" cy="1419225"/>
                    </a:xfrm>
                    <a:prstGeom prst="rect">
                      <a:avLst/>
                    </a:prstGeom>
                    <a:noFill/>
                    <a:ln>
                      <a:noFill/>
                    </a:ln>
                  </pic:spPr>
                </pic:pic>
              </a:graphicData>
            </a:graphic>
          </wp:inline>
        </w:drawing>
      </w:r>
      <w:r>
        <w:rPr>
          <w:noProof/>
          <w:lang w:eastAsia="el-GR"/>
        </w:rPr>
        <w:t xml:space="preserve"> </w:t>
      </w:r>
    </w:p>
    <w:p w:rsidR="001B0BF2" w:rsidRPr="00817D53" w:rsidRDefault="001B0BF2" w:rsidP="001B0BF2">
      <w:pPr>
        <w:ind w:left="360"/>
        <w:rPr>
          <w:b/>
        </w:rPr>
      </w:pPr>
      <w:r w:rsidRPr="001B0BF2">
        <w:rPr>
          <w:b/>
        </w:rPr>
        <w:t>Περιγραφή</w:t>
      </w:r>
      <w:r w:rsidRPr="00817D53">
        <w:rPr>
          <w:b/>
        </w:rPr>
        <w:t xml:space="preserve"> </w:t>
      </w:r>
      <w:r w:rsidRPr="001B0BF2">
        <w:rPr>
          <w:b/>
        </w:rPr>
        <w:t>μαθήματος</w:t>
      </w:r>
      <w:r w:rsidRPr="00817D53">
        <w:rPr>
          <w:b/>
        </w:rPr>
        <w:t xml:space="preserve"> (</w:t>
      </w:r>
      <w:r w:rsidRPr="001B0BF2">
        <w:rPr>
          <w:b/>
          <w:lang w:val="en-US"/>
        </w:rPr>
        <w:t>Course</w:t>
      </w:r>
      <w:r w:rsidRPr="00817D53">
        <w:rPr>
          <w:b/>
        </w:rPr>
        <w:t xml:space="preserve"> </w:t>
      </w:r>
      <w:r w:rsidRPr="001B0BF2">
        <w:rPr>
          <w:b/>
          <w:lang w:val="en-US"/>
        </w:rPr>
        <w:t>Overview</w:t>
      </w:r>
      <w:r w:rsidRPr="00817D53">
        <w:rPr>
          <w:b/>
        </w:rPr>
        <w:t xml:space="preserve"> / </w:t>
      </w:r>
      <w:r w:rsidRPr="001B0BF2">
        <w:rPr>
          <w:b/>
          <w:lang w:val="en-US"/>
        </w:rPr>
        <w:t>Description</w:t>
      </w:r>
      <w:r w:rsidRPr="00817D53">
        <w:rPr>
          <w:b/>
        </w:rPr>
        <w:t xml:space="preserve"> /</w:t>
      </w:r>
      <w:r w:rsidRPr="001B0BF2">
        <w:rPr>
          <w:b/>
          <w:lang w:val="en-US"/>
        </w:rPr>
        <w:t>Synopsis</w:t>
      </w:r>
      <w:r w:rsidRPr="00817D53">
        <w:rPr>
          <w:b/>
        </w:rPr>
        <w:t xml:space="preserve">)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AD76EB" w:rsidRDefault="00682FB9" w:rsidP="00AD76EB">
            <w:pPr>
              <w:snapToGrid w:val="0"/>
              <w:spacing w:after="0" w:line="240" w:lineRule="auto"/>
            </w:pPr>
            <w:r w:rsidRPr="00682FB9">
              <w:t xml:space="preserve">Το μάθημα περιλαμβάνει την </w:t>
            </w:r>
            <w:r w:rsidR="00AD76EB">
              <w:t xml:space="preserve">εκμάθηση βασικών και προχωρημένων θεμάτων Αρχιτεκτονικής Ηλ. Υπολογιστών με έμφαση στη δομή μονοπύρηνων και πολυπύρηνων επεξεργαστών και στην αρχιτεκτονική των διαφόρων επιπέδων μνήμης (κρυφή και κύρια μνήμη). Στα πλαίσια των Ασκήσεων Πράξης οι φοιτητές διδάσκονται την γλώσσα περιγραφής υλικού </w:t>
            </w:r>
            <w:r w:rsidR="00AD76EB">
              <w:rPr>
                <w:lang w:val="en-US"/>
              </w:rPr>
              <w:t>VHDL</w:t>
            </w: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682E08"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1B0BF2" w:rsidRDefault="00682FB9" w:rsidP="007B3B6D">
            <w:pPr>
              <w:snapToGrid w:val="0"/>
              <w:spacing w:after="0" w:line="240" w:lineRule="auto"/>
              <w:rPr>
                <w:lang w:val="en-US"/>
              </w:rPr>
            </w:pPr>
            <w:r w:rsidRPr="00682FB9">
              <w:rPr>
                <w:lang w:val="en-US"/>
              </w:rPr>
              <w:t xml:space="preserve">The course covers </w:t>
            </w:r>
            <w:r w:rsidR="00AD76EB">
              <w:rPr>
                <w:lang w:val="en-US"/>
              </w:rPr>
              <w:t xml:space="preserve">fundamental and advanced Computer Architecture issues emphasizing on the structure of </w:t>
            </w:r>
            <w:r w:rsidR="007B3B6D">
              <w:rPr>
                <w:lang w:val="en-US"/>
              </w:rPr>
              <w:t>single</w:t>
            </w:r>
            <w:r w:rsidR="00AD76EB">
              <w:rPr>
                <w:lang w:val="en-US"/>
              </w:rPr>
              <w:t>- and multi-core processors, and several memory layers including cache and main memory. In the framework of the course exercises the students learn about the hardware description language VHDL</w:t>
            </w:r>
          </w:p>
        </w:tc>
      </w:tr>
    </w:tbl>
    <w:p w:rsidR="001B0BF2" w:rsidRPr="001B0BF2" w:rsidRDefault="001B0BF2" w:rsidP="001B0BF2">
      <w:pPr>
        <w:ind w:left="360"/>
        <w:rPr>
          <w:b/>
          <w:lang w:val="en-US"/>
        </w:rPr>
      </w:pPr>
    </w:p>
    <w:p w:rsidR="001B0BF2" w:rsidRPr="001B0BF2" w:rsidRDefault="001B0BF2" w:rsidP="00682FB9">
      <w:pPr>
        <w:ind w:left="360"/>
        <w:rPr>
          <w:b/>
        </w:rPr>
      </w:pPr>
      <w:r w:rsidRPr="001B0BF2">
        <w:rPr>
          <w:b/>
        </w:rPr>
        <w:t>Περιεχόμενα μαθήματος (</w:t>
      </w:r>
      <w:r w:rsidRPr="001B0BF2">
        <w:rPr>
          <w:b/>
          <w:lang w:val="en-US"/>
        </w:rPr>
        <w:t>Course</w:t>
      </w:r>
      <w:r w:rsidRPr="001B0BF2">
        <w:rPr>
          <w:b/>
        </w:rPr>
        <w:t xml:space="preserve"> </w:t>
      </w:r>
      <w:r w:rsidRPr="001B0BF2">
        <w:rPr>
          <w:b/>
          <w:lang w:val="en-US"/>
        </w:rPr>
        <w:t>Contents</w:t>
      </w:r>
      <w:r w:rsidRPr="001B0BF2">
        <w:rPr>
          <w:b/>
        </w:rPr>
        <w:t xml:space="preserve"> )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542985" w:rsidRDefault="00F067A8" w:rsidP="00542985">
            <w:pPr>
              <w:pStyle w:val="a3"/>
              <w:numPr>
                <w:ilvl w:val="0"/>
                <w:numId w:val="25"/>
              </w:numPr>
              <w:snapToGrid w:val="0"/>
              <w:spacing w:after="0" w:line="240" w:lineRule="auto"/>
            </w:pPr>
            <w:r>
              <w:t>Βασικά στοιχεία υπολογιστών: επεξεργαστές και μνήμες</w:t>
            </w:r>
            <w:r w:rsidR="00542985" w:rsidRPr="00542985">
              <w:t xml:space="preserve">, </w:t>
            </w:r>
            <w:r w:rsidR="00542985">
              <w:t xml:space="preserve">ΑΠ: εισαγωγή στη </w:t>
            </w:r>
            <w:r w:rsidR="00542985" w:rsidRPr="00542985">
              <w:rPr>
                <w:lang w:val="en-US"/>
              </w:rPr>
              <w:t>VHDL</w:t>
            </w:r>
            <w:r w:rsidR="007B3B6D" w:rsidRPr="007B3B6D">
              <w:t>.</w:t>
            </w:r>
          </w:p>
          <w:p w:rsidR="00F067A8" w:rsidRPr="00542985" w:rsidRDefault="00F067A8" w:rsidP="00542985">
            <w:pPr>
              <w:pStyle w:val="a3"/>
              <w:numPr>
                <w:ilvl w:val="0"/>
                <w:numId w:val="25"/>
              </w:numPr>
              <w:snapToGrid w:val="0"/>
              <w:spacing w:after="0" w:line="240" w:lineRule="auto"/>
            </w:pPr>
            <w:r>
              <w:t>Αρχιτεκτονική μικροϋπολογιστών</w:t>
            </w:r>
            <w:r w:rsidR="00542985" w:rsidRPr="00542985">
              <w:t xml:space="preserve">, </w:t>
            </w:r>
            <w:r w:rsidR="00542985">
              <w:t xml:space="preserve">ΑΠ: περιγραφή συστήματος με πίνακα αληθείας, λογική συνάρτηση, πύλες, εισαγωγή στο </w:t>
            </w:r>
            <w:r w:rsidR="00542985">
              <w:rPr>
                <w:lang w:val="en-US"/>
              </w:rPr>
              <w:t>Altera</w:t>
            </w:r>
            <w:r w:rsidR="00542985" w:rsidRPr="00542985">
              <w:t xml:space="preserve"> </w:t>
            </w:r>
            <w:r w:rsidR="00542985">
              <w:rPr>
                <w:lang w:val="en-US"/>
              </w:rPr>
              <w:t>MaxPlus</w:t>
            </w:r>
            <w:r w:rsidR="00542985" w:rsidRPr="00542985">
              <w:t xml:space="preserve"> </w:t>
            </w:r>
            <w:r w:rsidR="00542985">
              <w:rPr>
                <w:lang w:val="en-US"/>
              </w:rPr>
              <w:t>II</w:t>
            </w:r>
            <w:r w:rsidR="007B3B6D" w:rsidRPr="007B3B6D">
              <w:t>.</w:t>
            </w:r>
          </w:p>
          <w:p w:rsidR="00F067A8" w:rsidRDefault="00F067A8" w:rsidP="00542985">
            <w:pPr>
              <w:pStyle w:val="a3"/>
              <w:numPr>
                <w:ilvl w:val="0"/>
                <w:numId w:val="25"/>
              </w:numPr>
              <w:snapToGrid w:val="0"/>
              <w:spacing w:after="0" w:line="240" w:lineRule="auto"/>
            </w:pPr>
            <w:r>
              <w:t xml:space="preserve">Σύνδεση στατικών και δυναμικών </w:t>
            </w:r>
            <w:r w:rsidRPr="00542985">
              <w:rPr>
                <w:lang w:val="en-US"/>
              </w:rPr>
              <w:t>RAM</w:t>
            </w:r>
            <w:r w:rsidRPr="00F067A8">
              <w:t xml:space="preserve"> </w:t>
            </w:r>
            <w:r>
              <w:t>σε επεξεργαστή</w:t>
            </w:r>
            <w:r w:rsidR="00542985">
              <w:t xml:space="preserve">, ΑΠ: Περιγραφή </w:t>
            </w:r>
            <w:r w:rsidR="00542985">
              <w:rPr>
                <w:lang w:val="en-US"/>
              </w:rPr>
              <w:t>VHDL</w:t>
            </w:r>
            <w:r w:rsidR="00542985" w:rsidRPr="00542985">
              <w:t xml:space="preserve"> </w:t>
            </w:r>
            <w:r w:rsidR="00542985">
              <w:t>συστήματος ξεκινώντας από πίνακα αληθείας ή λογική συνάρτηση</w:t>
            </w:r>
            <w:r w:rsidR="007B3B6D" w:rsidRPr="007B3B6D">
              <w:t>.</w:t>
            </w:r>
          </w:p>
          <w:p w:rsidR="00F067A8" w:rsidRDefault="00F067A8" w:rsidP="00542985">
            <w:pPr>
              <w:pStyle w:val="a3"/>
              <w:numPr>
                <w:ilvl w:val="0"/>
                <w:numId w:val="25"/>
              </w:numPr>
              <w:snapToGrid w:val="0"/>
              <w:spacing w:after="0" w:line="240" w:lineRule="auto"/>
            </w:pPr>
            <w:r>
              <w:t>Κύκλοι μηχανής</w:t>
            </w:r>
            <w:r w:rsidR="00542985">
              <w:t xml:space="preserve">, ΑΠ: παράδειγμα συνδυαστικού κυκλώματος, σχεδίαση συναγερμού στο </w:t>
            </w:r>
            <w:r w:rsidR="00542985">
              <w:rPr>
                <w:lang w:val="en-US"/>
              </w:rPr>
              <w:t>MaxPlus</w:t>
            </w:r>
            <w:r w:rsidR="00542985" w:rsidRPr="00542985">
              <w:t xml:space="preserve"> </w:t>
            </w:r>
            <w:r w:rsidR="00542985">
              <w:rPr>
                <w:lang w:val="en-US"/>
              </w:rPr>
              <w:t>II</w:t>
            </w:r>
            <w:r w:rsidR="007B3B6D" w:rsidRPr="007B3B6D">
              <w:t>.</w:t>
            </w:r>
          </w:p>
          <w:p w:rsidR="00F067A8" w:rsidRDefault="00F067A8" w:rsidP="00542985">
            <w:pPr>
              <w:pStyle w:val="a3"/>
              <w:numPr>
                <w:ilvl w:val="0"/>
                <w:numId w:val="25"/>
              </w:numPr>
              <w:snapToGrid w:val="0"/>
              <w:spacing w:after="0" w:line="240" w:lineRule="auto"/>
            </w:pPr>
            <w:r>
              <w:t>Βασικά περιφερειακά κυκλώματα όπως σειριακές και παράλληλες θύρες, χρονομετρητές</w:t>
            </w:r>
            <w:r w:rsidR="00542985">
              <w:t xml:space="preserve"> ΑΠ: Ημιαθροιστες/Πλήρεις αθροιστές στο </w:t>
            </w:r>
            <w:r w:rsidR="00542985">
              <w:rPr>
                <w:lang w:val="en-US"/>
              </w:rPr>
              <w:t>Modelsim</w:t>
            </w:r>
            <w:r w:rsidR="007B3B6D" w:rsidRPr="007B3B6D">
              <w:t>.</w:t>
            </w:r>
          </w:p>
          <w:p w:rsidR="00F067A8" w:rsidRDefault="00F067A8" w:rsidP="00542985">
            <w:pPr>
              <w:pStyle w:val="a3"/>
              <w:numPr>
                <w:ilvl w:val="0"/>
                <w:numId w:val="25"/>
              </w:numPr>
              <w:snapToGrid w:val="0"/>
              <w:spacing w:after="0" w:line="240" w:lineRule="auto"/>
            </w:pPr>
            <w:r>
              <w:t>Διαχείριση Διακοπών και ελεγκτές απευθείας προσπέλασης μνήμης</w:t>
            </w:r>
            <w:r w:rsidR="00542985" w:rsidRPr="00542985">
              <w:t xml:space="preserve">, </w:t>
            </w:r>
            <w:r w:rsidR="00542985">
              <w:t>ΑΠ: Σχεδίαση αθροιστών πολλών δυαδικών ψηφίων</w:t>
            </w:r>
            <w:r w:rsidR="007B3B6D" w:rsidRPr="007B3B6D">
              <w:t>.</w:t>
            </w:r>
          </w:p>
          <w:p w:rsidR="00F067A8" w:rsidRDefault="00F067A8" w:rsidP="00542985">
            <w:pPr>
              <w:pStyle w:val="a3"/>
              <w:numPr>
                <w:ilvl w:val="0"/>
                <w:numId w:val="25"/>
              </w:numPr>
              <w:snapToGrid w:val="0"/>
              <w:spacing w:after="0" w:line="240" w:lineRule="auto"/>
            </w:pPr>
            <w:r>
              <w:t>Η κρυφή μνήμη</w:t>
            </w:r>
            <w:r w:rsidR="00542985">
              <w:t>, ΑΠ: Σχεδίαση Κωδικοποιητών</w:t>
            </w:r>
            <w:r w:rsidR="007B3B6D" w:rsidRPr="007B3B6D">
              <w:t>.</w:t>
            </w:r>
          </w:p>
          <w:p w:rsidR="00F067A8" w:rsidRDefault="00F067A8" w:rsidP="00542985">
            <w:pPr>
              <w:pStyle w:val="a3"/>
              <w:numPr>
                <w:ilvl w:val="0"/>
                <w:numId w:val="25"/>
              </w:numPr>
              <w:snapToGrid w:val="0"/>
              <w:spacing w:after="0" w:line="240" w:lineRule="auto"/>
            </w:pPr>
            <w:r>
              <w:t>Κύρια μνήμη (σελιδοποίηση και τμηματοποίηση)</w:t>
            </w:r>
            <w:r w:rsidR="00542985">
              <w:t>, ΑΠ: Σχεδίαση Αποκωδικοποιητών</w:t>
            </w:r>
            <w:r w:rsidR="007B3B6D">
              <w:t>.</w:t>
            </w:r>
          </w:p>
          <w:p w:rsidR="00F067A8" w:rsidRDefault="00F067A8" w:rsidP="00542985">
            <w:pPr>
              <w:pStyle w:val="a3"/>
              <w:numPr>
                <w:ilvl w:val="0"/>
                <w:numId w:val="25"/>
              </w:numPr>
              <w:snapToGrid w:val="0"/>
              <w:spacing w:after="0" w:line="240" w:lineRule="auto"/>
            </w:pPr>
            <w:r>
              <w:t>Τεχνικές διοχέτευσης στην εκτέλεση εντολών</w:t>
            </w:r>
            <w:r w:rsidR="00542985">
              <w:t>, ΑΠ: Σχεδίαση Πολυπλεκτών/Αποπολυπλεκτών</w:t>
            </w:r>
            <w:r w:rsidR="007B3B6D" w:rsidRPr="007B3B6D">
              <w:t>.</w:t>
            </w:r>
          </w:p>
          <w:p w:rsidR="00F067A8" w:rsidRDefault="00F067A8" w:rsidP="00542985">
            <w:pPr>
              <w:pStyle w:val="a3"/>
              <w:numPr>
                <w:ilvl w:val="0"/>
                <w:numId w:val="25"/>
              </w:numPr>
              <w:snapToGrid w:val="0"/>
              <w:spacing w:after="0" w:line="240" w:lineRule="auto"/>
            </w:pPr>
            <w:r>
              <w:t xml:space="preserve">Αρχιτεκτονική </w:t>
            </w:r>
            <w:r w:rsidRPr="00542985">
              <w:rPr>
                <w:lang w:val="en-US"/>
              </w:rPr>
              <w:t>Pentium</w:t>
            </w:r>
            <w:r w:rsidRPr="00F067A8">
              <w:t xml:space="preserve"> </w:t>
            </w:r>
            <w:r w:rsidRPr="00542985">
              <w:rPr>
                <w:lang w:val="en-US"/>
              </w:rPr>
              <w:t>Pro</w:t>
            </w:r>
            <w:r>
              <w:t>: εκτέλεση μικροεντολών</w:t>
            </w:r>
            <w:r w:rsidR="00542985">
              <w:t>, ΑΠ: Σχεδίαση Συγκριτών</w:t>
            </w:r>
            <w:r w:rsidR="007B3B6D" w:rsidRPr="007B3B6D">
              <w:t>.</w:t>
            </w:r>
          </w:p>
          <w:p w:rsidR="00F067A8" w:rsidRDefault="00F067A8" w:rsidP="00542985">
            <w:pPr>
              <w:pStyle w:val="a3"/>
              <w:numPr>
                <w:ilvl w:val="0"/>
                <w:numId w:val="25"/>
              </w:numPr>
              <w:snapToGrid w:val="0"/>
              <w:spacing w:after="0" w:line="240" w:lineRule="auto"/>
            </w:pPr>
            <w:r>
              <w:t xml:space="preserve">Αρχιτεκτονική </w:t>
            </w:r>
            <w:r w:rsidRPr="00542985">
              <w:rPr>
                <w:lang w:val="en-US"/>
              </w:rPr>
              <w:t>Pentium</w:t>
            </w:r>
            <w:r w:rsidRPr="00F067A8">
              <w:t xml:space="preserve"> </w:t>
            </w:r>
            <w:r w:rsidRPr="00542985">
              <w:rPr>
                <w:lang w:val="en-US"/>
              </w:rPr>
              <w:t>Pro</w:t>
            </w:r>
            <w:r>
              <w:t>: προστατευμένες καταστάσεις λειτουργίας και η χρήση στοίβας σε αυτές</w:t>
            </w:r>
            <w:r w:rsidR="00542985">
              <w:t xml:space="preserve">, ΑΠ: Σχεδίαση </w:t>
            </w:r>
            <w:r w:rsidR="00542985">
              <w:rPr>
                <w:lang w:val="en-US"/>
              </w:rPr>
              <w:t>Flip</w:t>
            </w:r>
            <w:r w:rsidR="00542985" w:rsidRPr="00542985">
              <w:t xml:space="preserve"> </w:t>
            </w:r>
            <w:r w:rsidR="00542985">
              <w:rPr>
                <w:lang w:val="en-US"/>
              </w:rPr>
              <w:t>Flop</w:t>
            </w:r>
            <w:r w:rsidR="007B3B6D" w:rsidRPr="007B3B6D">
              <w:t>.</w:t>
            </w:r>
          </w:p>
          <w:p w:rsidR="00F067A8" w:rsidRDefault="00F067A8" w:rsidP="00542985">
            <w:pPr>
              <w:pStyle w:val="a3"/>
              <w:numPr>
                <w:ilvl w:val="0"/>
                <w:numId w:val="25"/>
              </w:numPr>
              <w:snapToGrid w:val="0"/>
              <w:spacing w:after="0" w:line="240" w:lineRule="auto"/>
            </w:pPr>
            <w:r>
              <w:t xml:space="preserve">Αρχιτεκτονική </w:t>
            </w:r>
            <w:r w:rsidRPr="00542985">
              <w:rPr>
                <w:lang w:val="en-US"/>
              </w:rPr>
              <w:t>Pentium</w:t>
            </w:r>
            <w:r w:rsidRPr="00F067A8">
              <w:t xml:space="preserve"> </w:t>
            </w:r>
            <w:r w:rsidRPr="00542985">
              <w:rPr>
                <w:lang w:val="en-US"/>
              </w:rPr>
              <w:t>Pro</w:t>
            </w:r>
            <w:r>
              <w:t>: μονάδα κινητής υποδιαστολής και ακροδέκτες του επεξεργαστή</w:t>
            </w:r>
            <w:r w:rsidR="00542985" w:rsidRPr="00542985">
              <w:t xml:space="preserve">, </w:t>
            </w:r>
            <w:r w:rsidR="00542985">
              <w:t>ΑΠ: Σχεδίαση καταχωρητών</w:t>
            </w:r>
            <w:r w:rsidR="007B3B6D" w:rsidRPr="007B3B6D">
              <w:t>.</w:t>
            </w:r>
          </w:p>
          <w:p w:rsidR="00F067A8" w:rsidRPr="00F067A8" w:rsidRDefault="00F067A8" w:rsidP="00542985">
            <w:pPr>
              <w:pStyle w:val="a3"/>
              <w:numPr>
                <w:ilvl w:val="0"/>
                <w:numId w:val="25"/>
              </w:numPr>
              <w:snapToGrid w:val="0"/>
              <w:spacing w:after="0" w:line="240" w:lineRule="auto"/>
            </w:pPr>
            <w:r>
              <w:t>Πολυπύρηνοι, πολυνηματικοί επεξεργαστές και παράλληλη επεξεργασία</w:t>
            </w:r>
            <w:r w:rsidR="00542985">
              <w:t xml:space="preserve">, </w:t>
            </w:r>
            <w:r w:rsidR="00542985">
              <w:lastRenderedPageBreak/>
              <w:t>ΑΠ: Σχεδίαση μετρητών</w:t>
            </w:r>
            <w:r w:rsidR="007B3B6D" w:rsidRPr="007B3B6D">
              <w:t>.</w:t>
            </w: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682E08"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682FB9" w:rsidRPr="00542985" w:rsidRDefault="00F067A8" w:rsidP="00542985">
            <w:pPr>
              <w:pStyle w:val="a3"/>
              <w:numPr>
                <w:ilvl w:val="0"/>
                <w:numId w:val="26"/>
              </w:numPr>
              <w:snapToGrid w:val="0"/>
              <w:spacing w:after="0" w:line="240" w:lineRule="auto"/>
              <w:rPr>
                <w:lang w:val="en-US"/>
              </w:rPr>
            </w:pPr>
            <w:r w:rsidRPr="00542985">
              <w:rPr>
                <w:lang w:val="en-US"/>
              </w:rPr>
              <w:t>Basic computer components</w:t>
            </w:r>
            <w:r w:rsidR="00542985" w:rsidRPr="00542985">
              <w:rPr>
                <w:lang w:val="en-US"/>
              </w:rPr>
              <w:t xml:space="preserve">, </w:t>
            </w:r>
            <w:r w:rsidR="00542985">
              <w:rPr>
                <w:lang w:val="en-US"/>
              </w:rPr>
              <w:t>lab: introduction to VHDL</w:t>
            </w:r>
            <w:r w:rsidR="007B3B6D">
              <w:rPr>
                <w:lang w:val="en-US"/>
              </w:rPr>
              <w:t>.</w:t>
            </w:r>
          </w:p>
          <w:p w:rsidR="001B0BF2" w:rsidRPr="00542985" w:rsidRDefault="00F067A8" w:rsidP="00542985">
            <w:pPr>
              <w:pStyle w:val="a3"/>
              <w:numPr>
                <w:ilvl w:val="0"/>
                <w:numId w:val="26"/>
              </w:numPr>
              <w:snapToGrid w:val="0"/>
              <w:spacing w:after="0" w:line="240" w:lineRule="auto"/>
              <w:rPr>
                <w:lang w:val="en-US"/>
              </w:rPr>
            </w:pPr>
            <w:r w:rsidRPr="00542985">
              <w:rPr>
                <w:lang w:val="en-US"/>
              </w:rPr>
              <w:t>Microcomputer architecture</w:t>
            </w:r>
            <w:r w:rsidR="00542985">
              <w:rPr>
                <w:lang w:val="en-US"/>
              </w:rPr>
              <w:t>, lab: system description using truth table, logic functions and schematics, introduction to Altera MaxPlus II</w:t>
            </w:r>
            <w:r w:rsidR="007B3B6D">
              <w:rPr>
                <w:lang w:val="en-US"/>
              </w:rPr>
              <w:t>.</w:t>
            </w:r>
          </w:p>
          <w:p w:rsidR="00F067A8" w:rsidRPr="00542985" w:rsidRDefault="00F067A8" w:rsidP="00542985">
            <w:pPr>
              <w:pStyle w:val="a3"/>
              <w:numPr>
                <w:ilvl w:val="0"/>
                <w:numId w:val="26"/>
              </w:numPr>
              <w:snapToGrid w:val="0"/>
              <w:spacing w:after="0" w:line="240" w:lineRule="auto"/>
              <w:rPr>
                <w:lang w:val="en-US"/>
              </w:rPr>
            </w:pPr>
            <w:r w:rsidRPr="00542985">
              <w:rPr>
                <w:lang w:val="en-US"/>
              </w:rPr>
              <w:t>SRAM/SDRAM interconnection to processor</w:t>
            </w:r>
            <w:r w:rsidR="00542985">
              <w:rPr>
                <w:lang w:val="en-US"/>
              </w:rPr>
              <w:t>, lab: description of a system in VHDL starting with truth table or logic function</w:t>
            </w:r>
            <w:r w:rsidR="007B3B6D">
              <w:rPr>
                <w:lang w:val="en-US"/>
              </w:rPr>
              <w:t>.</w:t>
            </w:r>
          </w:p>
          <w:p w:rsidR="00F067A8" w:rsidRPr="00542985" w:rsidRDefault="00F067A8" w:rsidP="00542985">
            <w:pPr>
              <w:pStyle w:val="a3"/>
              <w:numPr>
                <w:ilvl w:val="0"/>
                <w:numId w:val="26"/>
              </w:numPr>
              <w:snapToGrid w:val="0"/>
              <w:spacing w:after="0" w:line="240" w:lineRule="auto"/>
              <w:rPr>
                <w:lang w:val="en-US"/>
              </w:rPr>
            </w:pPr>
            <w:r w:rsidRPr="00542985">
              <w:rPr>
                <w:lang w:val="en-US"/>
              </w:rPr>
              <w:t>Machine cycles</w:t>
            </w:r>
            <w:r w:rsidR="00542985">
              <w:rPr>
                <w:lang w:val="en-US"/>
              </w:rPr>
              <w:t>, lab: combinatorial system example, design of an alarm system in Max Plus II</w:t>
            </w:r>
            <w:r w:rsidR="007B3B6D">
              <w:rPr>
                <w:lang w:val="en-US"/>
              </w:rPr>
              <w:t>.</w:t>
            </w:r>
          </w:p>
          <w:p w:rsidR="00F067A8" w:rsidRPr="00542985" w:rsidRDefault="00F067A8" w:rsidP="00542985">
            <w:pPr>
              <w:pStyle w:val="a3"/>
              <w:numPr>
                <w:ilvl w:val="0"/>
                <w:numId w:val="26"/>
              </w:numPr>
              <w:snapToGrid w:val="0"/>
              <w:spacing w:after="0" w:line="240" w:lineRule="auto"/>
              <w:rPr>
                <w:lang w:val="en-US"/>
              </w:rPr>
            </w:pPr>
            <w:r w:rsidRPr="00542985">
              <w:rPr>
                <w:lang w:val="en-US"/>
              </w:rPr>
              <w:t>Peripheral circuits: serial and parallel ports, timers/counters</w:t>
            </w:r>
            <w:r w:rsidR="00542985">
              <w:rPr>
                <w:lang w:val="en-US"/>
              </w:rPr>
              <w:t>, lab: half/full adder design in Modelsim</w:t>
            </w:r>
            <w:r w:rsidR="007B3B6D">
              <w:rPr>
                <w:lang w:val="en-US"/>
              </w:rPr>
              <w:t>.</w:t>
            </w:r>
          </w:p>
          <w:p w:rsidR="00F067A8" w:rsidRPr="00542985" w:rsidRDefault="00F067A8" w:rsidP="00542985">
            <w:pPr>
              <w:pStyle w:val="a3"/>
              <w:numPr>
                <w:ilvl w:val="0"/>
                <w:numId w:val="26"/>
              </w:numPr>
              <w:snapToGrid w:val="0"/>
              <w:spacing w:after="0" w:line="240" w:lineRule="auto"/>
              <w:rPr>
                <w:lang w:val="en-US"/>
              </w:rPr>
            </w:pPr>
            <w:r w:rsidRPr="00542985">
              <w:rPr>
                <w:lang w:val="en-US"/>
              </w:rPr>
              <w:t>Interrupt handling and DMA</w:t>
            </w:r>
            <w:r w:rsidR="00542985">
              <w:rPr>
                <w:lang w:val="en-US"/>
              </w:rPr>
              <w:t xml:space="preserve">, lab: </w:t>
            </w:r>
            <w:r w:rsidR="007B3B6D">
              <w:rPr>
                <w:lang w:val="en-US"/>
              </w:rPr>
              <w:t>design of a multi-bit adder.</w:t>
            </w:r>
          </w:p>
          <w:p w:rsidR="00F067A8" w:rsidRPr="00542985" w:rsidRDefault="00F067A8" w:rsidP="00542985">
            <w:pPr>
              <w:pStyle w:val="a3"/>
              <w:numPr>
                <w:ilvl w:val="0"/>
                <w:numId w:val="26"/>
              </w:numPr>
              <w:snapToGrid w:val="0"/>
              <w:spacing w:after="0" w:line="240" w:lineRule="auto"/>
              <w:rPr>
                <w:lang w:val="en-US"/>
              </w:rPr>
            </w:pPr>
            <w:r w:rsidRPr="00542985">
              <w:rPr>
                <w:lang w:val="en-US"/>
              </w:rPr>
              <w:t>Cache memory</w:t>
            </w:r>
            <w:r w:rsidR="007B3B6D">
              <w:rPr>
                <w:lang w:val="en-US"/>
              </w:rPr>
              <w:t>, lab: encoder design.</w:t>
            </w:r>
          </w:p>
          <w:p w:rsidR="00F067A8" w:rsidRPr="00542985" w:rsidRDefault="00F067A8" w:rsidP="00542985">
            <w:pPr>
              <w:pStyle w:val="a3"/>
              <w:numPr>
                <w:ilvl w:val="0"/>
                <w:numId w:val="26"/>
              </w:numPr>
              <w:snapToGrid w:val="0"/>
              <w:spacing w:after="0" w:line="240" w:lineRule="auto"/>
              <w:rPr>
                <w:lang w:val="en-US"/>
              </w:rPr>
            </w:pPr>
            <w:r w:rsidRPr="00542985">
              <w:rPr>
                <w:lang w:val="en-US"/>
              </w:rPr>
              <w:t>Main memory (paging and segmentation)</w:t>
            </w:r>
            <w:r w:rsidR="007B3B6D">
              <w:rPr>
                <w:lang w:val="en-US"/>
              </w:rPr>
              <w:t>, lab: decoder design.</w:t>
            </w:r>
          </w:p>
          <w:p w:rsidR="00F067A8" w:rsidRPr="00542985" w:rsidRDefault="00F067A8" w:rsidP="00542985">
            <w:pPr>
              <w:pStyle w:val="a3"/>
              <w:numPr>
                <w:ilvl w:val="0"/>
                <w:numId w:val="26"/>
              </w:numPr>
              <w:snapToGrid w:val="0"/>
              <w:spacing w:after="0" w:line="240" w:lineRule="auto"/>
              <w:rPr>
                <w:lang w:val="en-US"/>
              </w:rPr>
            </w:pPr>
            <w:r w:rsidRPr="00542985">
              <w:rPr>
                <w:lang w:val="en-US"/>
              </w:rPr>
              <w:t>Pipelining</w:t>
            </w:r>
            <w:r w:rsidR="007B3B6D">
              <w:rPr>
                <w:lang w:val="en-US"/>
              </w:rPr>
              <w:t>, lab: design of (De)Multiplexors.</w:t>
            </w:r>
          </w:p>
          <w:p w:rsidR="00F067A8" w:rsidRPr="00542985" w:rsidRDefault="00F067A8" w:rsidP="00542985">
            <w:pPr>
              <w:pStyle w:val="a3"/>
              <w:numPr>
                <w:ilvl w:val="0"/>
                <w:numId w:val="26"/>
              </w:numPr>
              <w:snapToGrid w:val="0"/>
              <w:spacing w:after="0" w:line="240" w:lineRule="auto"/>
              <w:rPr>
                <w:lang w:val="en-US"/>
              </w:rPr>
            </w:pPr>
            <w:r w:rsidRPr="00542985">
              <w:rPr>
                <w:lang w:val="en-US"/>
              </w:rPr>
              <w:t>Pentium Pro architecture: microinstruction executions</w:t>
            </w:r>
            <w:r w:rsidR="007B3B6D">
              <w:rPr>
                <w:lang w:val="en-US"/>
              </w:rPr>
              <w:t>, lab: comparator design.</w:t>
            </w:r>
          </w:p>
          <w:p w:rsidR="00F067A8" w:rsidRPr="00542985" w:rsidRDefault="00F067A8" w:rsidP="00542985">
            <w:pPr>
              <w:pStyle w:val="a3"/>
              <w:numPr>
                <w:ilvl w:val="0"/>
                <w:numId w:val="26"/>
              </w:numPr>
              <w:snapToGrid w:val="0"/>
              <w:spacing w:after="0" w:line="240" w:lineRule="auto"/>
              <w:rPr>
                <w:lang w:val="en-US"/>
              </w:rPr>
            </w:pPr>
            <w:r w:rsidRPr="00542985">
              <w:rPr>
                <w:lang w:val="en-US"/>
              </w:rPr>
              <w:t>Pentium Pro architecture: protected modes, use of the stack</w:t>
            </w:r>
            <w:r w:rsidR="007B3B6D">
              <w:rPr>
                <w:lang w:val="en-US"/>
              </w:rPr>
              <w:t>, lab: flip flop design.</w:t>
            </w:r>
          </w:p>
          <w:p w:rsidR="00F067A8" w:rsidRPr="00542985" w:rsidRDefault="00F067A8" w:rsidP="00542985">
            <w:pPr>
              <w:pStyle w:val="a3"/>
              <w:numPr>
                <w:ilvl w:val="0"/>
                <w:numId w:val="26"/>
              </w:numPr>
              <w:snapToGrid w:val="0"/>
              <w:spacing w:after="0" w:line="240" w:lineRule="auto"/>
              <w:rPr>
                <w:lang w:val="en-US"/>
              </w:rPr>
            </w:pPr>
            <w:r w:rsidRPr="00542985">
              <w:rPr>
                <w:lang w:val="en-US"/>
              </w:rPr>
              <w:t>Pentium Pro architecture: FPU, pinout</w:t>
            </w:r>
            <w:r w:rsidR="007B3B6D">
              <w:rPr>
                <w:lang w:val="en-US"/>
              </w:rPr>
              <w:t>, lab: register/latch design.</w:t>
            </w:r>
          </w:p>
          <w:p w:rsidR="00F067A8" w:rsidRPr="00542985" w:rsidRDefault="00F067A8" w:rsidP="00542985">
            <w:pPr>
              <w:pStyle w:val="a3"/>
              <w:numPr>
                <w:ilvl w:val="0"/>
                <w:numId w:val="26"/>
              </w:numPr>
              <w:snapToGrid w:val="0"/>
              <w:spacing w:after="0" w:line="240" w:lineRule="auto"/>
              <w:rPr>
                <w:lang w:val="en-US"/>
              </w:rPr>
            </w:pPr>
            <w:r w:rsidRPr="00542985">
              <w:rPr>
                <w:lang w:val="en-US"/>
              </w:rPr>
              <w:t xml:space="preserve">Multi-core, multi-thread and </w:t>
            </w:r>
            <w:r w:rsidR="00542985" w:rsidRPr="00542985">
              <w:rPr>
                <w:lang w:val="en-US"/>
              </w:rPr>
              <w:t>parallel processing concepts</w:t>
            </w:r>
            <w:r w:rsidR="007B3B6D">
              <w:rPr>
                <w:lang w:val="en-US"/>
              </w:rPr>
              <w:t>, lab: design of counters in VHDL.</w:t>
            </w:r>
          </w:p>
        </w:tc>
      </w:tr>
    </w:tbl>
    <w:p w:rsidR="001B0BF2" w:rsidRPr="001B0BF2" w:rsidRDefault="001B0BF2" w:rsidP="001B0BF2">
      <w:pPr>
        <w:ind w:left="1440"/>
        <w:rPr>
          <w:lang w:val="en-US"/>
        </w:rPr>
      </w:pPr>
    </w:p>
    <w:p w:rsidR="001B0BF2" w:rsidRPr="001B0BF2" w:rsidRDefault="001B0BF2" w:rsidP="00682FB9">
      <w:pPr>
        <w:ind w:left="360"/>
        <w:rPr>
          <w:b/>
          <w:lang w:val="en-US"/>
        </w:rPr>
      </w:pPr>
      <w:r w:rsidRPr="001B0BF2">
        <w:rPr>
          <w:b/>
        </w:rPr>
        <w:t>Μαθησιακοί</w:t>
      </w:r>
      <w:r w:rsidRPr="001B0BF2">
        <w:rPr>
          <w:b/>
          <w:lang w:val="en-US"/>
        </w:rPr>
        <w:t xml:space="preserve"> </w:t>
      </w:r>
      <w:r w:rsidRPr="001B0BF2">
        <w:rPr>
          <w:b/>
        </w:rPr>
        <w:t>στόχοι</w:t>
      </w:r>
      <w:r w:rsidRPr="001B0BF2">
        <w:rPr>
          <w:b/>
          <w:lang w:val="en-US"/>
        </w:rPr>
        <w:t xml:space="preserve"> </w:t>
      </w:r>
      <w:r w:rsidRPr="001B0BF2">
        <w:rPr>
          <w:b/>
        </w:rPr>
        <w:t>μαθήματος</w:t>
      </w:r>
      <w:r w:rsidRPr="001B0BF2">
        <w:rPr>
          <w:b/>
          <w:lang w:val="en-US"/>
        </w:rPr>
        <w:t xml:space="preserve"> (Course Objectives/Goals )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682FB9" w:rsidRPr="00682FB9" w:rsidRDefault="007B3B6D" w:rsidP="00682FB9">
            <w:pPr>
              <w:numPr>
                <w:ilvl w:val="0"/>
                <w:numId w:val="11"/>
              </w:numPr>
              <w:suppressAutoHyphens w:val="0"/>
              <w:spacing w:after="0" w:line="240" w:lineRule="auto"/>
              <w:jc w:val="both"/>
              <w:rPr>
                <w:rFonts w:eastAsia="Times New Roman" w:cs="Times New Roman"/>
                <w:color w:val="000000"/>
                <w:szCs w:val="27"/>
                <w:lang w:eastAsia="el-GR"/>
              </w:rPr>
            </w:pPr>
            <w:r>
              <w:rPr>
                <w:rFonts w:eastAsia="Times New Roman" w:cs="Times New Roman"/>
                <w:color w:val="000000"/>
                <w:szCs w:val="27"/>
                <w:lang w:eastAsia="el-GR"/>
              </w:rPr>
              <w:t xml:space="preserve">Αντικειμενικός στόχος είναι η εκμάθηση βασικών και προχωρημένων θεμάτων αρχιτεκτονικής Η/Υ και της γλώσσας περιγραφής υλικού </w:t>
            </w:r>
            <w:r>
              <w:rPr>
                <w:rFonts w:eastAsia="Times New Roman" w:cs="Times New Roman"/>
                <w:color w:val="000000"/>
                <w:szCs w:val="27"/>
                <w:lang w:val="en-US" w:eastAsia="el-GR"/>
              </w:rPr>
              <w:t>VHDL</w:t>
            </w:r>
            <w:r w:rsidRPr="007B3B6D">
              <w:rPr>
                <w:rFonts w:eastAsia="Times New Roman" w:cs="Times New Roman"/>
                <w:color w:val="000000"/>
                <w:szCs w:val="27"/>
                <w:lang w:eastAsia="el-GR"/>
              </w:rPr>
              <w:t>.</w:t>
            </w:r>
          </w:p>
          <w:p w:rsidR="00682FB9" w:rsidRPr="00682FB9" w:rsidRDefault="00682FB9" w:rsidP="00682FB9">
            <w:pPr>
              <w:numPr>
                <w:ilvl w:val="0"/>
                <w:numId w:val="11"/>
              </w:numPr>
              <w:suppressAutoHyphens w:val="0"/>
              <w:spacing w:after="0" w:line="240" w:lineRule="auto"/>
              <w:jc w:val="both"/>
              <w:rPr>
                <w:rFonts w:eastAsia="Times New Roman" w:cs="Times New Roman"/>
                <w:color w:val="000000"/>
                <w:szCs w:val="28"/>
                <w:lang w:eastAsia="el-GR"/>
              </w:rPr>
            </w:pPr>
            <w:r w:rsidRPr="00682FB9">
              <w:rPr>
                <w:rFonts w:eastAsia="Times New Roman" w:cs="Times New Roman"/>
                <w:color w:val="000000"/>
                <w:szCs w:val="28"/>
                <w:lang w:eastAsia="el-GR"/>
              </w:rPr>
              <w:t>Με την ολοκλήρωση του μαθήματος οι εκπαιδευόμενοι  θα μπορούν</w:t>
            </w:r>
            <w:r>
              <w:rPr>
                <w:rFonts w:eastAsia="Times New Roman" w:cs="Times New Roman"/>
                <w:color w:val="000000"/>
                <w:szCs w:val="28"/>
                <w:lang w:eastAsia="el-GR"/>
              </w:rPr>
              <w:t>:</w:t>
            </w:r>
          </w:p>
          <w:p w:rsidR="007B3B6D" w:rsidRPr="007B3B6D" w:rsidRDefault="007B3B6D" w:rsidP="007B3B6D">
            <w:pPr>
              <w:numPr>
                <w:ilvl w:val="0"/>
                <w:numId w:val="12"/>
              </w:numPr>
              <w:suppressAutoHyphens w:val="0"/>
              <w:spacing w:after="0" w:line="240" w:lineRule="auto"/>
              <w:rPr>
                <w:rFonts w:eastAsia="Times New Roman" w:cs="Times New Roman"/>
                <w:color w:val="000000"/>
                <w:sz w:val="28"/>
                <w:szCs w:val="27"/>
                <w:lang w:eastAsia="el-GR"/>
              </w:rPr>
            </w:pPr>
            <w:r>
              <w:rPr>
                <w:rFonts w:eastAsia="Times New Roman" w:cs="Times New Roman"/>
                <w:color w:val="000000"/>
                <w:lang w:eastAsia="el-GR"/>
              </w:rPr>
              <w:t>Να κατανοήσουν τα βασικά χαρακτηριστικά εξελιγμένων μονοπύρηνων ή πολυπύρηνων επεξεργαστικών συστημάτων και συστημάτων μνήμης</w:t>
            </w:r>
          </w:p>
          <w:p w:rsidR="00682FB9" w:rsidRPr="00682FB9" w:rsidRDefault="007B3B6D" w:rsidP="00682FB9">
            <w:pPr>
              <w:numPr>
                <w:ilvl w:val="0"/>
                <w:numId w:val="12"/>
              </w:numPr>
              <w:suppressAutoHyphens w:val="0"/>
              <w:spacing w:after="0" w:line="240" w:lineRule="auto"/>
              <w:rPr>
                <w:rFonts w:eastAsia="Times New Roman" w:cs="Times New Roman"/>
                <w:color w:val="000000"/>
                <w:sz w:val="28"/>
                <w:szCs w:val="27"/>
                <w:lang w:eastAsia="el-GR"/>
              </w:rPr>
            </w:pPr>
            <w:r>
              <w:rPr>
                <w:rFonts w:eastAsia="Times New Roman" w:cs="Times New Roman"/>
                <w:color w:val="000000"/>
                <w:szCs w:val="20"/>
                <w:lang w:eastAsia="el-GR"/>
              </w:rPr>
              <w:t>Να σχεδιάζουν μικροϋπολογιστικά συστήματα διασυνδέοντας κατάλληλα επεξεργαστές με μνήμες και περιφερειακά κυκλώματα</w:t>
            </w:r>
          </w:p>
          <w:p w:rsidR="001B0BF2" w:rsidRPr="001B0BF2" w:rsidRDefault="00682FB9" w:rsidP="007B3B6D">
            <w:pPr>
              <w:numPr>
                <w:ilvl w:val="0"/>
                <w:numId w:val="12"/>
              </w:numPr>
              <w:suppressAutoHyphens w:val="0"/>
              <w:spacing w:after="0" w:line="240" w:lineRule="auto"/>
              <w:rPr>
                <w:rFonts w:eastAsia="Times New Roman" w:cs="Times New Roman"/>
                <w:color w:val="000000"/>
                <w:sz w:val="36"/>
                <w:szCs w:val="27"/>
                <w:lang w:eastAsia="el-GR"/>
              </w:rPr>
            </w:pPr>
            <w:r w:rsidRPr="00682FB9">
              <w:rPr>
                <w:rFonts w:eastAsia="Times New Roman" w:cs="Times New Roman"/>
                <w:color w:val="000000"/>
                <w:szCs w:val="20"/>
                <w:lang w:eastAsia="el-GR"/>
              </w:rPr>
              <w:t xml:space="preserve">Να γνωρίζουν πλήρως την γλώσσα </w:t>
            </w:r>
            <w:r w:rsidR="007B3B6D">
              <w:rPr>
                <w:rFonts w:eastAsia="Times New Roman" w:cs="Times New Roman"/>
                <w:color w:val="000000"/>
                <w:szCs w:val="20"/>
                <w:lang w:eastAsia="el-GR"/>
              </w:rPr>
              <w:t>περιγραφής υλικού</w:t>
            </w:r>
            <w:r w:rsidRPr="00682FB9">
              <w:rPr>
                <w:rFonts w:eastAsia="Times New Roman" w:cs="Times New Roman"/>
                <w:color w:val="000000"/>
                <w:szCs w:val="20"/>
                <w:lang w:eastAsia="el-GR"/>
              </w:rPr>
              <w:t xml:space="preserve"> (συμπεριλαμβανομένων των: </w:t>
            </w:r>
            <w:r w:rsidR="007B3B6D">
              <w:rPr>
                <w:rFonts w:eastAsia="Times New Roman" w:cs="Times New Roman"/>
                <w:color w:val="000000"/>
                <w:szCs w:val="20"/>
                <w:lang w:eastAsia="el-GR"/>
              </w:rPr>
              <w:t xml:space="preserve">δομών </w:t>
            </w:r>
            <w:r w:rsidR="007B3B6D">
              <w:rPr>
                <w:rFonts w:eastAsia="Times New Roman" w:cs="Times New Roman"/>
                <w:color w:val="000000"/>
                <w:szCs w:val="20"/>
                <w:lang w:val="en-US" w:eastAsia="el-GR"/>
              </w:rPr>
              <w:t>entity</w:t>
            </w:r>
            <w:r w:rsidR="007B3B6D" w:rsidRPr="007B3B6D">
              <w:rPr>
                <w:rFonts w:eastAsia="Times New Roman" w:cs="Times New Roman"/>
                <w:color w:val="000000"/>
                <w:szCs w:val="20"/>
                <w:lang w:eastAsia="el-GR"/>
              </w:rPr>
              <w:t>/</w:t>
            </w:r>
            <w:r w:rsidR="007B3B6D">
              <w:rPr>
                <w:rFonts w:eastAsia="Times New Roman" w:cs="Times New Roman"/>
                <w:color w:val="000000"/>
                <w:szCs w:val="20"/>
                <w:lang w:val="en-US" w:eastAsia="el-GR"/>
              </w:rPr>
              <w:t>architecture</w:t>
            </w:r>
            <w:r w:rsidR="007B3B6D" w:rsidRPr="007B3B6D">
              <w:rPr>
                <w:rFonts w:eastAsia="Times New Roman" w:cs="Times New Roman"/>
                <w:color w:val="000000"/>
                <w:szCs w:val="20"/>
                <w:lang w:eastAsia="el-GR"/>
              </w:rPr>
              <w:t xml:space="preserve">, </w:t>
            </w:r>
            <w:r w:rsidR="007B3B6D">
              <w:rPr>
                <w:rFonts w:eastAsia="Times New Roman" w:cs="Times New Roman"/>
                <w:color w:val="000000"/>
                <w:szCs w:val="20"/>
                <w:lang w:eastAsia="el-GR"/>
              </w:rPr>
              <w:t xml:space="preserve">τρόπων περιγραφής συνδυαστικών κυκλωμάτων όπως ημιαθροιστές, αθροιστές, (από)πολυπλέκετες, (από)κωδικοποιητές, συγκριτές, ακολουθιακών κυκλωμάτων όπως </w:t>
            </w:r>
            <w:r w:rsidR="007B3B6D">
              <w:rPr>
                <w:rFonts w:eastAsia="Times New Roman" w:cs="Times New Roman"/>
                <w:color w:val="000000"/>
                <w:szCs w:val="20"/>
                <w:lang w:val="en-US" w:eastAsia="el-GR"/>
              </w:rPr>
              <w:t>flip</w:t>
            </w:r>
            <w:r w:rsidR="007B3B6D" w:rsidRPr="007B3B6D">
              <w:rPr>
                <w:rFonts w:eastAsia="Times New Roman" w:cs="Times New Roman"/>
                <w:color w:val="000000"/>
                <w:szCs w:val="20"/>
                <w:lang w:eastAsia="el-GR"/>
              </w:rPr>
              <w:t xml:space="preserve"> </w:t>
            </w:r>
            <w:r w:rsidR="007B3B6D">
              <w:rPr>
                <w:rFonts w:eastAsia="Times New Roman" w:cs="Times New Roman"/>
                <w:color w:val="000000"/>
                <w:szCs w:val="20"/>
                <w:lang w:val="en-US" w:eastAsia="el-GR"/>
              </w:rPr>
              <w:t>flop</w:t>
            </w:r>
            <w:r w:rsidR="007B3B6D" w:rsidRPr="007B3B6D">
              <w:rPr>
                <w:rFonts w:eastAsia="Times New Roman" w:cs="Times New Roman"/>
                <w:color w:val="000000"/>
                <w:szCs w:val="20"/>
                <w:lang w:eastAsia="el-GR"/>
              </w:rPr>
              <w:t xml:space="preserve">, </w:t>
            </w:r>
            <w:r w:rsidR="007B3B6D">
              <w:rPr>
                <w:rFonts w:eastAsia="Times New Roman" w:cs="Times New Roman"/>
                <w:color w:val="000000"/>
                <w:szCs w:val="20"/>
                <w:lang w:eastAsia="el-GR"/>
              </w:rPr>
              <w:t>μετρητών, καταχωρητών</w:t>
            </w:r>
            <w:r w:rsidRPr="00682FB9">
              <w:rPr>
                <w:rFonts w:eastAsia="Times New Roman" w:cs="Times New Roman"/>
                <w:color w:val="000000"/>
                <w:szCs w:val="20"/>
                <w:lang w:eastAsia="el-GR"/>
              </w:rPr>
              <w:t>,</w:t>
            </w:r>
            <w:r w:rsidR="007B3B6D">
              <w:rPr>
                <w:rFonts w:eastAsia="Times New Roman" w:cs="Times New Roman"/>
                <w:color w:val="000000"/>
                <w:szCs w:val="20"/>
                <w:lang w:eastAsia="el-GR"/>
              </w:rPr>
              <w:t xml:space="preserve"> </w:t>
            </w:r>
            <w:r w:rsidR="007B3B6D">
              <w:rPr>
                <w:rFonts w:eastAsia="Times New Roman" w:cs="Times New Roman"/>
                <w:color w:val="000000"/>
                <w:szCs w:val="20"/>
                <w:lang w:val="en-US" w:eastAsia="el-GR"/>
              </w:rPr>
              <w:t>ALUs</w:t>
            </w:r>
            <w:r w:rsidR="007B3B6D" w:rsidRPr="007B3B6D">
              <w:rPr>
                <w:rFonts w:eastAsia="Times New Roman" w:cs="Times New Roman"/>
                <w:color w:val="000000"/>
                <w:szCs w:val="20"/>
                <w:lang w:eastAsia="el-GR"/>
              </w:rPr>
              <w:t xml:space="preserve">, </w:t>
            </w:r>
            <w:r w:rsidR="007B3B6D">
              <w:rPr>
                <w:rFonts w:eastAsia="Times New Roman" w:cs="Times New Roman"/>
                <w:color w:val="000000"/>
                <w:szCs w:val="20"/>
                <w:lang w:val="en-US" w:eastAsia="el-GR"/>
              </w:rPr>
              <w:t>CPUs</w:t>
            </w:r>
            <w:r w:rsidR="00025250" w:rsidRPr="00025250">
              <w:rPr>
                <w:rFonts w:eastAsia="Times New Roman" w:cs="Times New Roman"/>
                <w:color w:val="000000"/>
                <w:szCs w:val="20"/>
                <w:lang w:eastAsia="el-GR"/>
              </w:rPr>
              <w:t>)</w:t>
            </w: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682E08"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682FB9" w:rsidRPr="00682FB9" w:rsidRDefault="00682FB9" w:rsidP="00682FB9">
            <w:pPr>
              <w:numPr>
                <w:ilvl w:val="0"/>
                <w:numId w:val="11"/>
              </w:numPr>
              <w:suppressAutoHyphens w:val="0"/>
              <w:spacing w:after="0" w:line="240" w:lineRule="auto"/>
              <w:rPr>
                <w:b/>
                <w:color w:val="000000"/>
                <w:lang w:val="en-US"/>
              </w:rPr>
            </w:pPr>
            <w:r w:rsidRPr="00682FB9">
              <w:rPr>
                <w:color w:val="000000"/>
                <w:lang w:val="en-US"/>
              </w:rPr>
              <w:t xml:space="preserve">The learning outcome and goal is the knowledge of </w:t>
            </w:r>
            <w:r w:rsidR="007B3B6D">
              <w:rPr>
                <w:color w:val="000000"/>
                <w:lang w:val="en-US"/>
              </w:rPr>
              <w:t xml:space="preserve">fundamental and advances issues concerning computer architecture as well as </w:t>
            </w:r>
            <w:r w:rsidRPr="00682FB9">
              <w:rPr>
                <w:color w:val="000000"/>
                <w:lang w:val="en-US"/>
              </w:rPr>
              <w:t xml:space="preserve">the </w:t>
            </w:r>
            <w:r w:rsidR="007B3B6D">
              <w:rPr>
                <w:color w:val="000000"/>
                <w:lang w:val="en-US"/>
              </w:rPr>
              <w:t xml:space="preserve">hardware </w:t>
            </w:r>
            <w:r w:rsidRPr="00682FB9">
              <w:rPr>
                <w:color w:val="000000"/>
                <w:lang w:val="en-US"/>
              </w:rPr>
              <w:t xml:space="preserve"> language </w:t>
            </w:r>
            <w:r w:rsidR="007B3B6D">
              <w:rPr>
                <w:color w:val="000000"/>
                <w:lang w:val="en-US"/>
              </w:rPr>
              <w:t>VHDL</w:t>
            </w:r>
            <w:r w:rsidRPr="00682FB9">
              <w:rPr>
                <w:color w:val="000000"/>
                <w:lang w:val="en-US"/>
              </w:rPr>
              <w:t>.</w:t>
            </w:r>
          </w:p>
          <w:p w:rsidR="00682FB9" w:rsidRPr="00682FB9" w:rsidRDefault="00682FB9" w:rsidP="00682FB9">
            <w:pPr>
              <w:numPr>
                <w:ilvl w:val="0"/>
                <w:numId w:val="11"/>
              </w:numPr>
              <w:suppressAutoHyphens w:val="0"/>
              <w:spacing w:after="0" w:line="240" w:lineRule="auto"/>
              <w:rPr>
                <w:b/>
                <w:color w:val="000000"/>
                <w:lang w:val="en-US"/>
              </w:rPr>
            </w:pPr>
            <w:r w:rsidRPr="00682FB9">
              <w:rPr>
                <w:color w:val="000000"/>
                <w:lang w:val="en-US"/>
              </w:rPr>
              <w:t>With the completion of the topic the students will be able to:</w:t>
            </w:r>
          </w:p>
          <w:p w:rsidR="00682FB9" w:rsidRPr="00682FB9" w:rsidRDefault="007B3B6D" w:rsidP="00682FB9">
            <w:pPr>
              <w:numPr>
                <w:ilvl w:val="1"/>
                <w:numId w:val="11"/>
              </w:numPr>
              <w:suppressAutoHyphens w:val="0"/>
              <w:spacing w:after="0" w:line="240" w:lineRule="auto"/>
              <w:rPr>
                <w:b/>
                <w:color w:val="000000"/>
                <w:lang w:val="en-US"/>
              </w:rPr>
            </w:pPr>
            <w:r>
              <w:rPr>
                <w:color w:val="000000"/>
                <w:lang w:val="en-US"/>
              </w:rPr>
              <w:t>Comprehend the features of advanced single and multi-core</w:t>
            </w:r>
            <w:r w:rsidR="00025250">
              <w:rPr>
                <w:color w:val="000000"/>
                <w:lang w:val="en-US"/>
              </w:rPr>
              <w:t xml:space="preserve"> processors and memories</w:t>
            </w:r>
          </w:p>
          <w:p w:rsidR="00682FB9" w:rsidRPr="00682FB9" w:rsidRDefault="00025250" w:rsidP="00682FB9">
            <w:pPr>
              <w:numPr>
                <w:ilvl w:val="1"/>
                <w:numId w:val="11"/>
              </w:numPr>
              <w:suppressAutoHyphens w:val="0"/>
              <w:spacing w:after="0" w:line="240" w:lineRule="auto"/>
              <w:rPr>
                <w:b/>
                <w:color w:val="000000"/>
                <w:lang w:val="en-US"/>
              </w:rPr>
            </w:pPr>
            <w:r>
              <w:rPr>
                <w:color w:val="000000"/>
                <w:lang w:val="en-US"/>
              </w:rPr>
              <w:t xml:space="preserve">Design and </w:t>
            </w:r>
            <w:r w:rsidR="00682FB9" w:rsidRPr="00682FB9">
              <w:rPr>
                <w:color w:val="000000"/>
                <w:lang w:val="en-US"/>
              </w:rPr>
              <w:t xml:space="preserve">Implement </w:t>
            </w:r>
            <w:r>
              <w:rPr>
                <w:color w:val="000000"/>
                <w:lang w:val="en-US"/>
              </w:rPr>
              <w:t>microcomputers interconnecting CPUs with memories and peripheral circuits</w:t>
            </w:r>
            <w:r w:rsidR="00AB41D3" w:rsidRPr="00AB41D3">
              <w:rPr>
                <w:color w:val="000000"/>
                <w:lang w:val="en-US"/>
              </w:rPr>
              <w:t>.</w:t>
            </w:r>
          </w:p>
          <w:p w:rsidR="001B0BF2" w:rsidRPr="001B0BF2" w:rsidRDefault="00682FB9" w:rsidP="00025250">
            <w:pPr>
              <w:numPr>
                <w:ilvl w:val="1"/>
                <w:numId w:val="11"/>
              </w:numPr>
              <w:suppressAutoHyphens w:val="0"/>
              <w:spacing w:after="0" w:line="240" w:lineRule="auto"/>
              <w:rPr>
                <w:b/>
                <w:color w:val="000000"/>
                <w:sz w:val="28"/>
                <w:lang w:val="en-US"/>
              </w:rPr>
            </w:pPr>
            <w:r w:rsidRPr="00682FB9">
              <w:rPr>
                <w:color w:val="000000"/>
                <w:lang w:val="en-US"/>
              </w:rPr>
              <w:t xml:space="preserve">Know the </w:t>
            </w:r>
            <w:r w:rsidR="00025250">
              <w:rPr>
                <w:color w:val="000000"/>
                <w:lang w:val="en-US"/>
              </w:rPr>
              <w:t xml:space="preserve">VHDL hardware description </w:t>
            </w:r>
            <w:r w:rsidRPr="00682FB9">
              <w:rPr>
                <w:color w:val="000000"/>
                <w:lang w:val="en-US"/>
              </w:rPr>
              <w:t>language (i</w:t>
            </w:r>
            <w:r w:rsidR="00025250">
              <w:rPr>
                <w:color w:val="000000"/>
                <w:lang w:val="en-US"/>
              </w:rPr>
              <w:t xml:space="preserve">ncluding entity/architecture structures, combinatorial circuit description like half </w:t>
            </w:r>
            <w:r w:rsidR="00025250">
              <w:rPr>
                <w:color w:val="000000"/>
                <w:lang w:val="en-US"/>
              </w:rPr>
              <w:lastRenderedPageBreak/>
              <w:t>and full adders, multi-bit adders, comparators, encoder/decoders, (de)multiplexors as well as sequential circuits like flip flops, register/latches, counters, ALUs, CPUs</w:t>
            </w:r>
            <w:r w:rsidRPr="00682FB9">
              <w:rPr>
                <w:color w:val="000000"/>
                <w:lang w:val="en-US"/>
              </w:rPr>
              <w:t xml:space="preserve">). </w:t>
            </w:r>
          </w:p>
        </w:tc>
      </w:tr>
    </w:tbl>
    <w:p w:rsidR="001B0BF2" w:rsidRPr="001B0BF2" w:rsidRDefault="001B0BF2" w:rsidP="001B0BF2">
      <w:pPr>
        <w:rPr>
          <w:lang w:val="en-US"/>
        </w:rPr>
      </w:pPr>
    </w:p>
    <w:p w:rsidR="001B0BF2" w:rsidRPr="001B0BF2" w:rsidRDefault="001B0BF2" w:rsidP="001B0BF2">
      <w:pPr>
        <w:ind w:left="360"/>
        <w:rPr>
          <w:b/>
        </w:rPr>
      </w:pPr>
      <w:r w:rsidRPr="001B0BF2">
        <w:rPr>
          <w:b/>
        </w:rPr>
        <w:t>Λέξεις κλειδιά (</w:t>
      </w:r>
      <w:r w:rsidRPr="001B0BF2">
        <w:rPr>
          <w:b/>
          <w:lang w:val="en-US"/>
        </w:rPr>
        <w:t>Keywords</w:t>
      </w:r>
      <w:r w:rsidRPr="001B0BF2">
        <w:rPr>
          <w:b/>
        </w:rPr>
        <w:t xml:space="preserve">)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1B0BF2" w:rsidRDefault="00682FB9" w:rsidP="00F067A8">
            <w:pPr>
              <w:snapToGrid w:val="0"/>
              <w:spacing w:after="0" w:line="240" w:lineRule="auto"/>
            </w:pPr>
            <w:r w:rsidRPr="00682FB9">
              <w:t xml:space="preserve"> </w:t>
            </w:r>
            <w:r w:rsidR="00F067A8">
              <w:t xml:space="preserve">Αρχιτεκτονική </w:t>
            </w:r>
            <w:r w:rsidRPr="00682FB9">
              <w:t xml:space="preserve">ΗΥ, </w:t>
            </w:r>
            <w:r w:rsidR="00F067A8">
              <w:t>Μνήμες, Επεξεργαστές</w:t>
            </w:r>
            <w:r w:rsidRPr="00682FB9">
              <w:t xml:space="preserve">, </w:t>
            </w:r>
            <w:r w:rsidR="00F067A8">
              <w:rPr>
                <w:lang w:val="en-US"/>
              </w:rPr>
              <w:t>VHDL</w:t>
            </w:r>
            <w:r w:rsidRPr="00682FB9">
              <w:t>.</w:t>
            </w: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682E08"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1B0BF2" w:rsidRDefault="00682FB9" w:rsidP="00F067A8">
            <w:pPr>
              <w:snapToGrid w:val="0"/>
              <w:spacing w:after="0" w:line="240" w:lineRule="auto"/>
              <w:rPr>
                <w:lang w:val="en-US"/>
              </w:rPr>
            </w:pPr>
            <w:r w:rsidRPr="00682FB9">
              <w:rPr>
                <w:lang w:val="en-US"/>
              </w:rPr>
              <w:t xml:space="preserve">Computer </w:t>
            </w:r>
            <w:r w:rsidR="00F067A8">
              <w:rPr>
                <w:lang w:val="en-US"/>
              </w:rPr>
              <w:t>Architecture</w:t>
            </w:r>
            <w:r w:rsidRPr="00682FB9">
              <w:rPr>
                <w:lang w:val="en-US"/>
              </w:rPr>
              <w:t xml:space="preserve">, </w:t>
            </w:r>
            <w:r w:rsidR="00F067A8">
              <w:rPr>
                <w:lang w:val="en-US"/>
              </w:rPr>
              <w:t>Memory, CPU</w:t>
            </w:r>
            <w:r w:rsidRPr="00682FB9">
              <w:rPr>
                <w:lang w:val="en-US"/>
              </w:rPr>
              <w:t xml:space="preserve">, </w:t>
            </w:r>
            <w:r w:rsidR="00F067A8">
              <w:rPr>
                <w:lang w:val="en-US"/>
              </w:rPr>
              <w:t>VHDL</w:t>
            </w:r>
            <w:r w:rsidRPr="00682FB9">
              <w:rPr>
                <w:lang w:val="en-US"/>
              </w:rPr>
              <w:t>.</w:t>
            </w:r>
          </w:p>
        </w:tc>
      </w:tr>
    </w:tbl>
    <w:p w:rsidR="001B0BF2" w:rsidRPr="001B0BF2" w:rsidRDefault="001B0BF2" w:rsidP="001B0BF2">
      <w:pPr>
        <w:ind w:left="360"/>
        <w:rPr>
          <w:b/>
          <w:lang w:val="en-US"/>
        </w:rPr>
      </w:pPr>
    </w:p>
    <w:p w:rsidR="001B0BF2" w:rsidRPr="001B0BF2" w:rsidRDefault="001B0BF2" w:rsidP="001B0BF2">
      <w:pPr>
        <w:ind w:left="360"/>
        <w:rPr>
          <w:b/>
        </w:rPr>
      </w:pPr>
      <w:r w:rsidRPr="001B0BF2">
        <w:rPr>
          <w:b/>
        </w:rPr>
        <w:t>Προτεινόμενη φωτογραφία για το μάθημα</w:t>
      </w:r>
    </w:p>
    <w:p w:rsidR="001B0BF2" w:rsidRDefault="001B0BF2" w:rsidP="001B0BF2">
      <w:pPr>
        <w:ind w:left="360"/>
      </w:pPr>
    </w:p>
    <w:p w:rsidR="00682FB9" w:rsidRPr="001B0BF2" w:rsidRDefault="00682FB9" w:rsidP="001B0BF2">
      <w:pPr>
        <w:ind w:left="360"/>
      </w:pPr>
      <w:r>
        <w:rPr>
          <w:noProof/>
          <w:lang w:eastAsia="el-GR"/>
        </w:rPr>
        <w:drawing>
          <wp:inline distT="0" distB="0" distL="0" distR="0">
            <wp:extent cx="2589451" cy="1828800"/>
            <wp:effectExtent l="0" t="0" r="1905" b="0"/>
            <wp:docPr id="7" name="Εικόνα 7" descr="http://3.bp.blogspot.com/--wj55ccTehE/UI5JyVh2YhI/AAAAAAAAABI/iG5fcD8EgzA/s320/14595655_1+c%252B%25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wj55ccTehE/UI5JyVh2YhI/AAAAAAAAABI/iG5fcD8EgzA/s320/14595655_1+c%252B%252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4386" cy="1839348"/>
                    </a:xfrm>
                    <a:prstGeom prst="rect">
                      <a:avLst/>
                    </a:prstGeom>
                    <a:noFill/>
                    <a:ln>
                      <a:noFill/>
                    </a:ln>
                  </pic:spPr>
                </pic:pic>
              </a:graphicData>
            </a:graphic>
          </wp:inline>
        </w:drawing>
      </w:r>
    </w:p>
    <w:p w:rsidR="001B0BF2" w:rsidRPr="001B0BF2" w:rsidRDefault="001B0BF2" w:rsidP="001B0BF2">
      <w:pPr>
        <w:ind w:left="360"/>
        <w:rPr>
          <w:b/>
        </w:rPr>
      </w:pPr>
      <w:r w:rsidRPr="001B0BF2">
        <w:rPr>
          <w:b/>
        </w:rPr>
        <w:t>Ομάδα ανάπτυξης περιεχομένου (</w:t>
      </w:r>
      <w:r w:rsidRPr="001B0BF2">
        <w:rPr>
          <w:b/>
          <w:lang w:val="en-US"/>
        </w:rPr>
        <w:t>Content</w:t>
      </w:r>
      <w:r w:rsidRPr="001B0BF2">
        <w:rPr>
          <w:b/>
        </w:rPr>
        <w:t xml:space="preserve"> </w:t>
      </w:r>
      <w:r w:rsidRPr="001B0BF2">
        <w:rPr>
          <w:b/>
          <w:lang w:val="en-US"/>
        </w:rPr>
        <w:t>Development</w:t>
      </w:r>
      <w:r w:rsidRPr="001B0BF2">
        <w:rPr>
          <w:b/>
        </w:rPr>
        <w:t xml:space="preserve">).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1B0BF2" w:rsidRDefault="00BB01A0" w:rsidP="001B0BF2">
            <w:pPr>
              <w:snapToGrid w:val="0"/>
              <w:spacing w:after="0" w:line="240" w:lineRule="auto"/>
            </w:pPr>
            <w:r>
              <w:t>Σοφιανίδου Γεωργία</w:t>
            </w: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BB01A0" w:rsidRDefault="00BB01A0" w:rsidP="001B0BF2">
            <w:pPr>
              <w:snapToGrid w:val="0"/>
              <w:spacing w:after="0" w:line="240" w:lineRule="auto"/>
              <w:rPr>
                <w:lang w:val="en-US"/>
              </w:rPr>
            </w:pPr>
            <w:r>
              <w:rPr>
                <w:lang w:val="en-US"/>
              </w:rPr>
              <w:t>Sofianidou Georgia</w:t>
            </w:r>
          </w:p>
        </w:tc>
      </w:tr>
    </w:tbl>
    <w:p w:rsidR="001B0BF2" w:rsidRPr="001B0BF2" w:rsidRDefault="001B0BF2" w:rsidP="001B0BF2">
      <w:pPr>
        <w:ind w:left="360"/>
      </w:pPr>
    </w:p>
    <w:p w:rsidR="001B0BF2" w:rsidRPr="001B0BF2" w:rsidRDefault="001B0BF2" w:rsidP="001B0BF2">
      <w:pPr>
        <w:ind w:left="360"/>
        <w:rPr>
          <w:b/>
        </w:rPr>
      </w:pPr>
      <w:r w:rsidRPr="001B0BF2">
        <w:rPr>
          <w:b/>
        </w:rPr>
        <w:t>Τύποι εκπαιδευτικού υλικού (</w:t>
      </w:r>
      <w:r w:rsidRPr="001B0BF2">
        <w:rPr>
          <w:b/>
          <w:lang w:val="en-US"/>
        </w:rPr>
        <w:t>course</w:t>
      </w:r>
      <w:r w:rsidRPr="001B0BF2">
        <w:rPr>
          <w:b/>
        </w:rPr>
        <w:t xml:space="preserve"> </w:t>
      </w:r>
      <w:r w:rsidRPr="001B0BF2">
        <w:rPr>
          <w:b/>
          <w:lang w:val="en-US"/>
        </w:rPr>
        <w:t>format</w:t>
      </w:r>
      <w:r w:rsidRPr="001B0BF2">
        <w:rPr>
          <w:b/>
        </w:rPr>
        <w:t>).</w:t>
      </w:r>
    </w:p>
    <w:p w:rsidR="001B0BF2" w:rsidRPr="001B0BF2" w:rsidRDefault="001B0BF2" w:rsidP="001B0BF2">
      <w:pPr>
        <w:numPr>
          <w:ilvl w:val="0"/>
          <w:numId w:val="3"/>
        </w:numPr>
        <w:rPr>
          <w:b/>
        </w:rPr>
      </w:pPr>
      <w:r w:rsidRPr="001B0BF2">
        <w:rPr>
          <w:b/>
        </w:rPr>
        <w:t>Διαφάνειες</w:t>
      </w:r>
    </w:p>
    <w:p w:rsidR="001B0BF2" w:rsidRPr="007F5A45" w:rsidRDefault="001B0BF2" w:rsidP="001B0BF2">
      <w:pPr>
        <w:numPr>
          <w:ilvl w:val="0"/>
          <w:numId w:val="3"/>
        </w:numPr>
        <w:rPr>
          <w:b/>
        </w:rPr>
      </w:pPr>
      <w:r w:rsidRPr="007F5A45">
        <w:rPr>
          <w:b/>
        </w:rPr>
        <w:t>Σημειώσεις</w:t>
      </w:r>
    </w:p>
    <w:p w:rsidR="001B0BF2" w:rsidRPr="00025250" w:rsidRDefault="001B0BF2" w:rsidP="001B0BF2">
      <w:pPr>
        <w:numPr>
          <w:ilvl w:val="0"/>
          <w:numId w:val="3"/>
        </w:numPr>
        <w:rPr>
          <w:b/>
        </w:rPr>
      </w:pPr>
      <w:r w:rsidRPr="00025250">
        <w:rPr>
          <w:b/>
        </w:rPr>
        <w:t>Βιντεοδιαλέξεις</w:t>
      </w:r>
    </w:p>
    <w:p w:rsidR="001B0BF2" w:rsidRPr="001B0BF2" w:rsidRDefault="001B0BF2" w:rsidP="001B0BF2">
      <w:pPr>
        <w:numPr>
          <w:ilvl w:val="0"/>
          <w:numId w:val="3"/>
        </w:numPr>
        <w:rPr>
          <w:lang w:val="en-US"/>
        </w:rPr>
      </w:pPr>
      <w:r w:rsidRPr="001B0BF2">
        <w:rPr>
          <w:lang w:val="en-US"/>
        </w:rPr>
        <w:t>Podcast</w:t>
      </w:r>
    </w:p>
    <w:p w:rsidR="001B0BF2" w:rsidRPr="001B0BF2" w:rsidRDefault="001B0BF2" w:rsidP="001B0BF2">
      <w:pPr>
        <w:numPr>
          <w:ilvl w:val="0"/>
          <w:numId w:val="3"/>
        </w:numPr>
      </w:pPr>
      <w:r w:rsidRPr="001B0BF2">
        <w:t>Ήχο</w:t>
      </w:r>
    </w:p>
    <w:p w:rsidR="001B0BF2" w:rsidRPr="001B0BF2" w:rsidRDefault="001B0BF2" w:rsidP="001B0BF2">
      <w:pPr>
        <w:numPr>
          <w:ilvl w:val="0"/>
          <w:numId w:val="3"/>
        </w:numPr>
      </w:pPr>
      <w:r w:rsidRPr="001B0BF2">
        <w:t>Πολυμεσικό υλικό</w:t>
      </w:r>
    </w:p>
    <w:p w:rsidR="001B0BF2" w:rsidRPr="0037788B" w:rsidRDefault="001B0BF2" w:rsidP="001B0BF2">
      <w:pPr>
        <w:numPr>
          <w:ilvl w:val="0"/>
          <w:numId w:val="3"/>
        </w:numPr>
      </w:pPr>
      <w:r w:rsidRPr="0037788B">
        <w:t xml:space="preserve">Διαδραστικές ασκήσεις </w:t>
      </w:r>
    </w:p>
    <w:p w:rsidR="001B0BF2" w:rsidRPr="001B0BF2" w:rsidRDefault="001B0BF2" w:rsidP="001B0BF2">
      <w:pPr>
        <w:ind w:left="360"/>
        <w:rPr>
          <w:b/>
        </w:rPr>
      </w:pPr>
      <w:r w:rsidRPr="001B0BF2">
        <w:rPr>
          <w:b/>
        </w:rPr>
        <w:lastRenderedPageBreak/>
        <w:t>Προτεινόμενα συγγράμματα.</w:t>
      </w:r>
    </w:p>
    <w:tbl>
      <w:tblPr>
        <w:tblW w:w="0" w:type="auto"/>
        <w:tblInd w:w="355" w:type="dxa"/>
        <w:tblLayout w:type="fixed"/>
        <w:tblLook w:val="0000" w:firstRow="0" w:lastRow="0" w:firstColumn="0" w:lastColumn="0" w:noHBand="0" w:noVBand="0"/>
      </w:tblPr>
      <w:tblGrid>
        <w:gridCol w:w="8172"/>
      </w:tblGrid>
      <w:tr w:rsidR="001B0BF2" w:rsidRPr="00025250"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025250" w:rsidRPr="00025250" w:rsidRDefault="00025250" w:rsidP="00025250">
            <w:pPr>
              <w:pStyle w:val="a3"/>
              <w:numPr>
                <w:ilvl w:val="0"/>
                <w:numId w:val="23"/>
              </w:numPr>
              <w:snapToGrid w:val="0"/>
              <w:spacing w:after="0" w:line="240" w:lineRule="auto"/>
            </w:pPr>
            <w:r w:rsidRPr="00025250">
              <w:t>Μικροεπεξεργαστές και Σχεδιασμός Μικροϋπολογιστικών Συστημάτων, 2η έκδοση, Ν. Πετρέλλης, Γ. Αλεξίου, Εκδόσεις Κλειδάριθμος 2012</w:t>
            </w:r>
          </w:p>
          <w:p w:rsidR="00025250" w:rsidRPr="00025250" w:rsidRDefault="00025250" w:rsidP="00025250">
            <w:pPr>
              <w:pStyle w:val="a3"/>
              <w:numPr>
                <w:ilvl w:val="0"/>
                <w:numId w:val="23"/>
              </w:numPr>
              <w:snapToGrid w:val="0"/>
              <w:spacing w:after="0" w:line="240" w:lineRule="auto"/>
            </w:pPr>
            <w:r w:rsidRPr="00025250">
              <w:t>Αρχιτεκτονική Υπολογιστών, Δ. Νικολός, 2η έκδοση, (αυτοέκδοση), 2012</w:t>
            </w:r>
          </w:p>
          <w:p w:rsidR="001B0BF2" w:rsidRPr="00025250" w:rsidRDefault="00025250" w:rsidP="00025250">
            <w:pPr>
              <w:pStyle w:val="a3"/>
              <w:numPr>
                <w:ilvl w:val="0"/>
                <w:numId w:val="23"/>
              </w:numPr>
              <w:snapToGrid w:val="0"/>
              <w:spacing w:after="0" w:line="240" w:lineRule="auto"/>
            </w:pPr>
            <w:r w:rsidRPr="00025250">
              <w:t xml:space="preserve">Οργάνωση και Σχεδίαση Υπολογιστών, 4η έκδ. </w:t>
            </w:r>
            <w:r w:rsidRPr="00025250">
              <w:rPr>
                <w:lang w:val="en-US"/>
              </w:rPr>
              <w:t>Patterson</w:t>
            </w:r>
            <w:r w:rsidRPr="00025250">
              <w:t xml:space="preserve"> </w:t>
            </w:r>
            <w:r w:rsidRPr="00025250">
              <w:rPr>
                <w:lang w:val="en-US"/>
              </w:rPr>
              <w:t>D</w:t>
            </w:r>
            <w:r w:rsidRPr="00025250">
              <w:t xml:space="preserve">., </w:t>
            </w:r>
            <w:r w:rsidRPr="00025250">
              <w:rPr>
                <w:lang w:val="en-US"/>
              </w:rPr>
              <w:t>Hennessy</w:t>
            </w:r>
            <w:r w:rsidRPr="00025250">
              <w:t xml:space="preserve"> </w:t>
            </w:r>
            <w:r w:rsidRPr="00025250">
              <w:rPr>
                <w:lang w:val="en-US"/>
              </w:rPr>
              <w:t>J</w:t>
            </w:r>
            <w:r w:rsidRPr="00025250">
              <w:t>., εκδόσεις Κλειδάριθμος, 2010.</w:t>
            </w:r>
          </w:p>
        </w:tc>
      </w:tr>
    </w:tbl>
    <w:p w:rsidR="001B0BF2" w:rsidRPr="00025250"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682E08"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Default="00025250" w:rsidP="006E3948">
            <w:pPr>
              <w:pStyle w:val="a3"/>
              <w:numPr>
                <w:ilvl w:val="0"/>
                <w:numId w:val="23"/>
              </w:numPr>
              <w:snapToGrid w:val="0"/>
              <w:spacing w:after="0" w:line="240" w:lineRule="auto"/>
              <w:rPr>
                <w:lang w:val="en-US"/>
              </w:rPr>
            </w:pPr>
            <w:r>
              <w:rPr>
                <w:lang w:val="en-US"/>
              </w:rPr>
              <w:t>Microprocessors and the Design of Microcomputer systems, 2nd edition, N. Petrellis, G. Alexiou, Klidarithmos, 2012</w:t>
            </w:r>
          </w:p>
          <w:p w:rsidR="00025250" w:rsidRPr="00025250" w:rsidRDefault="00025250" w:rsidP="006E3948">
            <w:pPr>
              <w:pStyle w:val="a3"/>
              <w:numPr>
                <w:ilvl w:val="0"/>
                <w:numId w:val="23"/>
              </w:numPr>
              <w:snapToGrid w:val="0"/>
              <w:spacing w:after="0" w:line="240" w:lineRule="auto"/>
              <w:rPr>
                <w:lang w:val="en-US"/>
              </w:rPr>
            </w:pPr>
            <w:r>
              <w:rPr>
                <w:lang w:val="en-US"/>
              </w:rPr>
              <w:t>Computer</w:t>
            </w:r>
            <w:r w:rsidRPr="00025250">
              <w:rPr>
                <w:lang w:val="en-US"/>
              </w:rPr>
              <w:t xml:space="preserve"> </w:t>
            </w:r>
            <w:r>
              <w:rPr>
                <w:lang w:val="en-US"/>
              </w:rPr>
              <w:t>architecture</w:t>
            </w:r>
            <w:r w:rsidRPr="00025250">
              <w:rPr>
                <w:lang w:val="en-US"/>
              </w:rPr>
              <w:t xml:space="preserve">, </w:t>
            </w:r>
            <w:r>
              <w:rPr>
                <w:lang w:val="en-US"/>
              </w:rPr>
              <w:t>D</w:t>
            </w:r>
            <w:r w:rsidRPr="00025250">
              <w:rPr>
                <w:lang w:val="en-US"/>
              </w:rPr>
              <w:t xml:space="preserve">. </w:t>
            </w:r>
            <w:r>
              <w:rPr>
                <w:lang w:val="en-US"/>
              </w:rPr>
              <w:t>Nikolos, 2nd edition, 2012</w:t>
            </w:r>
          </w:p>
          <w:p w:rsidR="00025250" w:rsidRPr="00025250" w:rsidRDefault="00025250" w:rsidP="006E3948">
            <w:pPr>
              <w:pStyle w:val="a3"/>
              <w:numPr>
                <w:ilvl w:val="0"/>
                <w:numId w:val="23"/>
              </w:numPr>
              <w:snapToGrid w:val="0"/>
              <w:spacing w:after="0" w:line="240" w:lineRule="auto"/>
              <w:rPr>
                <w:lang w:val="en-US"/>
              </w:rPr>
            </w:pPr>
            <w:r>
              <w:rPr>
                <w:lang w:val="en-US"/>
              </w:rPr>
              <w:t>Computer Organization and Design, Patterson, D, Hennessy, J. in greek language, Klidarithmos, 2010</w:t>
            </w:r>
          </w:p>
        </w:tc>
      </w:tr>
    </w:tbl>
    <w:p w:rsidR="001B0BF2" w:rsidRPr="00025250" w:rsidRDefault="001B0BF2" w:rsidP="001B0BF2">
      <w:pPr>
        <w:ind w:left="360"/>
        <w:rPr>
          <w:b/>
          <w:lang w:val="en-US"/>
        </w:rPr>
      </w:pPr>
    </w:p>
    <w:p w:rsidR="001B0BF2" w:rsidRPr="001B0BF2" w:rsidRDefault="001B0BF2" w:rsidP="001B0BF2">
      <w:pPr>
        <w:rPr>
          <w:i/>
        </w:rPr>
      </w:pPr>
      <w:r w:rsidRPr="001B0BF2">
        <w:rPr>
          <w:b/>
        </w:rPr>
        <w:t>Οργάνωση μαθήματος</w:t>
      </w:r>
      <w:r w:rsidR="00581590">
        <w:t xml:space="preserve">.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1B0BF2" w:rsidRDefault="001B0BF2" w:rsidP="001B0BF2">
            <w:pPr>
              <w:spacing w:after="0" w:line="240" w:lineRule="auto"/>
            </w:pPr>
            <w:r w:rsidRPr="001B0BF2">
              <w:t>Δομή</w:t>
            </w:r>
            <w:r w:rsidRPr="00025250">
              <w:t xml:space="preserve"> </w:t>
            </w:r>
            <w:r w:rsidRPr="001B0BF2">
              <w:t>και</w:t>
            </w:r>
            <w:r w:rsidRPr="00025250">
              <w:t xml:space="preserve"> </w:t>
            </w:r>
            <w:r w:rsidRPr="001B0BF2">
              <w:t>συχνότητα</w:t>
            </w:r>
            <w:r w:rsidRPr="00025250">
              <w:t xml:space="preserve"> </w:t>
            </w:r>
            <w:r w:rsidRPr="001B0BF2">
              <w:t>διδασκαλίας</w:t>
            </w:r>
            <w:r w:rsidR="00581590">
              <w:t>.</w:t>
            </w:r>
          </w:p>
          <w:p w:rsidR="001B0BF2" w:rsidRPr="001B0BF2" w:rsidRDefault="00581590" w:rsidP="001B0BF2">
            <w:pPr>
              <w:numPr>
                <w:ilvl w:val="0"/>
                <w:numId w:val="9"/>
              </w:numPr>
              <w:spacing w:after="0" w:line="240" w:lineRule="auto"/>
            </w:pPr>
            <w:r>
              <w:t>Ώρες Γραφείου:  9:00 - 13:00</w:t>
            </w:r>
            <w:r w:rsidR="00AB41D3">
              <w:t>.</w:t>
            </w:r>
          </w:p>
          <w:p w:rsidR="001B0BF2" w:rsidRPr="001B0BF2" w:rsidRDefault="00581590" w:rsidP="001B0BF2">
            <w:pPr>
              <w:numPr>
                <w:ilvl w:val="0"/>
                <w:numId w:val="9"/>
              </w:numPr>
              <w:spacing w:after="0" w:line="240" w:lineRule="auto"/>
            </w:pPr>
            <w:r>
              <w:t>Διαλέξεις:  1 φορά την εβδομάδα, δίωρη  διάλεξη</w:t>
            </w:r>
            <w:r w:rsidR="001B0BF2" w:rsidRPr="001B0BF2">
              <w:t xml:space="preserve"> για 13 εβδομάδες</w:t>
            </w:r>
            <w:r w:rsidR="00AB41D3">
              <w:t>.</w:t>
            </w:r>
          </w:p>
          <w:p w:rsidR="001B0BF2" w:rsidRPr="001B0BF2" w:rsidRDefault="00817D53" w:rsidP="00F21ACB">
            <w:pPr>
              <w:numPr>
                <w:ilvl w:val="0"/>
                <w:numId w:val="9"/>
              </w:numPr>
              <w:spacing w:after="0" w:line="240" w:lineRule="auto"/>
            </w:pPr>
            <w:r>
              <w:t>Ασκήσεις Πράξης</w:t>
            </w:r>
            <w:r w:rsidR="00F21ACB">
              <w:t xml:space="preserve">: 1 φορά την εβδομάδα, </w:t>
            </w:r>
            <w:r w:rsidR="001B0BF2" w:rsidRPr="001B0BF2">
              <w:t xml:space="preserve"> </w:t>
            </w:r>
            <w:r w:rsidR="00F21ACB">
              <w:t>διάρκειας 2 ωρών για 13 εβδομάδες</w:t>
            </w:r>
            <w:r w:rsidR="00AB41D3">
              <w:t>.</w:t>
            </w:r>
          </w:p>
        </w:tc>
      </w:tr>
    </w:tbl>
    <w:p w:rsidR="001B0BF2" w:rsidRPr="001B0BF2" w:rsidRDefault="001B0BF2" w:rsidP="001B0BF2">
      <w:pPr>
        <w:ind w:left="720"/>
        <w:rPr>
          <w:b/>
        </w:rPr>
      </w:pPr>
    </w:p>
    <w:tbl>
      <w:tblPr>
        <w:tblW w:w="0" w:type="auto"/>
        <w:tblInd w:w="355" w:type="dxa"/>
        <w:tblLayout w:type="fixed"/>
        <w:tblLook w:val="0000" w:firstRow="0" w:lastRow="0" w:firstColumn="0" w:lastColumn="0" w:noHBand="0" w:noVBand="0"/>
      </w:tblPr>
      <w:tblGrid>
        <w:gridCol w:w="8172"/>
      </w:tblGrid>
      <w:tr w:rsidR="001B0BF2" w:rsidRPr="00682E08"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78634B" w:rsidRDefault="00581590" w:rsidP="001B0BF2">
            <w:pPr>
              <w:snapToGrid w:val="0"/>
              <w:spacing w:after="0" w:line="240" w:lineRule="auto"/>
              <w:rPr>
                <w:lang w:val="en-US"/>
              </w:rPr>
            </w:pPr>
            <w:r w:rsidRPr="0078634B">
              <w:rPr>
                <w:lang w:val="en-US"/>
              </w:rPr>
              <w:t>(</w:t>
            </w:r>
            <w:r w:rsidRPr="001B0BF2">
              <w:rPr>
                <w:lang w:val="en-US"/>
              </w:rPr>
              <w:t>Course</w:t>
            </w:r>
            <w:r w:rsidRPr="0078634B">
              <w:rPr>
                <w:lang w:val="en-US"/>
              </w:rPr>
              <w:t xml:space="preserve"> </w:t>
            </w:r>
            <w:r w:rsidRPr="001B0BF2">
              <w:rPr>
                <w:lang w:val="en-US"/>
              </w:rPr>
              <w:t>Mee</w:t>
            </w:r>
            <w:r>
              <w:rPr>
                <w:lang w:val="en-US"/>
              </w:rPr>
              <w:t>ting</w:t>
            </w:r>
            <w:r w:rsidRPr="0078634B">
              <w:rPr>
                <w:lang w:val="en-US"/>
              </w:rPr>
              <w:t xml:space="preserve"> </w:t>
            </w:r>
            <w:r>
              <w:rPr>
                <w:lang w:val="en-US"/>
              </w:rPr>
              <w:t>Times</w:t>
            </w:r>
            <w:r w:rsidRPr="0078634B">
              <w:rPr>
                <w:lang w:val="en-US"/>
              </w:rPr>
              <w:t xml:space="preserve">  / </w:t>
            </w:r>
            <w:r>
              <w:rPr>
                <w:lang w:val="en-US"/>
              </w:rPr>
              <w:t>Course</w:t>
            </w:r>
            <w:r w:rsidRPr="0078634B">
              <w:rPr>
                <w:lang w:val="en-US"/>
              </w:rPr>
              <w:t xml:space="preserve"> </w:t>
            </w:r>
            <w:r>
              <w:rPr>
                <w:lang w:val="en-US"/>
              </w:rPr>
              <w:t>Structure</w:t>
            </w:r>
            <w:r w:rsidRPr="0078634B">
              <w:rPr>
                <w:lang w:val="en-US"/>
              </w:rPr>
              <w:t>):</w:t>
            </w:r>
          </w:p>
          <w:p w:rsidR="00581590" w:rsidRPr="00F21ACB" w:rsidRDefault="00581590" w:rsidP="00F21ACB">
            <w:pPr>
              <w:numPr>
                <w:ilvl w:val="0"/>
                <w:numId w:val="9"/>
              </w:numPr>
              <w:spacing w:after="0" w:line="240" w:lineRule="auto"/>
              <w:rPr>
                <w:lang w:val="en-US"/>
              </w:rPr>
            </w:pPr>
            <w:r>
              <w:rPr>
                <w:lang w:val="en-US"/>
              </w:rPr>
              <w:t>Lectures</w:t>
            </w:r>
            <w:r w:rsidR="00F21ACB" w:rsidRPr="00F21ACB">
              <w:rPr>
                <w:lang w:val="en-US"/>
              </w:rPr>
              <w:t xml:space="preserve">:  </w:t>
            </w:r>
            <w:r w:rsidR="00F21ACB">
              <w:rPr>
                <w:lang w:val="en-US"/>
              </w:rPr>
              <w:t xml:space="preserve">A 2 hours lecture per week, </w:t>
            </w:r>
            <w:r w:rsidR="00F21ACB" w:rsidRPr="00F21ACB">
              <w:rPr>
                <w:lang w:val="en-US"/>
              </w:rPr>
              <w:t>total 13 weeks</w:t>
            </w:r>
            <w:r w:rsidR="00AB41D3" w:rsidRPr="00AB41D3">
              <w:rPr>
                <w:lang w:val="en-US"/>
              </w:rPr>
              <w:t>.</w:t>
            </w:r>
          </w:p>
          <w:p w:rsidR="00F21ACB" w:rsidRPr="001B0BF2" w:rsidRDefault="00F21ACB" w:rsidP="00F21ACB">
            <w:pPr>
              <w:numPr>
                <w:ilvl w:val="0"/>
                <w:numId w:val="9"/>
              </w:numPr>
              <w:spacing w:after="0" w:line="240" w:lineRule="auto"/>
              <w:rPr>
                <w:lang w:val="en-US"/>
              </w:rPr>
            </w:pPr>
            <w:r w:rsidRPr="00F21ACB">
              <w:rPr>
                <w:lang w:val="en-US"/>
              </w:rPr>
              <w:t xml:space="preserve">A 2 hours lab per week, </w:t>
            </w:r>
            <w:r>
              <w:rPr>
                <w:lang w:val="en-US"/>
              </w:rPr>
              <w:t>total 13 weeks</w:t>
            </w:r>
            <w:r w:rsidR="00AB41D3" w:rsidRPr="00AB41D3">
              <w:rPr>
                <w:lang w:val="en-US"/>
              </w:rPr>
              <w:t>.</w:t>
            </w:r>
          </w:p>
        </w:tc>
      </w:tr>
    </w:tbl>
    <w:p w:rsidR="001B0BF2" w:rsidRPr="001B0BF2" w:rsidRDefault="001B0BF2" w:rsidP="001B0BF2">
      <w:pPr>
        <w:ind w:left="720"/>
        <w:rPr>
          <w:b/>
          <w:lang w:val="en-US"/>
        </w:rPr>
      </w:pPr>
    </w:p>
    <w:p w:rsidR="001B0BF2" w:rsidRPr="001B0BF2" w:rsidRDefault="001B0BF2" w:rsidP="001B0BF2">
      <w:pPr>
        <w:rPr>
          <w:b/>
          <w:lang w:val="en-US"/>
        </w:rPr>
      </w:pPr>
      <w:r w:rsidRPr="001B0BF2">
        <w:rPr>
          <w:b/>
        </w:rPr>
        <w:t xml:space="preserve">Μέθοδος διδασκαλίας </w:t>
      </w:r>
      <w:r w:rsidRPr="001B0BF2">
        <w:rPr>
          <w:b/>
          <w:lang w:val="en-US"/>
        </w:rPr>
        <w:t>(teaching method)</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1B0BF2" w:rsidRDefault="001B0BF2" w:rsidP="001B0BF2">
            <w:pPr>
              <w:spacing w:after="0" w:line="240" w:lineRule="auto"/>
            </w:pPr>
            <w:r w:rsidRPr="001B0BF2">
              <w:t>Διδασκαλία καθ΄ έδρας και συμπληρωματική-ενισχυτική εκπαίδευση μέσω ασύγχρονης πλατφόρμα</w:t>
            </w:r>
            <w:r w:rsidR="00817D53">
              <w:t>ς</w:t>
            </w:r>
            <w:r w:rsidRPr="001B0BF2">
              <w:t>.</w:t>
            </w:r>
            <w:r w:rsidR="00817D53">
              <w:t xml:space="preserve"> </w:t>
            </w:r>
          </w:p>
          <w:p w:rsidR="001B0BF2" w:rsidRPr="00817D53" w:rsidRDefault="00817D53" w:rsidP="00817D53">
            <w:pPr>
              <w:spacing w:after="0" w:line="240" w:lineRule="auto"/>
            </w:pPr>
            <w:r>
              <w:t xml:space="preserve">Ασκήσεις Πράξης κατά τις οποίες παρουσιάζεται η γλώσσα </w:t>
            </w:r>
            <w:r>
              <w:rPr>
                <w:lang w:val="en-US"/>
              </w:rPr>
              <w:t>VHDL</w:t>
            </w:r>
            <w:r w:rsidRPr="00817D53">
              <w:t xml:space="preserve"> </w:t>
            </w:r>
            <w:r>
              <w:t xml:space="preserve">και η εκμάθησή της μέσω κατάλληλων εξομοιωτών, ενώ οι φοιτητές παρουσιάζουν σε αυτά τα εργαλεία τις εργασίες που έχουν προετοιμάσει σε </w:t>
            </w:r>
            <w:r>
              <w:rPr>
                <w:lang w:val="en-US"/>
              </w:rPr>
              <w:t>VHDL</w:t>
            </w:r>
          </w:p>
        </w:tc>
      </w:tr>
    </w:tbl>
    <w:p w:rsidR="001B0BF2" w:rsidRPr="001B0BF2" w:rsidRDefault="001B0BF2" w:rsidP="001B0BF2">
      <w:pPr>
        <w:ind w:left="720"/>
        <w:rPr>
          <w:b/>
        </w:rPr>
      </w:pPr>
    </w:p>
    <w:tbl>
      <w:tblPr>
        <w:tblW w:w="0" w:type="auto"/>
        <w:tblInd w:w="355" w:type="dxa"/>
        <w:tblLayout w:type="fixed"/>
        <w:tblLook w:val="0000" w:firstRow="0" w:lastRow="0" w:firstColumn="0" w:lastColumn="0" w:noHBand="0" w:noVBand="0"/>
      </w:tblPr>
      <w:tblGrid>
        <w:gridCol w:w="8172"/>
      </w:tblGrid>
      <w:tr w:rsidR="001B0BF2" w:rsidRPr="00682E08"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AB41D3" w:rsidRPr="00AB41D3" w:rsidRDefault="00AB41D3" w:rsidP="00AB41D3">
            <w:pPr>
              <w:snapToGrid w:val="0"/>
              <w:spacing w:after="0" w:line="240" w:lineRule="auto"/>
              <w:rPr>
                <w:lang w:val="en-US"/>
              </w:rPr>
            </w:pPr>
            <w:r w:rsidRPr="00AB41D3">
              <w:rPr>
                <w:lang w:val="en-US"/>
              </w:rPr>
              <w:t>The teaching method is based on the Classroom teaching, plus the use of e-learning platform (asynchronous).</w:t>
            </w:r>
          </w:p>
          <w:p w:rsidR="001B0BF2" w:rsidRPr="001B0BF2" w:rsidRDefault="00AB41D3" w:rsidP="00817D53">
            <w:pPr>
              <w:snapToGrid w:val="0"/>
              <w:spacing w:after="0" w:line="240" w:lineRule="auto"/>
              <w:rPr>
                <w:lang w:val="en-US"/>
              </w:rPr>
            </w:pPr>
            <w:r w:rsidRPr="00AB41D3">
              <w:rPr>
                <w:lang w:val="en-US"/>
              </w:rPr>
              <w:t xml:space="preserve">The course also includes </w:t>
            </w:r>
            <w:r w:rsidR="00817D53">
              <w:rPr>
                <w:lang w:val="en-US"/>
              </w:rPr>
              <w:t>exercises and practice on VHDL with appropriate simulation tools</w:t>
            </w:r>
            <w:r w:rsidRPr="00AB41D3">
              <w:rPr>
                <w:lang w:val="en-US"/>
              </w:rPr>
              <w:t>.</w:t>
            </w:r>
          </w:p>
        </w:tc>
      </w:tr>
    </w:tbl>
    <w:p w:rsidR="001B0BF2" w:rsidRPr="001B0BF2" w:rsidRDefault="001B0BF2" w:rsidP="001B0BF2">
      <w:pPr>
        <w:ind w:left="360"/>
        <w:rPr>
          <w:b/>
          <w:lang w:val="en-US"/>
        </w:rPr>
      </w:pPr>
    </w:p>
    <w:p w:rsidR="001B0BF2" w:rsidRPr="0078634B" w:rsidRDefault="001B0BF2" w:rsidP="001B0BF2">
      <w:pPr>
        <w:rPr>
          <w:i/>
          <w:lang w:val="en-US"/>
        </w:rPr>
      </w:pPr>
      <w:r w:rsidRPr="001B0BF2">
        <w:rPr>
          <w:b/>
        </w:rPr>
        <w:t>Μέθοδοι</w:t>
      </w:r>
      <w:r w:rsidRPr="001B0BF2">
        <w:rPr>
          <w:b/>
          <w:lang w:val="en-US"/>
        </w:rPr>
        <w:t xml:space="preserve"> </w:t>
      </w:r>
      <w:r w:rsidRPr="001B0BF2">
        <w:rPr>
          <w:b/>
        </w:rPr>
        <w:t>αξιολόγησης</w:t>
      </w:r>
      <w:r w:rsidRPr="001B0BF2">
        <w:rPr>
          <w:b/>
          <w:lang w:val="en-US"/>
        </w:rPr>
        <w:t>/</w:t>
      </w:r>
      <w:r w:rsidRPr="001B0BF2">
        <w:rPr>
          <w:b/>
        </w:rPr>
        <w:t>βαθμολόγησης</w:t>
      </w:r>
      <w:r w:rsidRPr="001B0BF2">
        <w:rPr>
          <w:b/>
          <w:lang w:val="en-US"/>
        </w:rPr>
        <w:t xml:space="preserve"> (Assessment method and criteria).</w:t>
      </w:r>
      <w:r w:rsidRPr="001B0BF2">
        <w:rPr>
          <w:lang w:val="en-US"/>
        </w:rPr>
        <w:t xml:space="preserve">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1B0BF2" w:rsidRDefault="00817D53" w:rsidP="00817D53">
            <w:pPr>
              <w:spacing w:after="0" w:line="240" w:lineRule="auto"/>
              <w:rPr>
                <w:i/>
              </w:rPr>
            </w:pPr>
            <w:r>
              <w:t>Συνδυασμός βαθμού τ</w:t>
            </w:r>
            <w:r w:rsidR="00AB41D3" w:rsidRPr="00AB41D3">
              <w:t>ελική</w:t>
            </w:r>
            <w:r>
              <w:t>ς</w:t>
            </w:r>
            <w:r w:rsidR="00AB41D3" w:rsidRPr="00AB41D3">
              <w:t xml:space="preserve"> εξέταση</w:t>
            </w:r>
            <w:r>
              <w:t>ς</w:t>
            </w:r>
            <w:r w:rsidR="00AB41D3" w:rsidRPr="00AB41D3">
              <w:t xml:space="preserve"> </w:t>
            </w:r>
            <w:r>
              <w:t>και βαθμού εργασίας. Επιτρέπεται η χρήση συγκεκριμένων σημειώσεων κατά την εξέταση</w:t>
            </w:r>
            <w:r w:rsidR="00AB41D3" w:rsidRPr="00AB41D3">
              <w:t>.</w:t>
            </w:r>
          </w:p>
        </w:tc>
      </w:tr>
    </w:tbl>
    <w:p w:rsidR="001B0BF2" w:rsidRPr="001B0BF2" w:rsidRDefault="001B0BF2" w:rsidP="001B0BF2">
      <w:pPr>
        <w:ind w:left="720"/>
        <w:rPr>
          <w:b/>
        </w:rPr>
      </w:pPr>
    </w:p>
    <w:tbl>
      <w:tblPr>
        <w:tblW w:w="0" w:type="auto"/>
        <w:tblInd w:w="355" w:type="dxa"/>
        <w:tblLayout w:type="fixed"/>
        <w:tblLook w:val="0000" w:firstRow="0" w:lastRow="0" w:firstColumn="0" w:lastColumn="0" w:noHBand="0" w:noVBand="0"/>
      </w:tblPr>
      <w:tblGrid>
        <w:gridCol w:w="8172"/>
      </w:tblGrid>
      <w:tr w:rsidR="001B0BF2" w:rsidRPr="00817D53"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59107E" w:rsidRDefault="00AB41D3" w:rsidP="00817D53">
            <w:pPr>
              <w:snapToGrid w:val="0"/>
              <w:spacing w:after="0" w:line="240" w:lineRule="auto"/>
              <w:rPr>
                <w:lang w:val="en-US"/>
              </w:rPr>
            </w:pPr>
            <w:r w:rsidRPr="0059107E">
              <w:rPr>
                <w:lang w:val="en-US"/>
              </w:rPr>
              <w:t xml:space="preserve">The course rating turns out by </w:t>
            </w:r>
            <w:r w:rsidR="00817D53">
              <w:rPr>
                <w:lang w:val="en-US"/>
              </w:rPr>
              <w:t xml:space="preserve">a combination of </w:t>
            </w:r>
            <w:r w:rsidRPr="0059107E">
              <w:rPr>
                <w:lang w:val="en-US"/>
              </w:rPr>
              <w:t xml:space="preserve">written examinations </w:t>
            </w:r>
            <w:r w:rsidR="00817D53">
              <w:rPr>
                <w:lang w:val="en-US"/>
              </w:rPr>
              <w:t xml:space="preserve">and project </w:t>
            </w:r>
            <w:r w:rsidRPr="0059107E">
              <w:rPr>
                <w:lang w:val="en-US"/>
              </w:rPr>
              <w:t xml:space="preserve">at the end of semester. </w:t>
            </w:r>
            <w:r w:rsidR="00817D53">
              <w:rPr>
                <w:lang w:val="en-US"/>
              </w:rPr>
              <w:t xml:space="preserve">Special </w:t>
            </w:r>
            <w:r w:rsidRPr="0059107E">
              <w:rPr>
                <w:lang w:val="en-US"/>
              </w:rPr>
              <w:t>relative</w:t>
            </w:r>
            <w:r w:rsidR="00817D53">
              <w:rPr>
                <w:lang w:val="en-US"/>
              </w:rPr>
              <w:t xml:space="preserve"> </w:t>
            </w:r>
            <w:r w:rsidRPr="0059107E">
              <w:rPr>
                <w:lang w:val="en-US"/>
              </w:rPr>
              <w:t xml:space="preserve">notes </w:t>
            </w:r>
            <w:r w:rsidR="00817D53">
              <w:rPr>
                <w:lang w:val="en-US"/>
              </w:rPr>
              <w:t xml:space="preserve">are </w:t>
            </w:r>
            <w:r w:rsidRPr="0059107E">
              <w:rPr>
                <w:lang w:val="en-US"/>
              </w:rPr>
              <w:t>allowed during the examination.</w:t>
            </w:r>
          </w:p>
        </w:tc>
      </w:tr>
    </w:tbl>
    <w:p w:rsidR="001B0BF2" w:rsidRPr="001B0BF2" w:rsidRDefault="001B0BF2" w:rsidP="001B0BF2">
      <w:pPr>
        <w:ind w:left="360"/>
        <w:rPr>
          <w:b/>
          <w:lang w:val="en-US"/>
        </w:rPr>
      </w:pPr>
    </w:p>
    <w:p w:rsidR="001B0BF2" w:rsidRPr="001B0BF2" w:rsidRDefault="0059107E" w:rsidP="001B0BF2">
      <w:pPr>
        <w:ind w:left="360"/>
        <w:rPr>
          <w:b/>
          <w:lang w:val="en-US"/>
        </w:rPr>
      </w:pPr>
      <w:r w:rsidRPr="0059107E">
        <w:rPr>
          <w:b/>
        </w:rPr>
        <w:t>Προαπαιτούμενα</w:t>
      </w:r>
      <w:r w:rsidR="001B0BF2" w:rsidRPr="001B0BF2">
        <w:rPr>
          <w:b/>
          <w:lang w:val="en-US"/>
        </w:rPr>
        <w:t xml:space="preserve"> (Expected prior knowledge/  prerequisites and preparation)</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817D53" w:rsidRDefault="00817D53" w:rsidP="00817D53">
            <w:pPr>
              <w:spacing w:after="0" w:line="240" w:lineRule="auto"/>
            </w:pPr>
            <w:r>
              <w:t>Απαιτείται η γνώση βασικών αρχών Αρχιτεκτονικής Η/Υ</w:t>
            </w: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682E08"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59107E" w:rsidRDefault="00817D53" w:rsidP="00AB41D3">
            <w:pPr>
              <w:snapToGrid w:val="0"/>
              <w:spacing w:after="0" w:line="240" w:lineRule="auto"/>
              <w:rPr>
                <w:lang w:val="en-US"/>
              </w:rPr>
            </w:pPr>
            <w:r>
              <w:rPr>
                <w:lang w:val="en-US"/>
              </w:rPr>
              <w:t>Basic knowledge of Computer Architecture principles are required</w:t>
            </w:r>
          </w:p>
        </w:tc>
      </w:tr>
    </w:tbl>
    <w:p w:rsidR="001B0BF2" w:rsidRPr="00817D53" w:rsidRDefault="001B0BF2" w:rsidP="001B0BF2">
      <w:pPr>
        <w:ind w:left="360"/>
        <w:rPr>
          <w:lang w:val="en-US"/>
        </w:rPr>
      </w:pPr>
    </w:p>
    <w:p w:rsidR="001B0BF2" w:rsidRPr="000173C2" w:rsidRDefault="001B0BF2" w:rsidP="001B0BF2">
      <w:pPr>
        <w:ind w:left="360"/>
        <w:rPr>
          <w:b/>
          <w:lang w:val="en-US"/>
        </w:rPr>
      </w:pPr>
      <w:r w:rsidRPr="001B0BF2">
        <w:rPr>
          <w:b/>
        </w:rPr>
        <w:t>Επιπλέον</w:t>
      </w:r>
      <w:r w:rsidRPr="000173C2">
        <w:rPr>
          <w:b/>
          <w:lang w:val="en-US"/>
        </w:rPr>
        <w:t xml:space="preserve"> </w:t>
      </w:r>
      <w:r w:rsidRPr="001B0BF2">
        <w:rPr>
          <w:b/>
        </w:rPr>
        <w:t>συνιστώμενη</w:t>
      </w:r>
      <w:r w:rsidRPr="000173C2">
        <w:rPr>
          <w:b/>
          <w:lang w:val="en-US"/>
        </w:rPr>
        <w:t xml:space="preserve"> </w:t>
      </w:r>
      <w:r w:rsidRPr="001B0BF2">
        <w:rPr>
          <w:b/>
        </w:rPr>
        <w:t>βιβλιογραφία</w:t>
      </w:r>
      <w:r w:rsidRPr="000173C2">
        <w:rPr>
          <w:b/>
          <w:lang w:val="en-US"/>
        </w:rPr>
        <w:t xml:space="preserve"> </w:t>
      </w:r>
      <w:r w:rsidRPr="001B0BF2">
        <w:rPr>
          <w:b/>
        </w:rPr>
        <w:t>και</w:t>
      </w:r>
      <w:r w:rsidRPr="000173C2">
        <w:rPr>
          <w:b/>
          <w:lang w:val="en-US"/>
        </w:rPr>
        <w:t xml:space="preserve"> </w:t>
      </w:r>
      <w:r w:rsidRPr="001B0BF2">
        <w:rPr>
          <w:b/>
        </w:rPr>
        <w:t>υλικό</w:t>
      </w:r>
      <w:r w:rsidRPr="000173C2">
        <w:rPr>
          <w:b/>
          <w:lang w:val="en-US"/>
        </w:rPr>
        <w:t xml:space="preserve"> </w:t>
      </w:r>
      <w:r w:rsidRPr="001B0BF2">
        <w:rPr>
          <w:b/>
        </w:rPr>
        <w:t>προς</w:t>
      </w:r>
      <w:r w:rsidRPr="000173C2">
        <w:rPr>
          <w:b/>
          <w:lang w:val="en-US"/>
        </w:rPr>
        <w:t xml:space="preserve"> </w:t>
      </w:r>
      <w:r w:rsidRPr="001B0BF2">
        <w:rPr>
          <w:b/>
        </w:rPr>
        <w:t>μελέτη</w:t>
      </w:r>
      <w:r w:rsidRPr="000173C2">
        <w:rPr>
          <w:b/>
          <w:lang w:val="en-US"/>
        </w:rPr>
        <w:t xml:space="preserve"> (</w:t>
      </w:r>
      <w:r w:rsidRPr="001B0BF2">
        <w:rPr>
          <w:b/>
          <w:lang w:val="en-US"/>
        </w:rPr>
        <w:t>Literature</w:t>
      </w:r>
      <w:r w:rsidRPr="000173C2">
        <w:rPr>
          <w:b/>
          <w:lang w:val="en-US"/>
        </w:rPr>
        <w:t xml:space="preserve"> </w:t>
      </w:r>
      <w:r w:rsidRPr="001B0BF2">
        <w:rPr>
          <w:b/>
          <w:lang w:val="en-US"/>
        </w:rPr>
        <w:t>and</w:t>
      </w:r>
      <w:r w:rsidRPr="000173C2">
        <w:rPr>
          <w:b/>
          <w:lang w:val="en-US"/>
        </w:rPr>
        <w:t xml:space="preserve"> </w:t>
      </w:r>
      <w:r w:rsidRPr="001B0BF2">
        <w:rPr>
          <w:b/>
          <w:lang w:val="en-US"/>
        </w:rPr>
        <w:t>study</w:t>
      </w:r>
      <w:r w:rsidRPr="000173C2">
        <w:rPr>
          <w:b/>
          <w:lang w:val="en-US"/>
        </w:rPr>
        <w:t xml:space="preserve"> </w:t>
      </w:r>
      <w:r w:rsidRPr="001B0BF2">
        <w:rPr>
          <w:b/>
          <w:lang w:val="en-US"/>
        </w:rPr>
        <w:t>materials</w:t>
      </w:r>
      <w:r w:rsidRPr="000173C2">
        <w:rPr>
          <w:b/>
          <w:lang w:val="en-US"/>
        </w:rPr>
        <w:t xml:space="preserve"> / </w:t>
      </w:r>
      <w:r w:rsidRPr="001B0BF2">
        <w:rPr>
          <w:b/>
          <w:lang w:val="en-US"/>
        </w:rPr>
        <w:t>reading</w:t>
      </w:r>
      <w:r w:rsidRPr="000173C2">
        <w:rPr>
          <w:b/>
          <w:lang w:val="en-US"/>
        </w:rPr>
        <w:t xml:space="preserve"> </w:t>
      </w:r>
      <w:r w:rsidRPr="001B0BF2">
        <w:rPr>
          <w:b/>
          <w:lang w:val="en-US"/>
        </w:rPr>
        <w:t>list</w:t>
      </w:r>
      <w:r w:rsidRPr="000173C2">
        <w:rPr>
          <w:b/>
          <w:lang w:val="en-US"/>
        </w:rPr>
        <w:t>)</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1B0BF2" w:rsidRDefault="001B0BF2" w:rsidP="00AB41D3">
            <w:pPr>
              <w:pStyle w:val="a3"/>
              <w:numPr>
                <w:ilvl w:val="0"/>
                <w:numId w:val="13"/>
              </w:numPr>
              <w:spacing w:after="0" w:line="240" w:lineRule="auto"/>
              <w:ind w:left="360"/>
            </w:pPr>
            <w:r w:rsidRPr="001B0BF2">
              <w:t>Βιβλία- κείμενα (</w:t>
            </w:r>
            <w:r w:rsidRPr="00AB41D3">
              <w:rPr>
                <w:lang w:val="en-US"/>
              </w:rPr>
              <w:t>Text/books</w:t>
            </w:r>
            <w:r w:rsidRPr="001B0BF2">
              <w:t xml:space="preserve">) </w:t>
            </w:r>
          </w:p>
          <w:p w:rsidR="001B0BF2" w:rsidRDefault="001B0BF2" w:rsidP="00AB41D3">
            <w:pPr>
              <w:numPr>
                <w:ilvl w:val="1"/>
                <w:numId w:val="9"/>
              </w:numPr>
              <w:spacing w:after="0" w:line="240" w:lineRule="auto"/>
              <w:ind w:left="1080"/>
            </w:pPr>
            <w:r w:rsidRPr="001B0BF2">
              <w:t>Συγγράμματα</w:t>
            </w:r>
            <w:r w:rsidRPr="001B0BF2">
              <w:rPr>
                <w:lang w:val="en-US"/>
              </w:rPr>
              <w:t xml:space="preserve"> (</w:t>
            </w:r>
            <w:r w:rsidRPr="001B0BF2">
              <w:t>επανάληψη)</w:t>
            </w:r>
          </w:p>
          <w:p w:rsidR="00AB41D3" w:rsidRPr="007F5A45" w:rsidRDefault="00AB41D3" w:rsidP="00AB41D3">
            <w:pPr>
              <w:spacing w:after="0" w:line="240" w:lineRule="auto"/>
              <w:ind w:left="1080"/>
              <w:rPr>
                <w:lang w:val="en-US"/>
              </w:rPr>
            </w:pPr>
          </w:p>
          <w:p w:rsidR="001B0BF2" w:rsidRDefault="001B0BF2" w:rsidP="00AB41D3">
            <w:pPr>
              <w:numPr>
                <w:ilvl w:val="1"/>
                <w:numId w:val="9"/>
              </w:numPr>
              <w:spacing w:after="0" w:line="240" w:lineRule="auto"/>
              <w:ind w:left="1080"/>
            </w:pPr>
            <w:r w:rsidRPr="001B0BF2">
              <w:t>Βιβλιογραφία</w:t>
            </w:r>
          </w:p>
          <w:p w:rsidR="00CA4FC3" w:rsidRDefault="00CA4FC3" w:rsidP="00CA4FC3">
            <w:pPr>
              <w:numPr>
                <w:ilvl w:val="2"/>
                <w:numId w:val="14"/>
              </w:numPr>
              <w:spacing w:after="0" w:line="240" w:lineRule="auto"/>
              <w:ind w:left="1440"/>
              <w:rPr>
                <w:color w:val="000000"/>
              </w:rPr>
            </w:pPr>
            <w:r w:rsidRPr="00CA4FC3">
              <w:rPr>
                <w:color w:val="000000"/>
              </w:rPr>
              <w:t>Αρχιτεκτονική Υπολογιστών</w:t>
            </w:r>
            <w:r>
              <w:rPr>
                <w:color w:val="000000"/>
              </w:rPr>
              <w:t xml:space="preserve">, </w:t>
            </w:r>
            <w:r w:rsidRPr="00CA4FC3">
              <w:rPr>
                <w:color w:val="000000"/>
              </w:rPr>
              <w:t>Δ. Νικολός</w:t>
            </w:r>
            <w:r>
              <w:rPr>
                <w:color w:val="000000"/>
              </w:rPr>
              <w:t xml:space="preserve">, αυτοέκδοση, 2008, </w:t>
            </w:r>
            <w:r w:rsidRPr="00CA4FC3">
              <w:rPr>
                <w:color w:val="000000"/>
              </w:rPr>
              <w:t>Αθήνα</w:t>
            </w:r>
          </w:p>
          <w:p w:rsidR="00CA4FC3" w:rsidRDefault="00CA4FC3" w:rsidP="00AB41D3">
            <w:pPr>
              <w:numPr>
                <w:ilvl w:val="1"/>
                <w:numId w:val="9"/>
              </w:numPr>
              <w:spacing w:after="0" w:line="240" w:lineRule="auto"/>
              <w:ind w:left="1080"/>
            </w:pPr>
          </w:p>
          <w:p w:rsidR="00AB41D3" w:rsidRPr="00CA4FC3" w:rsidRDefault="00AB41D3" w:rsidP="00AB41D3">
            <w:pPr>
              <w:spacing w:after="0" w:line="240" w:lineRule="auto"/>
              <w:ind w:left="1080"/>
            </w:pPr>
          </w:p>
          <w:p w:rsidR="001B0BF2" w:rsidRPr="001B0BF2" w:rsidRDefault="001B0BF2" w:rsidP="00AB41D3">
            <w:pPr>
              <w:numPr>
                <w:ilvl w:val="0"/>
                <w:numId w:val="9"/>
              </w:numPr>
              <w:spacing w:after="0" w:line="240" w:lineRule="auto"/>
              <w:ind w:left="360"/>
              <w:rPr>
                <w:lang w:val="en-US"/>
              </w:rPr>
            </w:pPr>
            <w:r w:rsidRPr="001B0BF2">
              <w:rPr>
                <w:lang w:val="en-US"/>
              </w:rPr>
              <w:t>Online readings</w:t>
            </w:r>
          </w:p>
          <w:p w:rsidR="001B0BF2" w:rsidRDefault="001B0BF2" w:rsidP="00AB41D3">
            <w:pPr>
              <w:numPr>
                <w:ilvl w:val="1"/>
                <w:numId w:val="9"/>
              </w:numPr>
              <w:spacing w:after="0" w:line="240" w:lineRule="auto"/>
              <w:ind w:left="1080"/>
            </w:pPr>
            <w:r w:rsidRPr="001B0BF2">
              <w:t>Πηγές στο Διαδίκτυο</w:t>
            </w:r>
          </w:p>
          <w:p w:rsidR="00AB41D3" w:rsidRPr="007F5A45" w:rsidRDefault="00AB41D3" w:rsidP="00AB41D3">
            <w:pPr>
              <w:spacing w:after="0" w:line="240" w:lineRule="auto"/>
              <w:ind w:left="1080"/>
              <w:rPr>
                <w:lang w:val="en-US"/>
              </w:rPr>
            </w:pPr>
          </w:p>
          <w:p w:rsidR="001B0BF2" w:rsidRDefault="001B0BF2" w:rsidP="00AB41D3">
            <w:pPr>
              <w:numPr>
                <w:ilvl w:val="1"/>
                <w:numId w:val="9"/>
              </w:numPr>
              <w:spacing w:after="0" w:line="240" w:lineRule="auto"/>
              <w:ind w:left="1080"/>
            </w:pPr>
            <w:r w:rsidRPr="001B0BF2">
              <w:t>Πηγέ</w:t>
            </w:r>
            <w:r w:rsidR="00AB41D3">
              <w:t>ς στη βιβλιοθήκη του ιδρύματος.</w:t>
            </w:r>
            <w:r w:rsidR="00E41D6B">
              <w:t xml:space="preserve"> (</w:t>
            </w:r>
            <w:r w:rsidR="00E41D6B" w:rsidRPr="00E41D6B">
              <w:rPr>
                <w:b/>
              </w:rPr>
              <w:t>Συμπληρώστε είναι πολύ σημαντικό</w:t>
            </w:r>
            <w:r w:rsidR="00E41D6B">
              <w:rPr>
                <w:b/>
              </w:rPr>
              <w:t>!</w:t>
            </w:r>
            <w:r w:rsidR="00E41D6B">
              <w:t>)</w:t>
            </w:r>
          </w:p>
          <w:p w:rsidR="00817D53" w:rsidRPr="00817D53" w:rsidRDefault="00817D53" w:rsidP="00AB41D3">
            <w:pPr>
              <w:numPr>
                <w:ilvl w:val="2"/>
                <w:numId w:val="14"/>
              </w:numPr>
              <w:spacing w:after="0" w:line="240" w:lineRule="auto"/>
              <w:ind w:left="1440"/>
              <w:rPr>
                <w:color w:val="000000"/>
              </w:rPr>
            </w:pPr>
            <w:r w:rsidRPr="00817D53">
              <w:rPr>
                <w:color w:val="000000"/>
              </w:rPr>
              <w:t>Οργάνωση &amp; Αρχιτεκτονική Υπολογιστών, 8η έκδ.</w:t>
            </w:r>
            <w:r>
              <w:rPr>
                <w:color w:val="000000"/>
              </w:rPr>
              <w:t xml:space="preserve">, </w:t>
            </w:r>
            <w:r w:rsidRPr="00817D53">
              <w:rPr>
                <w:color w:val="000000"/>
                <w:lang w:val="en-US"/>
              </w:rPr>
              <w:t>William</w:t>
            </w:r>
            <w:r w:rsidRPr="00817D53">
              <w:rPr>
                <w:color w:val="000000"/>
              </w:rPr>
              <w:t xml:space="preserve"> </w:t>
            </w:r>
            <w:r w:rsidRPr="00817D53">
              <w:rPr>
                <w:color w:val="000000"/>
                <w:lang w:val="en-US"/>
              </w:rPr>
              <w:t>Stallings</w:t>
            </w:r>
            <w:r>
              <w:rPr>
                <w:color w:val="000000"/>
              </w:rPr>
              <w:t xml:space="preserve">, </w:t>
            </w:r>
            <w:r w:rsidRPr="00817D53">
              <w:rPr>
                <w:color w:val="000000"/>
              </w:rPr>
              <w:t>Εκδόσεις Τζιόλα</w:t>
            </w:r>
            <w:r>
              <w:rPr>
                <w:color w:val="000000"/>
              </w:rPr>
              <w:t xml:space="preserve">, </w:t>
            </w:r>
            <w:r w:rsidRPr="00817D53">
              <w:rPr>
                <w:color w:val="000000"/>
              </w:rPr>
              <w:t>2011</w:t>
            </w:r>
            <w:r>
              <w:rPr>
                <w:color w:val="000000"/>
              </w:rPr>
              <w:t xml:space="preserve"> </w:t>
            </w:r>
            <w:r w:rsidRPr="00817D53">
              <w:rPr>
                <w:color w:val="000000"/>
              </w:rPr>
              <w:t>Θεσσαλονίκη</w:t>
            </w:r>
          </w:p>
          <w:p w:rsidR="00817D53" w:rsidRDefault="00817D53" w:rsidP="00AB41D3">
            <w:pPr>
              <w:numPr>
                <w:ilvl w:val="2"/>
                <w:numId w:val="14"/>
              </w:numPr>
              <w:spacing w:after="0" w:line="240" w:lineRule="auto"/>
              <w:ind w:left="1440"/>
              <w:rPr>
                <w:color w:val="000000"/>
              </w:rPr>
            </w:pPr>
            <w:r w:rsidRPr="00817D53">
              <w:rPr>
                <w:color w:val="000000"/>
              </w:rPr>
              <w:t>Οργάνωση Συστημάτων Υπολογιστών, Τόμος Ι, 7η έκδ.</w:t>
            </w:r>
            <w:r>
              <w:rPr>
                <w:color w:val="000000"/>
              </w:rPr>
              <w:t xml:space="preserve">, </w:t>
            </w:r>
            <w:r w:rsidRPr="00817D53">
              <w:rPr>
                <w:color w:val="000000"/>
              </w:rPr>
              <w:t>Ι.Κ. Κάβουρας</w:t>
            </w:r>
            <w:r>
              <w:rPr>
                <w:color w:val="000000"/>
              </w:rPr>
              <w:t xml:space="preserve">, </w:t>
            </w:r>
            <w:r w:rsidRPr="00817D53">
              <w:rPr>
                <w:color w:val="000000"/>
              </w:rPr>
              <w:t>Κλειδάριθμος</w:t>
            </w:r>
            <w:r>
              <w:rPr>
                <w:color w:val="000000"/>
              </w:rPr>
              <w:t xml:space="preserve">, </w:t>
            </w:r>
            <w:r w:rsidRPr="00817D53">
              <w:rPr>
                <w:color w:val="000000"/>
              </w:rPr>
              <w:t>2007</w:t>
            </w:r>
            <w:r>
              <w:rPr>
                <w:color w:val="000000"/>
              </w:rPr>
              <w:t xml:space="preserve">, </w:t>
            </w:r>
            <w:r w:rsidRPr="00817D53">
              <w:rPr>
                <w:color w:val="000000"/>
              </w:rPr>
              <w:t>Αθήνα</w:t>
            </w:r>
          </w:p>
          <w:p w:rsidR="00817D53" w:rsidRDefault="00817D53" w:rsidP="00AB41D3">
            <w:pPr>
              <w:numPr>
                <w:ilvl w:val="2"/>
                <w:numId w:val="14"/>
              </w:numPr>
              <w:spacing w:after="0" w:line="240" w:lineRule="auto"/>
              <w:ind w:left="1440"/>
              <w:rPr>
                <w:color w:val="000000"/>
              </w:rPr>
            </w:pPr>
            <w:r w:rsidRPr="00817D53">
              <w:rPr>
                <w:color w:val="000000"/>
              </w:rPr>
              <w:t>Οργάνωση και Σχεδίαση Υπολογιστών, 4η έκδ.</w:t>
            </w:r>
            <w:r>
              <w:rPr>
                <w:color w:val="000000"/>
              </w:rPr>
              <w:t xml:space="preserve">, </w:t>
            </w:r>
            <w:r w:rsidR="00CA4FC3" w:rsidRPr="00CA4FC3">
              <w:rPr>
                <w:color w:val="000000"/>
              </w:rPr>
              <w:t>Patterson D.,  Hennessy, J.</w:t>
            </w:r>
            <w:r w:rsidR="00CA4FC3">
              <w:rPr>
                <w:color w:val="000000"/>
              </w:rPr>
              <w:t xml:space="preserve">, </w:t>
            </w:r>
            <w:r w:rsidR="00CA4FC3" w:rsidRPr="00CA4FC3">
              <w:rPr>
                <w:color w:val="000000"/>
              </w:rPr>
              <w:t>Κλειδάριθμος</w:t>
            </w:r>
            <w:r w:rsidR="00CA4FC3">
              <w:rPr>
                <w:color w:val="000000"/>
              </w:rPr>
              <w:t xml:space="preserve">, </w:t>
            </w:r>
            <w:r w:rsidR="00CA4FC3" w:rsidRPr="00CA4FC3">
              <w:rPr>
                <w:color w:val="000000"/>
              </w:rPr>
              <w:t>2010</w:t>
            </w:r>
            <w:r w:rsidR="00CA4FC3" w:rsidRPr="00CA4FC3">
              <w:rPr>
                <w:color w:val="000000"/>
              </w:rPr>
              <w:tab/>
              <w:t>Αθήνα</w:t>
            </w:r>
          </w:p>
          <w:p w:rsidR="00CA4FC3" w:rsidRDefault="00CA4FC3" w:rsidP="00AB41D3">
            <w:pPr>
              <w:numPr>
                <w:ilvl w:val="2"/>
                <w:numId w:val="14"/>
              </w:numPr>
              <w:spacing w:after="0" w:line="240" w:lineRule="auto"/>
              <w:ind w:left="1440"/>
              <w:rPr>
                <w:color w:val="000000"/>
              </w:rPr>
            </w:pPr>
            <w:r w:rsidRPr="00CA4FC3">
              <w:rPr>
                <w:color w:val="000000"/>
              </w:rPr>
              <w:t>Μικροεπεξεργα-στές &amp; Σχεδιασμός Μικροϋπολογιστικών Συστημάτων,</w:t>
            </w:r>
            <w:r>
              <w:rPr>
                <w:color w:val="000000"/>
              </w:rPr>
              <w:t xml:space="preserve"> </w:t>
            </w:r>
            <w:r w:rsidRPr="00CA4FC3">
              <w:rPr>
                <w:color w:val="000000"/>
              </w:rPr>
              <w:t>2η έκδ</w:t>
            </w:r>
            <w:r>
              <w:rPr>
                <w:color w:val="000000"/>
              </w:rPr>
              <w:t xml:space="preserve">., </w:t>
            </w:r>
            <w:r w:rsidRPr="00CA4FC3">
              <w:rPr>
                <w:color w:val="000000"/>
              </w:rPr>
              <w:t>Ν. Πετρέλλης, Γ. Αλεξίου</w:t>
            </w:r>
            <w:r>
              <w:rPr>
                <w:color w:val="000000"/>
              </w:rPr>
              <w:t xml:space="preserve">, </w:t>
            </w:r>
            <w:r w:rsidRPr="00CA4FC3">
              <w:rPr>
                <w:color w:val="000000"/>
              </w:rPr>
              <w:t>Κλειδάριθμος</w:t>
            </w:r>
            <w:r w:rsidRPr="00CA4FC3">
              <w:rPr>
                <w:color w:val="000000"/>
              </w:rPr>
              <w:tab/>
              <w:t>2012</w:t>
            </w:r>
            <w:r>
              <w:rPr>
                <w:color w:val="000000"/>
              </w:rPr>
              <w:t xml:space="preserve">, </w:t>
            </w:r>
            <w:r w:rsidRPr="00CA4FC3">
              <w:rPr>
                <w:color w:val="000000"/>
              </w:rPr>
              <w:t>Αθήνα</w:t>
            </w:r>
          </w:p>
          <w:p w:rsidR="00AB41D3" w:rsidRPr="00817D53" w:rsidRDefault="00AB41D3" w:rsidP="00AB41D3">
            <w:pPr>
              <w:spacing w:after="0" w:line="240" w:lineRule="auto"/>
              <w:ind w:left="1440"/>
              <w:rPr>
                <w:color w:val="000000"/>
              </w:rPr>
            </w:pPr>
          </w:p>
          <w:p w:rsidR="001B0BF2" w:rsidRDefault="001B0BF2" w:rsidP="00AB41D3">
            <w:pPr>
              <w:numPr>
                <w:ilvl w:val="1"/>
                <w:numId w:val="9"/>
              </w:numPr>
              <w:spacing w:after="0" w:line="240" w:lineRule="auto"/>
              <w:ind w:left="1080"/>
            </w:pPr>
            <w:r w:rsidRPr="001B0BF2">
              <w:t>Άλλα σχετικά ανοικτά μαθήματα άλλων ιδρυμάτων εσωτερικού ή εξωτερικού</w:t>
            </w:r>
          </w:p>
          <w:p w:rsidR="00AB41D3" w:rsidRPr="009F726E" w:rsidRDefault="00AB41D3" w:rsidP="00AB41D3">
            <w:pPr>
              <w:spacing w:after="0" w:line="240" w:lineRule="auto"/>
              <w:ind w:left="1080"/>
            </w:pPr>
          </w:p>
          <w:p w:rsidR="001B0BF2" w:rsidRDefault="001B0BF2" w:rsidP="00AB41D3">
            <w:pPr>
              <w:numPr>
                <w:ilvl w:val="0"/>
                <w:numId w:val="9"/>
              </w:numPr>
              <w:spacing w:after="0" w:line="240" w:lineRule="auto"/>
              <w:ind w:left="360"/>
            </w:pPr>
            <w:r w:rsidRPr="001B0BF2">
              <w:t>Άρθρα (</w:t>
            </w:r>
            <w:r w:rsidRPr="001B0BF2">
              <w:rPr>
                <w:lang w:val="en-US"/>
              </w:rPr>
              <w:t>Articles</w:t>
            </w:r>
            <w:r w:rsidRPr="001B0BF2">
              <w:t>)</w:t>
            </w:r>
          </w:p>
          <w:p w:rsidR="00AB41D3" w:rsidRPr="007F5A45" w:rsidRDefault="00AB41D3" w:rsidP="00AB41D3">
            <w:pPr>
              <w:spacing w:after="0" w:line="240" w:lineRule="auto"/>
              <w:ind w:left="360"/>
              <w:rPr>
                <w:lang w:val="en-US"/>
              </w:rPr>
            </w:pPr>
          </w:p>
          <w:p w:rsidR="001B0BF2" w:rsidRDefault="001B0BF2" w:rsidP="00AB41D3">
            <w:pPr>
              <w:numPr>
                <w:ilvl w:val="0"/>
                <w:numId w:val="9"/>
              </w:numPr>
              <w:spacing w:after="0" w:line="240" w:lineRule="auto"/>
              <w:ind w:left="360"/>
            </w:pPr>
            <w:r w:rsidRPr="001B0BF2">
              <w:t>Ταινίες (</w:t>
            </w:r>
            <w:r w:rsidRPr="001B0BF2">
              <w:rPr>
                <w:lang w:val="en-US"/>
              </w:rPr>
              <w:t>Films</w:t>
            </w:r>
            <w:r w:rsidRPr="001B0BF2">
              <w:t>)</w:t>
            </w:r>
          </w:p>
          <w:p w:rsidR="001B0BF2" w:rsidRPr="007F5A45" w:rsidRDefault="001B0BF2" w:rsidP="00AB41D3">
            <w:pPr>
              <w:spacing w:after="0" w:line="240" w:lineRule="auto"/>
              <w:ind w:left="360"/>
              <w:rPr>
                <w:lang w:val="en-US"/>
              </w:rPr>
            </w:pP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AB41D3" w:rsidRPr="00AB41D3" w:rsidRDefault="00AB41D3" w:rsidP="00AB41D3">
            <w:pPr>
              <w:numPr>
                <w:ilvl w:val="0"/>
                <w:numId w:val="15"/>
              </w:numPr>
              <w:suppressAutoHyphens w:val="0"/>
              <w:spacing w:after="0" w:line="240" w:lineRule="auto"/>
              <w:ind w:left="360"/>
              <w:rPr>
                <w:rFonts w:cs="Times New Roman"/>
                <w:b/>
                <w:lang w:val="en-US" w:eastAsia="en-US"/>
              </w:rPr>
            </w:pPr>
            <w:r w:rsidRPr="00AB41D3">
              <w:rPr>
                <w:rFonts w:cs="Times New Roman"/>
                <w:lang w:val="en-US" w:eastAsia="en-US"/>
              </w:rPr>
              <w:t>Text/books</w:t>
            </w:r>
          </w:p>
          <w:p w:rsidR="00AB41D3" w:rsidRPr="00AB41D3" w:rsidRDefault="00AB41D3" w:rsidP="00AB41D3">
            <w:pPr>
              <w:numPr>
                <w:ilvl w:val="1"/>
                <w:numId w:val="15"/>
              </w:numPr>
              <w:suppressAutoHyphens w:val="0"/>
              <w:spacing w:after="0" w:line="240" w:lineRule="auto"/>
              <w:ind w:left="1080"/>
              <w:rPr>
                <w:rFonts w:cs="Times New Roman"/>
                <w:lang w:eastAsia="en-US"/>
              </w:rPr>
            </w:pPr>
            <w:r w:rsidRPr="00AB41D3">
              <w:rPr>
                <w:rFonts w:cs="Times New Roman"/>
                <w:lang w:val="en-US" w:eastAsia="en-US"/>
              </w:rPr>
              <w:t>Text books</w:t>
            </w:r>
          </w:p>
          <w:p w:rsidR="00AB41D3" w:rsidRPr="00AB41D3" w:rsidRDefault="00AB41D3" w:rsidP="00AB41D3">
            <w:pPr>
              <w:spacing w:after="0" w:line="240" w:lineRule="auto"/>
              <w:ind w:left="1080"/>
              <w:rPr>
                <w:rFonts w:cs="Times New Roman"/>
                <w:lang w:eastAsia="en-US"/>
              </w:rPr>
            </w:pPr>
          </w:p>
          <w:p w:rsidR="00AB41D3" w:rsidRPr="00AB41D3" w:rsidRDefault="00AB41D3" w:rsidP="00AB41D3">
            <w:pPr>
              <w:numPr>
                <w:ilvl w:val="1"/>
                <w:numId w:val="15"/>
              </w:numPr>
              <w:suppressAutoHyphens w:val="0"/>
              <w:spacing w:after="0" w:line="240" w:lineRule="auto"/>
              <w:ind w:left="1080"/>
              <w:rPr>
                <w:rFonts w:cs="Times New Roman"/>
                <w:lang w:eastAsia="en-US"/>
              </w:rPr>
            </w:pPr>
            <w:r w:rsidRPr="00AB41D3">
              <w:rPr>
                <w:rFonts w:cs="Times New Roman"/>
                <w:lang w:val="en-US" w:eastAsia="en-US"/>
              </w:rPr>
              <w:t>Bibliography</w:t>
            </w:r>
          </w:p>
          <w:p w:rsidR="00AB41D3" w:rsidRPr="00CA4FC3" w:rsidRDefault="00CA4FC3" w:rsidP="00AB41D3">
            <w:pPr>
              <w:spacing w:after="0" w:line="240" w:lineRule="auto"/>
              <w:ind w:left="1080"/>
              <w:rPr>
                <w:rFonts w:cs="Times New Roman"/>
                <w:lang w:val="en-US" w:eastAsia="en-US"/>
              </w:rPr>
            </w:pPr>
            <w:r>
              <w:rPr>
                <w:color w:val="000000"/>
                <w:lang w:val="en-US"/>
              </w:rPr>
              <w:t>Computer Architecture</w:t>
            </w:r>
            <w:r w:rsidRPr="00CA4FC3">
              <w:rPr>
                <w:color w:val="000000"/>
                <w:lang w:val="en-US"/>
              </w:rPr>
              <w:t xml:space="preserve">, </w:t>
            </w:r>
            <w:r>
              <w:rPr>
                <w:color w:val="000000"/>
                <w:lang w:val="en-US"/>
              </w:rPr>
              <w:t>D. Nikolos</w:t>
            </w:r>
            <w:r w:rsidRPr="00CA4FC3">
              <w:rPr>
                <w:color w:val="000000"/>
                <w:lang w:val="en-US"/>
              </w:rPr>
              <w:t>, 2008</w:t>
            </w:r>
          </w:p>
          <w:p w:rsidR="00AB41D3" w:rsidRPr="00AB41D3" w:rsidRDefault="00AB41D3" w:rsidP="00AB41D3">
            <w:pPr>
              <w:numPr>
                <w:ilvl w:val="0"/>
                <w:numId w:val="15"/>
              </w:numPr>
              <w:suppressAutoHyphens w:val="0"/>
              <w:spacing w:after="0" w:line="240" w:lineRule="auto"/>
              <w:ind w:left="360"/>
              <w:rPr>
                <w:rFonts w:cs="Times New Roman"/>
                <w:color w:val="000000"/>
                <w:lang w:val="en-US" w:eastAsia="en-US"/>
              </w:rPr>
            </w:pPr>
            <w:r w:rsidRPr="00AB41D3">
              <w:rPr>
                <w:rFonts w:cs="Times New Roman"/>
                <w:color w:val="000000"/>
                <w:lang w:val="en-US" w:eastAsia="en-US"/>
              </w:rPr>
              <w:t>Online readings</w:t>
            </w:r>
          </w:p>
          <w:p w:rsidR="00AB41D3" w:rsidRPr="00CA4FC3" w:rsidRDefault="00AB41D3" w:rsidP="00AB41D3">
            <w:pPr>
              <w:numPr>
                <w:ilvl w:val="1"/>
                <w:numId w:val="15"/>
              </w:numPr>
              <w:suppressAutoHyphens w:val="0"/>
              <w:spacing w:after="0" w:line="240" w:lineRule="auto"/>
              <w:ind w:left="1080"/>
              <w:rPr>
                <w:rFonts w:cs="Times New Roman"/>
                <w:lang w:val="en-US" w:eastAsia="en-US"/>
              </w:rPr>
            </w:pPr>
            <w:r w:rsidRPr="00AB41D3">
              <w:rPr>
                <w:rFonts w:cs="Times New Roman"/>
                <w:lang w:val="en-US" w:eastAsia="en-US"/>
              </w:rPr>
              <w:t>World wide web sources</w:t>
            </w:r>
          </w:p>
          <w:p w:rsidR="00AB41D3" w:rsidRPr="00CA4FC3" w:rsidRDefault="00AB41D3" w:rsidP="00AB41D3">
            <w:pPr>
              <w:spacing w:after="0" w:line="240" w:lineRule="auto"/>
              <w:ind w:left="1080"/>
              <w:rPr>
                <w:rFonts w:cs="Times New Roman"/>
                <w:lang w:val="en-US" w:eastAsia="en-US"/>
              </w:rPr>
            </w:pPr>
          </w:p>
          <w:p w:rsidR="00AB41D3" w:rsidRPr="0059107E" w:rsidRDefault="00AB41D3" w:rsidP="0059107E">
            <w:pPr>
              <w:numPr>
                <w:ilvl w:val="1"/>
                <w:numId w:val="15"/>
              </w:numPr>
              <w:suppressAutoHyphens w:val="0"/>
              <w:spacing w:after="0" w:line="240" w:lineRule="auto"/>
              <w:ind w:left="1080"/>
              <w:rPr>
                <w:rFonts w:cs="Times New Roman"/>
                <w:color w:val="000000"/>
                <w:lang w:val="en-US" w:eastAsia="en-US"/>
              </w:rPr>
            </w:pPr>
            <w:r w:rsidRPr="00AB41D3">
              <w:rPr>
                <w:rFonts w:cs="Times New Roman"/>
                <w:color w:val="000000"/>
                <w:lang w:val="en-US" w:eastAsia="en-US"/>
              </w:rPr>
              <w:lastRenderedPageBreak/>
              <w:t xml:space="preserve">Library of Technological Educational Institution of Thessaly sources. </w:t>
            </w:r>
          </w:p>
          <w:p w:rsidR="00CA4FC3" w:rsidRPr="00CA4FC3" w:rsidRDefault="00CA4FC3" w:rsidP="00CA4FC3">
            <w:pPr>
              <w:numPr>
                <w:ilvl w:val="2"/>
                <w:numId w:val="14"/>
              </w:numPr>
              <w:spacing w:after="0" w:line="240" w:lineRule="auto"/>
              <w:ind w:left="1440"/>
              <w:rPr>
                <w:color w:val="000000"/>
                <w:lang w:val="en-US"/>
              </w:rPr>
            </w:pPr>
            <w:r>
              <w:rPr>
                <w:color w:val="000000"/>
                <w:lang w:val="en-US"/>
              </w:rPr>
              <w:t>Computer</w:t>
            </w:r>
            <w:r w:rsidRPr="00CA4FC3">
              <w:rPr>
                <w:color w:val="000000"/>
                <w:lang w:val="en-US"/>
              </w:rPr>
              <w:t xml:space="preserve"> </w:t>
            </w:r>
            <w:r>
              <w:rPr>
                <w:color w:val="000000"/>
                <w:lang w:val="en-US"/>
              </w:rPr>
              <w:t>Organization</w:t>
            </w:r>
            <w:r w:rsidRPr="00CA4FC3">
              <w:rPr>
                <w:color w:val="000000"/>
                <w:lang w:val="en-US"/>
              </w:rPr>
              <w:t xml:space="preserve"> &amp; </w:t>
            </w:r>
            <w:r>
              <w:rPr>
                <w:color w:val="000000"/>
                <w:lang w:val="en-US"/>
              </w:rPr>
              <w:t>Architecture</w:t>
            </w:r>
            <w:r w:rsidRPr="00CA4FC3">
              <w:rPr>
                <w:color w:val="000000"/>
                <w:lang w:val="en-US"/>
              </w:rPr>
              <w:t>, 8</w:t>
            </w:r>
            <w:r w:rsidRPr="00CA4FC3">
              <w:rPr>
                <w:color w:val="000000"/>
                <w:vertAlign w:val="superscript"/>
                <w:lang w:val="en-US"/>
              </w:rPr>
              <w:t>th</w:t>
            </w:r>
            <w:r>
              <w:rPr>
                <w:color w:val="000000"/>
                <w:lang w:val="en-US"/>
              </w:rPr>
              <w:t xml:space="preserve"> edition</w:t>
            </w:r>
            <w:r w:rsidRPr="00CA4FC3">
              <w:rPr>
                <w:color w:val="000000"/>
                <w:lang w:val="en-US"/>
              </w:rPr>
              <w:t xml:space="preserve">., </w:t>
            </w:r>
            <w:r w:rsidRPr="00817D53">
              <w:rPr>
                <w:color w:val="000000"/>
                <w:lang w:val="en-US"/>
              </w:rPr>
              <w:t>William</w:t>
            </w:r>
            <w:r w:rsidRPr="00CA4FC3">
              <w:rPr>
                <w:color w:val="000000"/>
                <w:lang w:val="en-US"/>
              </w:rPr>
              <w:t xml:space="preserve"> </w:t>
            </w:r>
            <w:r w:rsidRPr="00817D53">
              <w:rPr>
                <w:color w:val="000000"/>
                <w:lang w:val="en-US"/>
              </w:rPr>
              <w:t>Stallings</w:t>
            </w:r>
            <w:r w:rsidRPr="00CA4FC3">
              <w:rPr>
                <w:color w:val="000000"/>
                <w:lang w:val="en-US"/>
              </w:rPr>
              <w:t xml:space="preserve">, </w:t>
            </w:r>
          </w:p>
          <w:p w:rsidR="00CA4FC3" w:rsidRPr="000173C2" w:rsidRDefault="00CA4FC3" w:rsidP="00CA4FC3">
            <w:pPr>
              <w:numPr>
                <w:ilvl w:val="2"/>
                <w:numId w:val="14"/>
              </w:numPr>
              <w:spacing w:after="0" w:line="240" w:lineRule="auto"/>
              <w:ind w:left="1440"/>
              <w:rPr>
                <w:color w:val="000000"/>
                <w:lang w:val="en-US"/>
              </w:rPr>
            </w:pPr>
            <w:r>
              <w:rPr>
                <w:color w:val="000000"/>
                <w:lang w:val="en-US"/>
              </w:rPr>
              <w:t>Computer</w:t>
            </w:r>
            <w:r w:rsidRPr="00CA4FC3">
              <w:rPr>
                <w:color w:val="000000"/>
                <w:lang w:val="en-US"/>
              </w:rPr>
              <w:t xml:space="preserve"> </w:t>
            </w:r>
            <w:r>
              <w:rPr>
                <w:color w:val="000000"/>
                <w:lang w:val="en-US"/>
              </w:rPr>
              <w:t>Systems</w:t>
            </w:r>
            <w:r w:rsidRPr="00CA4FC3">
              <w:rPr>
                <w:color w:val="000000"/>
                <w:lang w:val="en-US"/>
              </w:rPr>
              <w:t xml:space="preserve"> </w:t>
            </w:r>
            <w:r>
              <w:rPr>
                <w:color w:val="000000"/>
                <w:lang w:val="en-US"/>
              </w:rPr>
              <w:t>Organization</w:t>
            </w:r>
            <w:r w:rsidRPr="00CA4FC3">
              <w:rPr>
                <w:color w:val="000000"/>
                <w:lang w:val="en-US"/>
              </w:rPr>
              <w:t xml:space="preserve">, </w:t>
            </w:r>
            <w:r>
              <w:rPr>
                <w:color w:val="000000"/>
                <w:lang w:val="en-US"/>
              </w:rPr>
              <w:t xml:space="preserve">Vol. </w:t>
            </w:r>
            <w:r w:rsidRPr="00817D53">
              <w:rPr>
                <w:color w:val="000000"/>
              </w:rPr>
              <w:t>Ι</w:t>
            </w:r>
            <w:r w:rsidRPr="000173C2">
              <w:rPr>
                <w:color w:val="000000"/>
                <w:lang w:val="en-US"/>
              </w:rPr>
              <w:t>, 7</w:t>
            </w:r>
            <w:r w:rsidRPr="00CA4FC3">
              <w:rPr>
                <w:color w:val="000000"/>
                <w:vertAlign w:val="superscript"/>
                <w:lang w:val="en-US"/>
              </w:rPr>
              <w:t>th</w:t>
            </w:r>
            <w:r w:rsidRPr="000173C2">
              <w:rPr>
                <w:color w:val="000000"/>
                <w:lang w:val="en-US"/>
              </w:rPr>
              <w:t xml:space="preserve"> </w:t>
            </w:r>
            <w:r>
              <w:rPr>
                <w:color w:val="000000"/>
                <w:lang w:val="en-US"/>
              </w:rPr>
              <w:t>edition</w:t>
            </w:r>
            <w:r w:rsidRPr="000173C2">
              <w:rPr>
                <w:color w:val="000000"/>
                <w:lang w:val="en-US"/>
              </w:rPr>
              <w:t xml:space="preserve">., </w:t>
            </w:r>
            <w:r>
              <w:rPr>
                <w:color w:val="000000"/>
                <w:lang w:val="en-US"/>
              </w:rPr>
              <w:t>2007</w:t>
            </w:r>
          </w:p>
          <w:p w:rsidR="00CA4FC3" w:rsidRPr="00CA4FC3" w:rsidRDefault="00CA4FC3" w:rsidP="00CA4FC3">
            <w:pPr>
              <w:numPr>
                <w:ilvl w:val="2"/>
                <w:numId w:val="14"/>
              </w:numPr>
              <w:spacing w:after="0" w:line="240" w:lineRule="auto"/>
              <w:ind w:left="1440"/>
              <w:rPr>
                <w:color w:val="000000"/>
                <w:lang w:val="en-US"/>
              </w:rPr>
            </w:pPr>
            <w:r>
              <w:rPr>
                <w:color w:val="000000"/>
                <w:lang w:val="en-US"/>
              </w:rPr>
              <w:t>Computer</w:t>
            </w:r>
            <w:r w:rsidRPr="00CA4FC3">
              <w:rPr>
                <w:color w:val="000000"/>
                <w:lang w:val="en-US"/>
              </w:rPr>
              <w:t xml:space="preserve"> </w:t>
            </w:r>
            <w:r>
              <w:rPr>
                <w:color w:val="000000"/>
                <w:lang w:val="en-US"/>
              </w:rPr>
              <w:t>Organization</w:t>
            </w:r>
            <w:r w:rsidRPr="00CA4FC3">
              <w:rPr>
                <w:color w:val="000000"/>
                <w:lang w:val="en-US"/>
              </w:rPr>
              <w:t xml:space="preserve"> </w:t>
            </w:r>
            <w:r>
              <w:rPr>
                <w:color w:val="000000"/>
                <w:lang w:val="en-US"/>
              </w:rPr>
              <w:t>and</w:t>
            </w:r>
            <w:r w:rsidRPr="00CA4FC3">
              <w:rPr>
                <w:color w:val="000000"/>
                <w:lang w:val="en-US"/>
              </w:rPr>
              <w:t xml:space="preserve"> </w:t>
            </w:r>
            <w:r>
              <w:rPr>
                <w:color w:val="000000"/>
                <w:lang w:val="en-US"/>
              </w:rPr>
              <w:t>Design</w:t>
            </w:r>
            <w:r w:rsidRPr="00CA4FC3">
              <w:rPr>
                <w:color w:val="000000"/>
                <w:lang w:val="en-US"/>
              </w:rPr>
              <w:t>, 4</w:t>
            </w:r>
            <w:r w:rsidRPr="00CA4FC3">
              <w:rPr>
                <w:color w:val="000000"/>
                <w:vertAlign w:val="superscript"/>
                <w:lang w:val="en-US"/>
              </w:rPr>
              <w:t>th</w:t>
            </w:r>
            <w:r w:rsidRPr="00CA4FC3">
              <w:rPr>
                <w:color w:val="000000"/>
                <w:lang w:val="en-US"/>
              </w:rPr>
              <w:t xml:space="preserve"> </w:t>
            </w:r>
            <w:r>
              <w:rPr>
                <w:color w:val="000000"/>
                <w:lang w:val="en-US"/>
              </w:rPr>
              <w:t>edition</w:t>
            </w:r>
            <w:r w:rsidRPr="00CA4FC3">
              <w:rPr>
                <w:color w:val="000000"/>
                <w:lang w:val="en-US"/>
              </w:rPr>
              <w:t>, Patterson D.,  Hennessy, J.</w:t>
            </w:r>
            <w:r>
              <w:rPr>
                <w:color w:val="000000"/>
                <w:lang w:val="en-US"/>
              </w:rPr>
              <w:t>, 2010</w:t>
            </w:r>
          </w:p>
          <w:p w:rsidR="00CA4FC3" w:rsidRPr="00CA4FC3" w:rsidRDefault="00CA4FC3" w:rsidP="00CA4FC3">
            <w:pPr>
              <w:numPr>
                <w:ilvl w:val="2"/>
                <w:numId w:val="14"/>
              </w:numPr>
              <w:spacing w:after="0" w:line="240" w:lineRule="auto"/>
              <w:ind w:left="1440"/>
              <w:rPr>
                <w:color w:val="000000"/>
                <w:lang w:val="en-US"/>
              </w:rPr>
            </w:pPr>
            <w:r>
              <w:rPr>
                <w:color w:val="000000"/>
                <w:lang w:val="en-US"/>
              </w:rPr>
              <w:t>Microprocessors</w:t>
            </w:r>
            <w:r w:rsidRPr="00CA4FC3">
              <w:rPr>
                <w:color w:val="000000"/>
                <w:lang w:val="en-US"/>
              </w:rPr>
              <w:t xml:space="preserve"> </w:t>
            </w:r>
            <w:r>
              <w:rPr>
                <w:color w:val="000000"/>
                <w:lang w:val="en-US"/>
              </w:rPr>
              <w:t>and</w:t>
            </w:r>
            <w:r w:rsidRPr="00CA4FC3">
              <w:rPr>
                <w:color w:val="000000"/>
                <w:lang w:val="en-US"/>
              </w:rPr>
              <w:t xml:space="preserve"> </w:t>
            </w:r>
            <w:r>
              <w:rPr>
                <w:color w:val="000000"/>
                <w:lang w:val="en-US"/>
              </w:rPr>
              <w:t>Microcomputers</w:t>
            </w:r>
            <w:r w:rsidRPr="00CA4FC3">
              <w:rPr>
                <w:color w:val="000000"/>
                <w:lang w:val="en-US"/>
              </w:rPr>
              <w:t>, 2</w:t>
            </w:r>
            <w:r w:rsidRPr="00CA4FC3">
              <w:rPr>
                <w:color w:val="000000"/>
                <w:vertAlign w:val="superscript"/>
                <w:lang w:val="en-US"/>
              </w:rPr>
              <w:t>nd</w:t>
            </w:r>
            <w:r>
              <w:rPr>
                <w:color w:val="000000"/>
                <w:lang w:val="en-US"/>
              </w:rPr>
              <w:t xml:space="preserve"> edition</w:t>
            </w:r>
            <w:r w:rsidRPr="00CA4FC3">
              <w:rPr>
                <w:color w:val="000000"/>
                <w:lang w:val="en-US"/>
              </w:rPr>
              <w:t>.,</w:t>
            </w:r>
            <w:r>
              <w:rPr>
                <w:color w:val="000000"/>
                <w:lang w:val="en-US"/>
              </w:rPr>
              <w:t xml:space="preserve"> N. Petrellis, G. Alexiou</w:t>
            </w:r>
            <w:r w:rsidRPr="00CA4FC3">
              <w:rPr>
                <w:color w:val="000000"/>
                <w:lang w:val="en-US"/>
              </w:rPr>
              <w:t xml:space="preserve">, </w:t>
            </w:r>
            <w:r>
              <w:rPr>
                <w:color w:val="000000"/>
                <w:lang w:val="en-US"/>
              </w:rPr>
              <w:t>2012</w:t>
            </w:r>
          </w:p>
          <w:p w:rsidR="00AB41D3" w:rsidRPr="00CA4FC3" w:rsidRDefault="00AB41D3" w:rsidP="00AB41D3">
            <w:pPr>
              <w:spacing w:after="0" w:line="240" w:lineRule="auto"/>
              <w:ind w:left="1440"/>
              <w:rPr>
                <w:rFonts w:cs="Times New Roman"/>
                <w:color w:val="000000"/>
                <w:lang w:val="en-US" w:eastAsia="en-US"/>
              </w:rPr>
            </w:pPr>
          </w:p>
          <w:p w:rsidR="00AB41D3" w:rsidRPr="00AB41D3" w:rsidRDefault="00AB41D3" w:rsidP="00AB41D3">
            <w:pPr>
              <w:numPr>
                <w:ilvl w:val="1"/>
                <w:numId w:val="14"/>
              </w:numPr>
              <w:suppressAutoHyphens w:val="0"/>
              <w:spacing w:after="0" w:line="240" w:lineRule="auto"/>
              <w:ind w:left="1080"/>
              <w:rPr>
                <w:rFonts w:cs="Times New Roman"/>
                <w:lang w:val="en-US" w:eastAsia="en-US"/>
              </w:rPr>
            </w:pPr>
            <w:r w:rsidRPr="00AB41D3">
              <w:rPr>
                <w:rFonts w:cs="Times New Roman"/>
                <w:lang w:val="en-US" w:eastAsia="en-US"/>
              </w:rPr>
              <w:t>Other similar open courses in Institutions of Greece and abroad.</w:t>
            </w:r>
          </w:p>
          <w:p w:rsidR="00AB41D3" w:rsidRPr="009F726E" w:rsidRDefault="00AB41D3" w:rsidP="00AB41D3">
            <w:pPr>
              <w:spacing w:after="0" w:line="240" w:lineRule="auto"/>
              <w:ind w:left="1080"/>
              <w:rPr>
                <w:rFonts w:cs="Times New Roman"/>
                <w:lang w:val="en-US" w:eastAsia="en-US"/>
              </w:rPr>
            </w:pPr>
          </w:p>
          <w:p w:rsidR="00AB41D3" w:rsidRPr="00AB41D3" w:rsidRDefault="00AB41D3" w:rsidP="00AB41D3">
            <w:pPr>
              <w:numPr>
                <w:ilvl w:val="0"/>
                <w:numId w:val="14"/>
              </w:numPr>
              <w:suppressAutoHyphens w:val="0"/>
              <w:spacing w:after="0" w:line="240" w:lineRule="auto"/>
              <w:ind w:left="360"/>
              <w:rPr>
                <w:rFonts w:cs="Times New Roman"/>
                <w:lang w:eastAsia="en-US"/>
              </w:rPr>
            </w:pPr>
            <w:r w:rsidRPr="00AB41D3">
              <w:rPr>
                <w:rFonts w:cs="Times New Roman"/>
                <w:lang w:val="en-US" w:eastAsia="en-US"/>
              </w:rPr>
              <w:t>Articles</w:t>
            </w:r>
          </w:p>
          <w:p w:rsidR="00AB41D3" w:rsidRPr="00AB41D3" w:rsidRDefault="00AB41D3" w:rsidP="00AB41D3">
            <w:pPr>
              <w:spacing w:after="0" w:line="240" w:lineRule="auto"/>
              <w:ind w:left="360"/>
              <w:rPr>
                <w:rFonts w:cs="Times New Roman"/>
                <w:lang w:eastAsia="en-US"/>
              </w:rPr>
            </w:pPr>
          </w:p>
          <w:p w:rsidR="00AB41D3" w:rsidRPr="00AB41D3" w:rsidRDefault="00AB41D3" w:rsidP="00AB41D3">
            <w:pPr>
              <w:numPr>
                <w:ilvl w:val="0"/>
                <w:numId w:val="14"/>
              </w:numPr>
              <w:suppressAutoHyphens w:val="0"/>
              <w:spacing w:after="0" w:line="240" w:lineRule="auto"/>
              <w:ind w:left="360"/>
              <w:rPr>
                <w:rFonts w:cs="Times New Roman"/>
                <w:lang w:eastAsia="en-US"/>
              </w:rPr>
            </w:pPr>
            <w:r w:rsidRPr="00AB41D3">
              <w:rPr>
                <w:rFonts w:cs="Times New Roman"/>
                <w:lang w:val="en-US" w:eastAsia="en-US"/>
              </w:rPr>
              <w:t>Films</w:t>
            </w:r>
          </w:p>
          <w:p w:rsidR="001B0BF2" w:rsidRPr="001B0BF2" w:rsidRDefault="001B0BF2" w:rsidP="00AB41D3">
            <w:pPr>
              <w:spacing w:after="0" w:line="240" w:lineRule="auto"/>
              <w:ind w:left="360"/>
              <w:rPr>
                <w:rFonts w:cs="Times New Roman"/>
                <w:lang w:eastAsia="en-US"/>
              </w:rPr>
            </w:pPr>
          </w:p>
        </w:tc>
      </w:tr>
    </w:tbl>
    <w:p w:rsidR="001B0BF2" w:rsidRPr="001B0BF2" w:rsidRDefault="001B0BF2" w:rsidP="001B0BF2">
      <w:pPr>
        <w:ind w:left="720"/>
        <w:rPr>
          <w:b/>
        </w:rPr>
      </w:pPr>
    </w:p>
    <w:p w:rsidR="001B0BF2" w:rsidRPr="001B0BF2" w:rsidRDefault="001B0BF2" w:rsidP="001B0BF2">
      <w:pPr>
        <w:ind w:left="360"/>
        <w:rPr>
          <w:b/>
        </w:rPr>
      </w:pPr>
      <w:r w:rsidRPr="001B0BF2">
        <w:rPr>
          <w:b/>
        </w:rPr>
        <w:t>Άλλα προτεινόμενα μαθήματα του ιδρύματος σχετικών με το πρόγραμμα σπουδών. (</w:t>
      </w:r>
      <w:r w:rsidRPr="001B0BF2">
        <w:rPr>
          <w:b/>
          <w:lang w:val="en-US"/>
        </w:rPr>
        <w:t>Recommended</w:t>
      </w:r>
      <w:r w:rsidRPr="001B0BF2">
        <w:rPr>
          <w:b/>
        </w:rPr>
        <w:t xml:space="preserve"> </w:t>
      </w:r>
      <w:r w:rsidRPr="001B0BF2">
        <w:rPr>
          <w:b/>
          <w:lang w:val="en-US"/>
        </w:rPr>
        <w:t>optional</w:t>
      </w:r>
      <w:r w:rsidRPr="001B0BF2">
        <w:rPr>
          <w:b/>
        </w:rPr>
        <w:t xml:space="preserve"> </w:t>
      </w:r>
      <w:r w:rsidRPr="001B0BF2">
        <w:rPr>
          <w:b/>
          <w:lang w:val="en-US"/>
        </w:rPr>
        <w:t>program</w:t>
      </w:r>
      <w:r w:rsidRPr="001B0BF2">
        <w:rPr>
          <w:b/>
        </w:rPr>
        <w:t xml:space="preserve"> </w:t>
      </w:r>
      <w:r w:rsidRPr="001B0BF2">
        <w:rPr>
          <w:b/>
          <w:lang w:val="en-US"/>
        </w:rPr>
        <w:t>components</w:t>
      </w:r>
      <w:r w:rsidRPr="001B0BF2">
        <w:rPr>
          <w:b/>
        </w:rPr>
        <w:t>.)</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1B0BF2" w:rsidRDefault="001B0BF2" w:rsidP="001B0BF2">
            <w:pPr>
              <w:snapToGrid w:val="0"/>
              <w:spacing w:after="0" w:line="240" w:lineRule="auto"/>
            </w:pP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1B0BF2" w:rsidRDefault="001B0BF2" w:rsidP="001B0BF2">
            <w:pPr>
              <w:snapToGrid w:val="0"/>
              <w:spacing w:after="0" w:line="240" w:lineRule="auto"/>
            </w:pPr>
          </w:p>
        </w:tc>
      </w:tr>
    </w:tbl>
    <w:p w:rsidR="001B0BF2" w:rsidRPr="001B0BF2" w:rsidRDefault="001B0BF2" w:rsidP="001B0BF2">
      <w:pPr>
        <w:ind w:left="720"/>
      </w:pPr>
    </w:p>
    <w:p w:rsidR="001B0BF2" w:rsidRPr="001B0BF2" w:rsidRDefault="001B0BF2" w:rsidP="001B0BF2">
      <w:r w:rsidRPr="001B0BF2">
        <w:rPr>
          <w:b/>
        </w:rPr>
        <w:t>Αναθέσεις εργασιών (</w:t>
      </w:r>
      <w:r w:rsidRPr="001B0BF2">
        <w:rPr>
          <w:b/>
          <w:lang w:val="en-US"/>
        </w:rPr>
        <w:t>Assignments</w:t>
      </w:r>
      <w:r w:rsidRPr="001B0BF2">
        <w:rPr>
          <w:b/>
        </w:rPr>
        <w:t>).</w:t>
      </w:r>
      <w:r w:rsidRPr="001B0BF2">
        <w:t xml:space="preserve">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1B0BF2" w:rsidRDefault="0059107E" w:rsidP="002A6CD0">
            <w:pPr>
              <w:numPr>
                <w:ilvl w:val="0"/>
                <w:numId w:val="9"/>
              </w:numPr>
              <w:spacing w:after="0" w:line="240" w:lineRule="auto"/>
              <w:ind w:left="360"/>
            </w:pPr>
            <w:r w:rsidRPr="0059107E">
              <w:t>Εργασίες</w:t>
            </w:r>
            <w:r w:rsidR="001B0BF2" w:rsidRPr="0059107E">
              <w:t xml:space="preserve"> </w:t>
            </w:r>
            <w:r w:rsidR="001B0BF2" w:rsidRPr="001B0BF2">
              <w:t>(</w:t>
            </w:r>
            <w:r w:rsidR="002A6CD0">
              <w:rPr>
                <w:lang w:val="en-US"/>
              </w:rPr>
              <w:t>Project</w:t>
            </w:r>
            <w:r w:rsidR="001B0BF2" w:rsidRPr="001B0BF2">
              <w:t>)</w:t>
            </w:r>
            <w:r w:rsidR="002A6CD0">
              <w:t xml:space="preserve">: </w:t>
            </w:r>
            <w:r w:rsidR="00CA4FC3">
              <w:rPr>
                <w:lang w:val="en-US"/>
              </w:rPr>
              <w:t>1</w:t>
            </w:r>
            <w:r w:rsidR="002A6CD0">
              <w:t xml:space="preserve"> υποχρεωτικά.</w:t>
            </w:r>
          </w:p>
          <w:p w:rsidR="001B0BF2" w:rsidRPr="001B0BF2" w:rsidRDefault="001B0BF2" w:rsidP="00CA4FC3">
            <w:pPr>
              <w:numPr>
                <w:ilvl w:val="0"/>
                <w:numId w:val="9"/>
              </w:numPr>
              <w:spacing w:after="0" w:line="240" w:lineRule="auto"/>
              <w:ind w:left="360"/>
            </w:pPr>
            <w:r w:rsidRPr="001B0BF2">
              <w:t>Βαθμολόγηση (</w:t>
            </w:r>
            <w:r w:rsidRPr="001B0BF2">
              <w:rPr>
                <w:lang w:val="en-US"/>
              </w:rPr>
              <w:t>Grading</w:t>
            </w:r>
            <w:r w:rsidR="002A6CD0">
              <w:t>): Ο</w:t>
            </w:r>
            <w:r w:rsidR="002A6CD0" w:rsidRPr="001B0BF2">
              <w:t xml:space="preserve">ι εργασίες </w:t>
            </w:r>
            <w:r w:rsidRPr="001B0BF2">
              <w:t xml:space="preserve">μετράνε </w:t>
            </w:r>
            <w:r w:rsidR="002A6CD0" w:rsidRPr="002A6CD0">
              <w:t xml:space="preserve">μέχρι και το </w:t>
            </w:r>
            <w:r w:rsidR="00CA4FC3" w:rsidRPr="00CA4FC3">
              <w:t>2</w:t>
            </w:r>
            <w:r w:rsidR="002A6CD0" w:rsidRPr="002A6CD0">
              <w:t>0% του τελικού βαθμού</w:t>
            </w:r>
            <w:r w:rsidR="002A6CD0">
              <w:t>.</w:t>
            </w: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682E08"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2A6CD0" w:rsidRDefault="002A6CD0" w:rsidP="00CA4FC3">
            <w:pPr>
              <w:spacing w:after="0" w:line="240" w:lineRule="auto"/>
              <w:rPr>
                <w:lang w:val="en-US"/>
              </w:rPr>
            </w:pPr>
            <w:r w:rsidRPr="002A6CD0">
              <w:rPr>
                <w:lang w:val="en-US"/>
              </w:rPr>
              <w:t xml:space="preserve">Students </w:t>
            </w:r>
            <w:r w:rsidR="00CA4FC3">
              <w:rPr>
                <w:lang w:val="en-US"/>
              </w:rPr>
              <w:t>should</w:t>
            </w:r>
            <w:r w:rsidRPr="002A6CD0">
              <w:rPr>
                <w:lang w:val="en-US"/>
              </w:rPr>
              <w:t xml:space="preserve"> undertake </w:t>
            </w:r>
            <w:r w:rsidR="00CA4FC3">
              <w:rPr>
                <w:lang w:val="en-US"/>
              </w:rPr>
              <w:t>one</w:t>
            </w:r>
            <w:r w:rsidRPr="002A6CD0">
              <w:rPr>
                <w:lang w:val="en-US"/>
              </w:rPr>
              <w:t xml:space="preserve"> obligatory assessments which grading the </w:t>
            </w:r>
            <w:r w:rsidR="00CA4FC3">
              <w:rPr>
                <w:lang w:val="en-US"/>
              </w:rPr>
              <w:t>2</w:t>
            </w:r>
            <w:r w:rsidRPr="002A6CD0">
              <w:rPr>
                <w:lang w:val="en-US"/>
              </w:rPr>
              <w:t xml:space="preserve">0% of the final rating </w:t>
            </w:r>
          </w:p>
        </w:tc>
      </w:tr>
    </w:tbl>
    <w:p w:rsidR="001B0BF2" w:rsidRPr="002A6CD0" w:rsidRDefault="001B0BF2" w:rsidP="001B0BF2">
      <w:pPr>
        <w:rPr>
          <w:lang w:val="en-US"/>
        </w:rPr>
      </w:pPr>
    </w:p>
    <w:p w:rsidR="001B0BF2" w:rsidRPr="001B0BF2" w:rsidRDefault="001B0BF2" w:rsidP="001B0BF2">
      <w:pPr>
        <w:rPr>
          <w:b/>
        </w:rPr>
      </w:pPr>
      <w:r w:rsidRPr="001B0BF2">
        <w:rPr>
          <w:b/>
        </w:rPr>
        <w:t>Απαιτήσεις μαθήματος (</w:t>
      </w:r>
      <w:r w:rsidRPr="001B0BF2">
        <w:rPr>
          <w:b/>
          <w:lang w:val="en-US"/>
        </w:rPr>
        <w:t>Course</w:t>
      </w:r>
      <w:r w:rsidRPr="001B0BF2">
        <w:rPr>
          <w:b/>
        </w:rPr>
        <w:t xml:space="preserve"> </w:t>
      </w:r>
      <w:r w:rsidRPr="001B0BF2">
        <w:rPr>
          <w:b/>
          <w:lang w:val="en-US"/>
        </w:rPr>
        <w:t>requirements</w:t>
      </w:r>
      <w:r w:rsidRPr="001B0BF2">
        <w:rPr>
          <w:b/>
        </w:rPr>
        <w:t xml:space="preserve">)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CA4FC3" w:rsidRDefault="002A6CD0" w:rsidP="00CA4FC3">
            <w:pPr>
              <w:spacing w:after="0" w:line="240" w:lineRule="auto"/>
            </w:pPr>
            <w:r w:rsidRPr="002A6CD0">
              <w:rPr>
                <w:color w:val="000000"/>
              </w:rPr>
              <w:t xml:space="preserve">Υποχρεωτική παρακολούθηση </w:t>
            </w:r>
            <w:r w:rsidR="00CA4FC3">
              <w:rPr>
                <w:color w:val="000000"/>
                <w:lang w:val="en-US"/>
              </w:rPr>
              <w:t xml:space="preserve">6 </w:t>
            </w:r>
            <w:r w:rsidR="00CA4FC3">
              <w:rPr>
                <w:color w:val="000000"/>
              </w:rPr>
              <w:t>ασκήσεων πράξης</w:t>
            </w:r>
          </w:p>
        </w:tc>
      </w:tr>
    </w:tbl>
    <w:p w:rsidR="001B0BF2" w:rsidRPr="001B0BF2" w:rsidRDefault="001B0BF2" w:rsidP="001B0BF2">
      <w:pPr>
        <w:ind w:left="360"/>
        <w:rPr>
          <w:b/>
          <w:lang w:val="en-US"/>
        </w:rPr>
      </w:pPr>
    </w:p>
    <w:tbl>
      <w:tblPr>
        <w:tblW w:w="0" w:type="auto"/>
        <w:tblInd w:w="355" w:type="dxa"/>
        <w:tblLayout w:type="fixed"/>
        <w:tblLook w:val="0000" w:firstRow="0" w:lastRow="0" w:firstColumn="0" w:lastColumn="0" w:noHBand="0" w:noVBand="0"/>
      </w:tblPr>
      <w:tblGrid>
        <w:gridCol w:w="8172"/>
      </w:tblGrid>
      <w:tr w:rsidR="001B0BF2" w:rsidRPr="00682E08"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2A6CD0" w:rsidRDefault="002A6CD0" w:rsidP="00CA4FC3">
            <w:pPr>
              <w:snapToGrid w:val="0"/>
              <w:spacing w:after="0" w:line="240" w:lineRule="auto"/>
              <w:rPr>
                <w:lang w:val="en-US"/>
              </w:rPr>
            </w:pPr>
            <w:r w:rsidRPr="002A6CD0">
              <w:rPr>
                <w:lang w:val="en-US"/>
              </w:rPr>
              <w:t xml:space="preserve">Students must attend </w:t>
            </w:r>
            <w:r w:rsidR="00CA4FC3">
              <w:rPr>
                <w:lang w:val="en-US"/>
              </w:rPr>
              <w:t>at least 6 lectures with exercises-practice</w:t>
            </w:r>
          </w:p>
        </w:tc>
      </w:tr>
    </w:tbl>
    <w:p w:rsidR="001B0BF2" w:rsidRPr="002A6CD0" w:rsidRDefault="001B0BF2" w:rsidP="001B0BF2">
      <w:pPr>
        <w:ind w:left="720"/>
        <w:rPr>
          <w:lang w:val="en-US"/>
        </w:rPr>
      </w:pPr>
    </w:p>
    <w:p w:rsidR="001B0BF2" w:rsidRPr="001B0BF2" w:rsidRDefault="001B0BF2" w:rsidP="001B0BF2">
      <w:pPr>
        <w:rPr>
          <w:b/>
        </w:rPr>
      </w:pPr>
      <w:r w:rsidRPr="001B0BF2">
        <w:rPr>
          <w:b/>
        </w:rPr>
        <w:t>Παρατηρήσεις (</w:t>
      </w:r>
      <w:r w:rsidRPr="001B0BF2">
        <w:rPr>
          <w:b/>
          <w:lang w:val="en-US"/>
        </w:rPr>
        <w:t>Remarks</w:t>
      </w:r>
      <w:r w:rsidRPr="001B0BF2">
        <w:rPr>
          <w:b/>
        </w:rPr>
        <w:t>)</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1B0BF2" w:rsidRDefault="001B0BF2" w:rsidP="001B0BF2">
            <w:pPr>
              <w:snapToGrid w:val="0"/>
              <w:spacing w:after="0" w:line="240" w:lineRule="auto"/>
            </w:pP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1B0BF2" w:rsidRDefault="001B0BF2" w:rsidP="001B0BF2">
            <w:pPr>
              <w:snapToGrid w:val="0"/>
              <w:spacing w:after="0" w:line="240" w:lineRule="auto"/>
            </w:pPr>
          </w:p>
        </w:tc>
      </w:tr>
    </w:tbl>
    <w:p w:rsidR="001B0BF2" w:rsidRPr="001B0BF2" w:rsidRDefault="001B0BF2" w:rsidP="001B0BF2">
      <w:pPr>
        <w:rPr>
          <w:lang w:val="en-US"/>
        </w:rPr>
      </w:pPr>
    </w:p>
    <w:p w:rsidR="001B0BF2" w:rsidRPr="001B0BF2" w:rsidRDefault="001B0BF2" w:rsidP="001B0BF2">
      <w:pPr>
        <w:rPr>
          <w:b/>
        </w:rPr>
      </w:pPr>
      <w:r w:rsidRPr="001B0BF2">
        <w:rPr>
          <w:b/>
        </w:rPr>
        <w:t>Ευχαριστίες (</w:t>
      </w:r>
      <w:r w:rsidRPr="001B0BF2">
        <w:rPr>
          <w:b/>
          <w:lang w:val="en-US"/>
        </w:rPr>
        <w:t>Acknowledgments</w:t>
      </w:r>
      <w:r w:rsidRPr="001B0BF2">
        <w:rPr>
          <w:b/>
        </w:rPr>
        <w:t xml:space="preserve">)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CA4FC3" w:rsidRDefault="00CA4FC3" w:rsidP="002A6CD0">
            <w:pPr>
              <w:spacing w:after="0" w:line="240" w:lineRule="auto"/>
            </w:pPr>
            <w:r>
              <w:lastRenderedPageBreak/>
              <w:t xml:space="preserve">Οι σημειώσεις ασκήσεων πράξης </w:t>
            </w:r>
            <w:r>
              <w:rPr>
                <w:lang w:val="en-US"/>
              </w:rPr>
              <w:t>VHDL</w:t>
            </w:r>
            <w:r w:rsidRPr="00CA4FC3">
              <w:t xml:space="preserve"> </w:t>
            </w:r>
            <w:r>
              <w:t>έχει βασιστεί στις αντίστοιχες σημειώσεις του καθηγητή κ. Γ. Αδάμ</w:t>
            </w: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682E08" w:rsidTr="00AB41D3">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1B0BF2" w:rsidRPr="000173C2" w:rsidRDefault="00CA4FC3" w:rsidP="001B0BF2">
            <w:pPr>
              <w:snapToGrid w:val="0"/>
              <w:spacing w:after="0" w:line="240" w:lineRule="auto"/>
              <w:rPr>
                <w:lang w:val="en-US"/>
              </w:rPr>
            </w:pPr>
            <w:r>
              <w:rPr>
                <w:lang w:val="en-US"/>
              </w:rPr>
              <w:t>The</w:t>
            </w:r>
            <w:r w:rsidRPr="000173C2">
              <w:rPr>
                <w:lang w:val="en-US"/>
              </w:rPr>
              <w:t xml:space="preserve"> </w:t>
            </w:r>
            <w:r>
              <w:rPr>
                <w:lang w:val="en-US"/>
              </w:rPr>
              <w:t>exercise</w:t>
            </w:r>
            <w:r w:rsidRPr="000173C2">
              <w:rPr>
                <w:lang w:val="en-US"/>
              </w:rPr>
              <w:t>-</w:t>
            </w:r>
            <w:r>
              <w:rPr>
                <w:lang w:val="en-US"/>
              </w:rPr>
              <w:t>practice</w:t>
            </w:r>
            <w:r w:rsidRPr="000173C2">
              <w:rPr>
                <w:lang w:val="en-US"/>
              </w:rPr>
              <w:t xml:space="preserve"> </w:t>
            </w:r>
            <w:r>
              <w:rPr>
                <w:lang w:val="en-US"/>
              </w:rPr>
              <w:t>notes</w:t>
            </w:r>
            <w:r w:rsidRPr="000173C2">
              <w:rPr>
                <w:lang w:val="en-US"/>
              </w:rPr>
              <w:t xml:space="preserve"> </w:t>
            </w:r>
            <w:r>
              <w:rPr>
                <w:lang w:val="en-US"/>
              </w:rPr>
              <w:t>on</w:t>
            </w:r>
            <w:r w:rsidRPr="000173C2">
              <w:rPr>
                <w:lang w:val="en-US"/>
              </w:rPr>
              <w:t xml:space="preserve"> </w:t>
            </w:r>
            <w:r>
              <w:rPr>
                <w:lang w:val="en-US"/>
              </w:rPr>
              <w:t>VHDL</w:t>
            </w:r>
            <w:r w:rsidRPr="000173C2">
              <w:rPr>
                <w:lang w:val="en-US"/>
              </w:rPr>
              <w:t xml:space="preserve"> </w:t>
            </w:r>
            <w:r>
              <w:rPr>
                <w:lang w:val="en-US"/>
              </w:rPr>
              <w:t>have</w:t>
            </w:r>
            <w:r w:rsidRPr="000173C2">
              <w:rPr>
                <w:lang w:val="en-US"/>
              </w:rPr>
              <w:t xml:space="preserve"> </w:t>
            </w:r>
            <w:r>
              <w:rPr>
                <w:lang w:val="en-US"/>
              </w:rPr>
              <w:t>been</w:t>
            </w:r>
            <w:r w:rsidRPr="000173C2">
              <w:rPr>
                <w:lang w:val="en-US"/>
              </w:rPr>
              <w:t xml:space="preserve"> </w:t>
            </w:r>
            <w:r>
              <w:rPr>
                <w:lang w:val="en-US"/>
              </w:rPr>
              <w:t>based</w:t>
            </w:r>
            <w:r w:rsidRPr="000173C2">
              <w:rPr>
                <w:lang w:val="en-US"/>
              </w:rPr>
              <w:t xml:space="preserve"> </w:t>
            </w:r>
            <w:r>
              <w:rPr>
                <w:lang w:val="en-US"/>
              </w:rPr>
              <w:t>on</w:t>
            </w:r>
            <w:r w:rsidRPr="000173C2">
              <w:rPr>
                <w:lang w:val="en-US"/>
              </w:rPr>
              <w:t xml:space="preserve"> </w:t>
            </w:r>
            <w:r>
              <w:rPr>
                <w:lang w:val="en-US"/>
              </w:rPr>
              <w:t>similar</w:t>
            </w:r>
            <w:r w:rsidRPr="000173C2">
              <w:rPr>
                <w:lang w:val="en-US"/>
              </w:rPr>
              <w:t xml:space="preserve"> </w:t>
            </w:r>
            <w:r>
              <w:rPr>
                <w:lang w:val="en-US"/>
              </w:rPr>
              <w:t>lab</w:t>
            </w:r>
            <w:r w:rsidRPr="000173C2">
              <w:rPr>
                <w:lang w:val="en-US"/>
              </w:rPr>
              <w:t xml:space="preserve"> </w:t>
            </w:r>
            <w:r>
              <w:rPr>
                <w:lang w:val="en-US"/>
              </w:rPr>
              <w:t>exercises</w:t>
            </w:r>
            <w:r w:rsidRPr="000173C2">
              <w:rPr>
                <w:lang w:val="en-US"/>
              </w:rPr>
              <w:t xml:space="preserve"> </w:t>
            </w:r>
            <w:r>
              <w:rPr>
                <w:lang w:val="en-US"/>
              </w:rPr>
              <w:t>used</w:t>
            </w:r>
            <w:r w:rsidRPr="000173C2">
              <w:rPr>
                <w:lang w:val="en-US"/>
              </w:rPr>
              <w:t xml:space="preserve"> </w:t>
            </w:r>
            <w:r>
              <w:rPr>
                <w:lang w:val="en-US"/>
              </w:rPr>
              <w:t>by</w:t>
            </w:r>
            <w:r w:rsidRPr="000173C2">
              <w:rPr>
                <w:lang w:val="en-US"/>
              </w:rPr>
              <w:t xml:space="preserve"> </w:t>
            </w:r>
            <w:r>
              <w:rPr>
                <w:lang w:val="en-US"/>
              </w:rPr>
              <w:t>prof</w:t>
            </w:r>
            <w:r w:rsidRPr="000173C2">
              <w:rPr>
                <w:lang w:val="en-US"/>
              </w:rPr>
              <w:t xml:space="preserve">. </w:t>
            </w:r>
            <w:r>
              <w:rPr>
                <w:lang w:val="en-US"/>
              </w:rPr>
              <w:t>G</w:t>
            </w:r>
            <w:r w:rsidRPr="000173C2">
              <w:rPr>
                <w:lang w:val="en-US"/>
              </w:rPr>
              <w:t xml:space="preserve">. </w:t>
            </w:r>
            <w:r>
              <w:rPr>
                <w:lang w:val="en-US"/>
              </w:rPr>
              <w:t>Adam</w:t>
            </w:r>
          </w:p>
        </w:tc>
      </w:tr>
    </w:tbl>
    <w:p w:rsidR="001B0BF2" w:rsidRPr="000173C2" w:rsidRDefault="001B0BF2" w:rsidP="001B0BF2">
      <w:pPr>
        <w:keepNext/>
        <w:numPr>
          <w:ilvl w:val="3"/>
          <w:numId w:val="1"/>
        </w:numPr>
        <w:spacing w:after="0"/>
        <w:outlineLvl w:val="3"/>
        <w:rPr>
          <w:b/>
          <w:szCs w:val="20"/>
          <w:lang w:val="en-US"/>
        </w:rPr>
      </w:pPr>
    </w:p>
    <w:p w:rsidR="001B0BF2" w:rsidRPr="006E3948" w:rsidRDefault="002A6CD0" w:rsidP="001B0BF2">
      <w:pPr>
        <w:keepNext/>
        <w:keepLines/>
        <w:numPr>
          <w:ilvl w:val="1"/>
          <w:numId w:val="1"/>
        </w:numPr>
        <w:spacing w:before="200" w:after="0" w:line="240" w:lineRule="auto"/>
        <w:outlineLvl w:val="1"/>
        <w:rPr>
          <w:rFonts w:ascii="Cambria" w:eastAsia="Times New Roman" w:hAnsi="Cambria" w:cs="Times New Roman"/>
          <w:b/>
          <w:bCs/>
          <w:color w:val="4F81BD"/>
          <w:sz w:val="26"/>
          <w:szCs w:val="26"/>
        </w:rPr>
      </w:pPr>
      <w:bookmarkStart w:id="1" w:name="__RefHeading__62_1355797365"/>
      <w:bookmarkEnd w:id="1"/>
      <w:r>
        <w:rPr>
          <w:rFonts w:ascii="Cambria" w:eastAsia="Times New Roman" w:hAnsi="Cambria" w:cs="Times New Roman"/>
          <w:b/>
          <w:bCs/>
          <w:color w:val="4F81BD"/>
          <w:sz w:val="26"/>
          <w:szCs w:val="26"/>
        </w:rPr>
        <w:t>1</w:t>
      </w:r>
      <w:r w:rsidR="001B0BF2" w:rsidRPr="001B0BF2">
        <w:rPr>
          <w:rFonts w:ascii="Cambria" w:eastAsia="Times New Roman" w:hAnsi="Cambria" w:cs="Times New Roman"/>
          <w:b/>
          <w:bCs/>
          <w:color w:val="4F81BD"/>
          <w:sz w:val="26"/>
          <w:szCs w:val="26"/>
        </w:rPr>
        <w:t>.2 Πληροφορίες για τις θεματικές ενότητες ή ενότητες διαλέξεων</w:t>
      </w:r>
    </w:p>
    <w:p w:rsidR="006E3948" w:rsidRPr="001B0BF2" w:rsidRDefault="006E3948" w:rsidP="001B0BF2">
      <w:pPr>
        <w:keepNext/>
        <w:keepLines/>
        <w:numPr>
          <w:ilvl w:val="1"/>
          <w:numId w:val="1"/>
        </w:numPr>
        <w:spacing w:before="200" w:after="0" w:line="240" w:lineRule="auto"/>
        <w:outlineLvl w:val="1"/>
        <w:rPr>
          <w:rFonts w:ascii="Cambria" w:eastAsia="Times New Roman" w:hAnsi="Cambria" w:cs="Times New Roman"/>
          <w:b/>
          <w:bCs/>
          <w:color w:val="4F81BD"/>
          <w:sz w:val="26"/>
          <w:szCs w:val="26"/>
        </w:rPr>
      </w:pPr>
    </w:p>
    <w:p w:rsidR="001B0BF2" w:rsidRPr="001B0BF2" w:rsidRDefault="001B0BF2" w:rsidP="001B0BF2">
      <w:pPr>
        <w:rPr>
          <w:b/>
        </w:rPr>
      </w:pPr>
      <w:r w:rsidRPr="001B0BF2">
        <w:rPr>
          <w:b/>
        </w:rPr>
        <w:t>Αριθμός Θεματικών Ενοτήτων</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1B0BF2" w:rsidRDefault="0037788B" w:rsidP="001B0BF2">
            <w:pPr>
              <w:snapToGrid w:val="0"/>
              <w:spacing w:after="0" w:line="240" w:lineRule="auto"/>
            </w:pPr>
            <w:r>
              <w:t>6</w:t>
            </w:r>
          </w:p>
        </w:tc>
      </w:tr>
    </w:tbl>
    <w:p w:rsidR="001B0BF2" w:rsidRPr="001B0BF2" w:rsidRDefault="001B0BF2" w:rsidP="001B0BF2"/>
    <w:p w:rsidR="001B0BF2" w:rsidRPr="001B0BF2" w:rsidRDefault="001B0BF2" w:rsidP="001B0BF2">
      <w:r w:rsidRPr="001B0BF2">
        <w:t xml:space="preserve">Για </w:t>
      </w:r>
      <w:r w:rsidRPr="001B0BF2">
        <w:rPr>
          <w:b/>
        </w:rPr>
        <w:t>κάθε θεματική ενότητα</w:t>
      </w:r>
      <w:r w:rsidRPr="001B0BF2">
        <w:t xml:space="preserve"> πρέπει να συγκεντρωθούν και δοθούν στην τοπική ομάδα υποστήριξης τα εξής.</w:t>
      </w:r>
    </w:p>
    <w:p w:rsidR="001B0BF2" w:rsidRPr="001B0BF2" w:rsidRDefault="001B0BF2" w:rsidP="001B0BF2">
      <w:pPr>
        <w:rPr>
          <w:b/>
        </w:rPr>
      </w:pPr>
      <w:r w:rsidRPr="001B0BF2">
        <w:rPr>
          <w:b/>
        </w:rPr>
        <w:t xml:space="preserve">Τίτλοι Θεματικών Ενοτήτων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2A6CD0" w:rsidRDefault="0037788B" w:rsidP="0037788B">
            <w:pPr>
              <w:pStyle w:val="a3"/>
              <w:numPr>
                <w:ilvl w:val="0"/>
                <w:numId w:val="16"/>
              </w:numPr>
              <w:snapToGrid w:val="0"/>
              <w:spacing w:after="0" w:line="240" w:lineRule="auto"/>
            </w:pPr>
            <w:r w:rsidRPr="0037788B">
              <w:t>Δομή Η/Υ – Μνήμη – Βασικά περιφερειακά κυκλώματα</w:t>
            </w:r>
            <w:r w:rsidR="002A6CD0">
              <w:t>.</w:t>
            </w:r>
          </w:p>
          <w:p w:rsidR="002A6CD0" w:rsidRDefault="0037788B" w:rsidP="0037788B">
            <w:pPr>
              <w:pStyle w:val="a3"/>
              <w:numPr>
                <w:ilvl w:val="0"/>
                <w:numId w:val="16"/>
              </w:numPr>
              <w:snapToGrid w:val="0"/>
              <w:spacing w:after="0" w:line="240" w:lineRule="auto"/>
            </w:pPr>
            <w:bookmarkStart w:id="2" w:name="_GoBack"/>
            <w:r w:rsidRPr="0037788B">
              <w:t>Θέματα που αφορούν την Κρυφή Μνήμη (</w:t>
            </w:r>
            <w:r w:rsidRPr="0037788B">
              <w:rPr>
                <w:lang w:val="en-US"/>
              </w:rPr>
              <w:t>Cache</w:t>
            </w:r>
            <w:r w:rsidRPr="0037788B">
              <w:t>)</w:t>
            </w:r>
            <w:r w:rsidR="002A6CD0">
              <w:t>.</w:t>
            </w:r>
          </w:p>
          <w:bookmarkEnd w:id="2"/>
          <w:p w:rsidR="002A6CD0" w:rsidRPr="00D36467" w:rsidRDefault="0037788B" w:rsidP="0037788B">
            <w:pPr>
              <w:pStyle w:val="a3"/>
              <w:numPr>
                <w:ilvl w:val="0"/>
                <w:numId w:val="16"/>
              </w:numPr>
              <w:snapToGrid w:val="0"/>
              <w:spacing w:after="0" w:line="240" w:lineRule="auto"/>
            </w:pPr>
            <w:r w:rsidRPr="0037788B">
              <w:t>Σελιδοποίηση – Κατάτμηση στην Κύρια Μνήμη</w:t>
            </w:r>
            <w:r w:rsidR="007F5A45" w:rsidRPr="007F5A45">
              <w:t>.</w:t>
            </w:r>
          </w:p>
          <w:p w:rsidR="002A6CD0" w:rsidRDefault="0037788B" w:rsidP="0037788B">
            <w:pPr>
              <w:pStyle w:val="a3"/>
              <w:numPr>
                <w:ilvl w:val="0"/>
                <w:numId w:val="16"/>
              </w:numPr>
              <w:snapToGrid w:val="0"/>
              <w:spacing w:after="0" w:line="240" w:lineRule="auto"/>
            </w:pPr>
            <w:r w:rsidRPr="0037788B">
              <w:t>Τεχνικές διοχέτευσης (</w:t>
            </w:r>
            <w:r w:rsidRPr="0037788B">
              <w:rPr>
                <w:lang w:val="en-US"/>
              </w:rPr>
              <w:t>Pipeline</w:t>
            </w:r>
            <w:r w:rsidRPr="0037788B">
              <w:t>) σε επεξεργαστές μερικώς επικαλυπτόμενων λειτουργιών</w:t>
            </w:r>
            <w:r w:rsidR="002A6CD0">
              <w:t>.</w:t>
            </w:r>
          </w:p>
          <w:p w:rsidR="002A6CD0" w:rsidRDefault="0037788B" w:rsidP="0037788B">
            <w:pPr>
              <w:pStyle w:val="a3"/>
              <w:numPr>
                <w:ilvl w:val="0"/>
                <w:numId w:val="16"/>
              </w:numPr>
              <w:snapToGrid w:val="0"/>
              <w:spacing w:after="0" w:line="240" w:lineRule="auto"/>
            </w:pPr>
            <w:r w:rsidRPr="0037788B">
              <w:t xml:space="preserve">Χαρακτηριστικά της οικογένειας επεξεργαστών </w:t>
            </w:r>
            <w:r w:rsidRPr="0037788B">
              <w:rPr>
                <w:lang w:val="en-US"/>
              </w:rPr>
              <w:t>Intel</w:t>
            </w:r>
            <w:r w:rsidRPr="009F726E">
              <w:t xml:space="preserve"> </w:t>
            </w:r>
            <w:r w:rsidRPr="0037788B">
              <w:rPr>
                <w:lang w:val="en-US"/>
              </w:rPr>
              <w:t>Pentium</w:t>
            </w:r>
            <w:r w:rsidR="002A6CD0">
              <w:t>.</w:t>
            </w:r>
          </w:p>
          <w:p w:rsidR="001B0BF2" w:rsidRPr="007F5A45" w:rsidRDefault="0037788B" w:rsidP="007F5A45">
            <w:pPr>
              <w:pStyle w:val="a3"/>
              <w:numPr>
                <w:ilvl w:val="0"/>
                <w:numId w:val="16"/>
              </w:numPr>
              <w:snapToGrid w:val="0"/>
              <w:spacing w:after="0" w:line="240" w:lineRule="auto"/>
            </w:pPr>
            <w:r w:rsidRPr="0037788B">
              <w:t>Σύγχρονοι Επεξεργαστές</w:t>
            </w:r>
            <w:r>
              <w:t>.</w:t>
            </w:r>
          </w:p>
        </w:tc>
      </w:tr>
    </w:tbl>
    <w:p w:rsidR="001B0BF2" w:rsidRPr="001B0BF2" w:rsidRDefault="001B0BF2" w:rsidP="001B0BF2">
      <w:pPr>
        <w:ind w:left="360"/>
        <w:rPr>
          <w:b/>
        </w:rPr>
      </w:pPr>
    </w:p>
    <w:p w:rsidR="001B0BF2" w:rsidRPr="001B0BF2" w:rsidRDefault="001B0BF2" w:rsidP="001B0BF2">
      <w:pPr>
        <w:rPr>
          <w:b/>
        </w:rPr>
      </w:pPr>
      <w:r w:rsidRPr="001B0BF2">
        <w:rPr>
          <w:b/>
        </w:rPr>
        <w:t>Αναλυτική περιγραφή ενοτήτων</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2A6CD0" w:rsidRDefault="000173C2" w:rsidP="002A6CD0">
            <w:pPr>
              <w:numPr>
                <w:ilvl w:val="0"/>
                <w:numId w:val="17"/>
              </w:numPr>
              <w:tabs>
                <w:tab w:val="clear" w:pos="360"/>
                <w:tab w:val="num" w:pos="720"/>
              </w:tabs>
              <w:suppressAutoHyphens w:val="0"/>
              <w:spacing w:after="0" w:line="240" w:lineRule="auto"/>
              <w:rPr>
                <w:rFonts w:cs="Times New Roman"/>
                <w:color w:val="000000"/>
                <w:lang w:eastAsia="en-US"/>
              </w:rPr>
            </w:pPr>
            <w:r>
              <w:rPr>
                <w:rFonts w:cs="Times New Roman"/>
                <w:color w:val="000000"/>
                <w:lang w:eastAsia="en-US"/>
              </w:rPr>
              <w:t>Δομή Η/Υ: ΚΜΕ, Μνήμη, Ι/Ο, τα μέρη από τα οποία αποτελείται η</w:t>
            </w:r>
            <w:r w:rsidR="004C3610">
              <w:rPr>
                <w:rFonts w:cs="Times New Roman"/>
                <w:color w:val="000000"/>
                <w:lang w:eastAsia="en-US"/>
              </w:rPr>
              <w:t xml:space="preserve"> Κεντρική Μονάδα Επεξεργασίας, σ</w:t>
            </w:r>
            <w:r>
              <w:rPr>
                <w:rFonts w:cs="Times New Roman"/>
                <w:color w:val="000000"/>
                <w:lang w:eastAsia="en-US"/>
              </w:rPr>
              <w:t>τάδια εκτέλεσης εντολών</w:t>
            </w:r>
            <w:r w:rsidR="00964DE6">
              <w:rPr>
                <w:rFonts w:cs="Times New Roman"/>
                <w:color w:val="000000"/>
                <w:lang w:eastAsia="en-US"/>
              </w:rPr>
              <w:t>, κύκλοι μηχανής/εντολής/ρολογιού</w:t>
            </w:r>
            <w:r w:rsidR="004C3610">
              <w:rPr>
                <w:rFonts w:cs="Times New Roman"/>
                <w:color w:val="000000"/>
                <w:lang w:eastAsia="en-US"/>
              </w:rPr>
              <w:t xml:space="preserve">, στατική και δυναμική </w:t>
            </w:r>
            <w:r w:rsidR="004C3610">
              <w:rPr>
                <w:rFonts w:cs="Times New Roman"/>
                <w:color w:val="000000"/>
                <w:lang w:val="en-US" w:eastAsia="en-US"/>
              </w:rPr>
              <w:t>RAM</w:t>
            </w:r>
            <w:r w:rsidR="004C3610" w:rsidRPr="004C3610">
              <w:rPr>
                <w:rFonts w:cs="Times New Roman"/>
                <w:color w:val="000000"/>
                <w:lang w:eastAsia="en-US"/>
              </w:rPr>
              <w:t xml:space="preserve"> </w:t>
            </w:r>
            <w:r w:rsidR="004C3610">
              <w:rPr>
                <w:rFonts w:cs="Times New Roman"/>
                <w:color w:val="000000"/>
                <w:lang w:eastAsia="en-US"/>
              </w:rPr>
              <w:t xml:space="preserve">και μνήμη </w:t>
            </w:r>
            <w:r w:rsidR="004C3610">
              <w:rPr>
                <w:rFonts w:cs="Times New Roman"/>
                <w:color w:val="000000"/>
                <w:lang w:val="en-US" w:eastAsia="en-US"/>
              </w:rPr>
              <w:t>ROM</w:t>
            </w:r>
            <w:r w:rsidR="004C3610">
              <w:rPr>
                <w:rFonts w:cs="Times New Roman"/>
                <w:color w:val="000000"/>
                <w:lang w:eastAsia="en-US"/>
              </w:rPr>
              <w:t xml:space="preserve"> (ακροδέκτες και τρόποιδιασύνδεσης με ΚΜΕ), βασικά περιφερειακά κυκλώματα (παράλληλες/σειριακές θύρες, διαχείριση διακοπών, απευθείας προσπέλαση μνήμης)</w:t>
            </w:r>
          </w:p>
          <w:p w:rsidR="004C3610" w:rsidRDefault="004C3610" w:rsidP="002A6CD0">
            <w:pPr>
              <w:numPr>
                <w:ilvl w:val="0"/>
                <w:numId w:val="17"/>
              </w:numPr>
              <w:tabs>
                <w:tab w:val="clear" w:pos="360"/>
                <w:tab w:val="num" w:pos="720"/>
              </w:tabs>
              <w:suppressAutoHyphens w:val="0"/>
              <w:spacing w:after="0" w:line="240" w:lineRule="auto"/>
              <w:rPr>
                <w:rFonts w:cs="Times New Roman"/>
                <w:color w:val="000000"/>
                <w:lang w:eastAsia="en-US"/>
              </w:rPr>
            </w:pPr>
            <w:r>
              <w:rPr>
                <w:rFonts w:cs="Times New Roman"/>
                <w:color w:val="000000"/>
                <w:lang w:eastAsia="en-US"/>
              </w:rPr>
              <w:t>Δομή κρυφής μνήμης, μονσήμαντη απεικόνιση, πλήρους συσχέτισης, Κ-τρόπων συνόλου συσχέτισης, στρατηρικές αντικατάστασης πλαισίων</w:t>
            </w:r>
          </w:p>
          <w:p w:rsidR="004C3610" w:rsidRPr="004C3610" w:rsidRDefault="004C3610" w:rsidP="002A6CD0">
            <w:pPr>
              <w:numPr>
                <w:ilvl w:val="0"/>
                <w:numId w:val="17"/>
              </w:numPr>
              <w:tabs>
                <w:tab w:val="clear" w:pos="360"/>
                <w:tab w:val="num" w:pos="720"/>
              </w:tabs>
              <w:suppressAutoHyphens w:val="0"/>
              <w:spacing w:after="0" w:line="240" w:lineRule="auto"/>
              <w:rPr>
                <w:rFonts w:cs="Times New Roman"/>
                <w:color w:val="000000"/>
                <w:lang w:eastAsia="en-US"/>
              </w:rPr>
            </w:pPr>
            <w:r>
              <w:rPr>
                <w:rFonts w:cs="Times New Roman"/>
                <w:color w:val="000000"/>
                <w:lang w:eastAsia="en-US"/>
              </w:rPr>
              <w:t>Εικονική μνήμη, σελιδοποίηση και μέθοδοι αντιστοίχησης / αντικατάστασης σελίδων, κατάτμηση και ιδιότητες τμημάτων (</w:t>
            </w:r>
            <w:r>
              <w:rPr>
                <w:rFonts w:cs="Times New Roman"/>
                <w:color w:val="000000"/>
                <w:lang w:val="en-US" w:eastAsia="en-US"/>
              </w:rPr>
              <w:t>segments</w:t>
            </w:r>
            <w:r w:rsidRPr="004C3610">
              <w:rPr>
                <w:rFonts w:cs="Times New Roman"/>
                <w:color w:val="000000"/>
                <w:lang w:eastAsia="en-US"/>
              </w:rPr>
              <w:t>)</w:t>
            </w:r>
          </w:p>
          <w:p w:rsidR="004C3610" w:rsidRDefault="004C3610" w:rsidP="002A6CD0">
            <w:pPr>
              <w:numPr>
                <w:ilvl w:val="0"/>
                <w:numId w:val="17"/>
              </w:numPr>
              <w:tabs>
                <w:tab w:val="clear" w:pos="360"/>
                <w:tab w:val="num" w:pos="720"/>
              </w:tabs>
              <w:suppressAutoHyphens w:val="0"/>
              <w:spacing w:after="0" w:line="240" w:lineRule="auto"/>
              <w:rPr>
                <w:rFonts w:cs="Times New Roman"/>
                <w:color w:val="000000"/>
                <w:lang w:eastAsia="en-US"/>
              </w:rPr>
            </w:pPr>
            <w:r>
              <w:rPr>
                <w:rFonts w:cs="Times New Roman"/>
                <w:color w:val="000000"/>
                <w:lang w:eastAsia="en-US"/>
              </w:rPr>
              <w:t xml:space="preserve">Τεχνικές διοχέτευσης, </w:t>
            </w:r>
            <w:r w:rsidR="00DC5266">
              <w:rPr>
                <w:rFonts w:cs="Times New Roman"/>
                <w:color w:val="000000"/>
                <w:lang w:eastAsia="en-US"/>
              </w:rPr>
              <w:t xml:space="preserve">μείωση απόδοσης λόγω </w:t>
            </w:r>
            <w:r>
              <w:rPr>
                <w:rFonts w:cs="Times New Roman"/>
                <w:color w:val="000000"/>
                <w:lang w:eastAsia="en-US"/>
              </w:rPr>
              <w:t>δομικ</w:t>
            </w:r>
            <w:r w:rsidR="00DC5266">
              <w:rPr>
                <w:rFonts w:cs="Times New Roman"/>
                <w:color w:val="000000"/>
                <w:lang w:eastAsia="en-US"/>
              </w:rPr>
              <w:t>ών</w:t>
            </w:r>
            <w:r>
              <w:rPr>
                <w:rFonts w:cs="Times New Roman"/>
                <w:color w:val="000000"/>
                <w:lang w:eastAsia="en-US"/>
              </w:rPr>
              <w:t xml:space="preserve"> εξαρτήσε</w:t>
            </w:r>
            <w:r w:rsidR="00DC5266">
              <w:rPr>
                <w:rFonts w:cs="Times New Roman"/>
                <w:color w:val="000000"/>
                <w:lang w:eastAsia="en-US"/>
              </w:rPr>
              <w:t>ων, εξαρτήσεων δεδομένων, διαδικασιακών</w:t>
            </w:r>
            <w:r>
              <w:rPr>
                <w:rFonts w:cs="Times New Roman"/>
                <w:color w:val="000000"/>
                <w:lang w:eastAsia="en-US"/>
              </w:rPr>
              <w:t xml:space="preserve"> εξαρτήσε</w:t>
            </w:r>
            <w:r w:rsidR="00DC5266">
              <w:rPr>
                <w:rFonts w:cs="Times New Roman"/>
                <w:color w:val="000000"/>
                <w:lang w:eastAsia="en-US"/>
              </w:rPr>
              <w:t>ων</w:t>
            </w:r>
            <w:r>
              <w:rPr>
                <w:rFonts w:cs="Times New Roman"/>
                <w:color w:val="000000"/>
                <w:lang w:eastAsia="en-US"/>
              </w:rPr>
              <w:t>, τεχνικές πρόβλεψης μονοπατιού</w:t>
            </w:r>
          </w:p>
          <w:p w:rsidR="004C3610" w:rsidRDefault="004C3610" w:rsidP="002A6CD0">
            <w:pPr>
              <w:numPr>
                <w:ilvl w:val="0"/>
                <w:numId w:val="17"/>
              </w:numPr>
              <w:tabs>
                <w:tab w:val="clear" w:pos="360"/>
                <w:tab w:val="num" w:pos="720"/>
              </w:tabs>
              <w:suppressAutoHyphens w:val="0"/>
              <w:spacing w:after="0" w:line="240" w:lineRule="auto"/>
              <w:rPr>
                <w:rFonts w:cs="Times New Roman"/>
                <w:color w:val="000000"/>
                <w:lang w:eastAsia="en-US"/>
              </w:rPr>
            </w:pPr>
            <w:r>
              <w:rPr>
                <w:rFonts w:cs="Times New Roman"/>
                <w:color w:val="000000"/>
                <w:lang w:eastAsia="en-US"/>
              </w:rPr>
              <w:t xml:space="preserve">Χαρακτηριστικά και εξέλιξη οικογένειας επεξεργαστών της </w:t>
            </w:r>
            <w:r>
              <w:rPr>
                <w:rFonts w:cs="Times New Roman"/>
                <w:color w:val="000000"/>
                <w:lang w:val="en-US" w:eastAsia="en-US"/>
              </w:rPr>
              <w:t>Intel</w:t>
            </w:r>
            <w:r w:rsidRPr="004C3610">
              <w:rPr>
                <w:rFonts w:cs="Times New Roman"/>
                <w:color w:val="000000"/>
                <w:lang w:eastAsia="en-US"/>
              </w:rPr>
              <w:t xml:space="preserve"> </w:t>
            </w:r>
            <w:r>
              <w:rPr>
                <w:rFonts w:cs="Times New Roman"/>
                <w:color w:val="000000"/>
                <w:lang w:val="en-US" w:eastAsia="en-US"/>
              </w:rPr>
              <w:t>Pentium</w:t>
            </w:r>
            <w:r w:rsidRPr="004C3610">
              <w:rPr>
                <w:rFonts w:cs="Times New Roman"/>
                <w:color w:val="000000"/>
                <w:lang w:eastAsia="en-US"/>
              </w:rPr>
              <w:t xml:space="preserve">, </w:t>
            </w:r>
            <w:r>
              <w:rPr>
                <w:rFonts w:cs="Times New Roman"/>
                <w:color w:val="000000"/>
                <w:lang w:eastAsia="en-US"/>
              </w:rPr>
              <w:t xml:space="preserve">αρχιτεκτονική </w:t>
            </w:r>
            <w:r>
              <w:rPr>
                <w:rFonts w:cs="Times New Roman"/>
                <w:color w:val="000000"/>
                <w:lang w:val="en-US" w:eastAsia="en-US"/>
              </w:rPr>
              <w:t>Pentium</w:t>
            </w:r>
            <w:r w:rsidRPr="004C3610">
              <w:rPr>
                <w:rFonts w:cs="Times New Roman"/>
                <w:color w:val="000000"/>
                <w:lang w:eastAsia="en-US"/>
              </w:rPr>
              <w:t xml:space="preserve"> </w:t>
            </w:r>
            <w:r>
              <w:rPr>
                <w:rFonts w:cs="Times New Roman"/>
                <w:color w:val="000000"/>
                <w:lang w:val="en-US" w:eastAsia="en-US"/>
              </w:rPr>
              <w:t>Pro</w:t>
            </w:r>
            <w:r w:rsidRPr="004C3610">
              <w:rPr>
                <w:rFonts w:cs="Times New Roman"/>
                <w:color w:val="000000"/>
                <w:lang w:eastAsia="en-US"/>
              </w:rPr>
              <w:t xml:space="preserve">, </w:t>
            </w:r>
            <w:r>
              <w:rPr>
                <w:rFonts w:cs="Times New Roman"/>
                <w:color w:val="000000"/>
                <w:lang w:eastAsia="en-US"/>
              </w:rPr>
              <w:t>προστατευμένες καταστάσεις, κληση υπορουτινών, διαχείρηση διακοπών και στοίβας, μονάδα κινητής υποδιαστολής, ακροδέκτες</w:t>
            </w:r>
          </w:p>
          <w:p w:rsidR="001B0BF2" w:rsidRPr="004C3610" w:rsidRDefault="004C3610" w:rsidP="004C3610">
            <w:pPr>
              <w:numPr>
                <w:ilvl w:val="0"/>
                <w:numId w:val="17"/>
              </w:numPr>
              <w:tabs>
                <w:tab w:val="clear" w:pos="360"/>
                <w:tab w:val="num" w:pos="720"/>
              </w:tabs>
              <w:suppressAutoHyphens w:val="0"/>
              <w:spacing w:after="0" w:line="240" w:lineRule="auto"/>
              <w:rPr>
                <w:rFonts w:cs="Times New Roman"/>
                <w:color w:val="000000"/>
                <w:lang w:eastAsia="en-US"/>
              </w:rPr>
            </w:pPr>
            <w:r>
              <w:rPr>
                <w:rFonts w:cs="Times New Roman"/>
                <w:color w:val="000000"/>
                <w:lang w:eastAsia="en-US"/>
              </w:rPr>
              <w:t>Υπερβαθμωτοί επεξεργαστές, μονάδα αναμονής-αποστολής εντολών, σειριακή συνέπεια, μηχανισμός επαναδιάταξης αποτελεσμάτων, επεξεργαστές μεγάλου μήκους εντολών</w:t>
            </w:r>
          </w:p>
        </w:tc>
      </w:tr>
    </w:tbl>
    <w:p w:rsidR="001B0BF2" w:rsidRPr="001B0BF2" w:rsidRDefault="001B0BF2" w:rsidP="001B0BF2">
      <w:pPr>
        <w:ind w:left="360"/>
        <w:rPr>
          <w:b/>
        </w:rPr>
      </w:pPr>
    </w:p>
    <w:p w:rsidR="001B0BF2" w:rsidRPr="001B0BF2" w:rsidRDefault="001B0BF2" w:rsidP="001B0BF2">
      <w:pPr>
        <w:rPr>
          <w:b/>
        </w:rPr>
      </w:pPr>
      <w:r w:rsidRPr="001B0BF2">
        <w:rPr>
          <w:b/>
        </w:rPr>
        <w:t xml:space="preserve">Λέξεις – κλειδιά  ανά ενότητα  </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D77118" w:rsidRPr="00D77118" w:rsidRDefault="004C3610" w:rsidP="00D77118">
            <w:pPr>
              <w:numPr>
                <w:ilvl w:val="0"/>
                <w:numId w:val="18"/>
              </w:numPr>
              <w:tabs>
                <w:tab w:val="clear" w:pos="360"/>
                <w:tab w:val="num" w:pos="720"/>
              </w:tabs>
              <w:suppressAutoHyphens w:val="0"/>
              <w:spacing w:after="0"/>
              <w:rPr>
                <w:rFonts w:cs="Times New Roman"/>
                <w:color w:val="000000"/>
                <w:szCs w:val="28"/>
                <w:lang w:eastAsia="en-US"/>
              </w:rPr>
            </w:pPr>
            <w:r>
              <w:rPr>
                <w:rFonts w:cs="Times New Roman"/>
                <w:color w:val="000000"/>
                <w:szCs w:val="28"/>
                <w:lang w:eastAsia="en-US"/>
              </w:rPr>
              <w:lastRenderedPageBreak/>
              <w:t xml:space="preserve">ΚΜΕ, μνήμη, </w:t>
            </w:r>
            <w:r>
              <w:rPr>
                <w:rFonts w:cs="Times New Roman"/>
                <w:color w:val="000000"/>
                <w:szCs w:val="28"/>
                <w:lang w:val="en-US" w:eastAsia="en-US"/>
              </w:rPr>
              <w:t>RAM</w:t>
            </w:r>
            <w:r w:rsidRPr="00DC5266">
              <w:rPr>
                <w:rFonts w:cs="Times New Roman"/>
                <w:color w:val="000000"/>
                <w:szCs w:val="28"/>
                <w:lang w:eastAsia="en-US"/>
              </w:rPr>
              <w:t>/</w:t>
            </w:r>
            <w:r>
              <w:rPr>
                <w:rFonts w:cs="Times New Roman"/>
                <w:color w:val="000000"/>
                <w:szCs w:val="28"/>
                <w:lang w:val="en-US" w:eastAsia="en-US"/>
              </w:rPr>
              <w:t>ROM</w:t>
            </w:r>
            <w:r w:rsidRPr="00DC5266">
              <w:rPr>
                <w:rFonts w:cs="Times New Roman"/>
                <w:color w:val="000000"/>
                <w:szCs w:val="28"/>
                <w:lang w:eastAsia="en-US"/>
              </w:rPr>
              <w:t xml:space="preserve">, </w:t>
            </w:r>
            <w:r w:rsidR="00DC5266">
              <w:rPr>
                <w:rFonts w:cs="Times New Roman"/>
                <w:color w:val="000000"/>
                <w:szCs w:val="28"/>
                <w:lang w:eastAsia="en-US"/>
              </w:rPr>
              <w:t>περιφερειακά κυκλώματα</w:t>
            </w:r>
          </w:p>
          <w:p w:rsidR="00D77118" w:rsidRPr="00D77118" w:rsidRDefault="00DC5266" w:rsidP="00D77118">
            <w:pPr>
              <w:numPr>
                <w:ilvl w:val="0"/>
                <w:numId w:val="18"/>
              </w:numPr>
              <w:tabs>
                <w:tab w:val="clear" w:pos="360"/>
                <w:tab w:val="num" w:pos="720"/>
              </w:tabs>
              <w:suppressAutoHyphens w:val="0"/>
              <w:spacing w:after="0"/>
              <w:rPr>
                <w:rFonts w:cs="Times New Roman"/>
                <w:color w:val="000000"/>
                <w:szCs w:val="28"/>
                <w:lang w:eastAsia="en-US"/>
              </w:rPr>
            </w:pPr>
            <w:r>
              <w:rPr>
                <w:rFonts w:cs="Times New Roman"/>
                <w:color w:val="000000"/>
                <w:szCs w:val="28"/>
                <w:lang w:eastAsia="en-US"/>
              </w:rPr>
              <w:t xml:space="preserve">Κρυφή μνήμη, μονοσήμαντη συσχέτιση, συσχέτιση συνόλου Κ-τρόπων </w:t>
            </w:r>
          </w:p>
          <w:p w:rsidR="00DC5266" w:rsidRDefault="00DC5266" w:rsidP="00D77118">
            <w:pPr>
              <w:numPr>
                <w:ilvl w:val="0"/>
                <w:numId w:val="18"/>
              </w:numPr>
              <w:tabs>
                <w:tab w:val="clear" w:pos="360"/>
                <w:tab w:val="num" w:pos="720"/>
              </w:tabs>
              <w:suppressAutoHyphens w:val="0"/>
              <w:spacing w:after="0"/>
              <w:rPr>
                <w:rFonts w:cs="Times New Roman"/>
                <w:color w:val="000000"/>
                <w:szCs w:val="28"/>
                <w:lang w:eastAsia="en-US"/>
              </w:rPr>
            </w:pPr>
            <w:r>
              <w:rPr>
                <w:rFonts w:cs="Times New Roman"/>
                <w:color w:val="000000"/>
                <w:szCs w:val="28"/>
                <w:lang w:eastAsia="en-US"/>
              </w:rPr>
              <w:t>Εικονική μνήμη, σελιδοποίηση, κατάτμηση</w:t>
            </w:r>
          </w:p>
          <w:p w:rsidR="00D77118" w:rsidRPr="00D77118" w:rsidRDefault="00DC5266" w:rsidP="00D77118">
            <w:pPr>
              <w:numPr>
                <w:ilvl w:val="0"/>
                <w:numId w:val="18"/>
              </w:numPr>
              <w:tabs>
                <w:tab w:val="clear" w:pos="360"/>
                <w:tab w:val="num" w:pos="720"/>
              </w:tabs>
              <w:suppressAutoHyphens w:val="0"/>
              <w:spacing w:after="0"/>
              <w:rPr>
                <w:rFonts w:cs="Times New Roman"/>
                <w:color w:val="000000"/>
                <w:szCs w:val="28"/>
                <w:lang w:eastAsia="en-US"/>
              </w:rPr>
            </w:pPr>
            <w:r>
              <w:rPr>
                <w:rFonts w:cs="Times New Roman"/>
                <w:color w:val="000000"/>
                <w:szCs w:val="28"/>
                <w:lang w:eastAsia="en-US"/>
              </w:rPr>
              <w:t xml:space="preserve">Διοχέτευση, δομικές, διαδικασιακές εξαρτήσεις, εξαρτήσεις δεδομένων, </w:t>
            </w:r>
          </w:p>
          <w:p w:rsidR="00D77118" w:rsidRPr="00D77118" w:rsidRDefault="00DC5266" w:rsidP="00D77118">
            <w:pPr>
              <w:numPr>
                <w:ilvl w:val="0"/>
                <w:numId w:val="18"/>
              </w:numPr>
              <w:tabs>
                <w:tab w:val="clear" w:pos="360"/>
                <w:tab w:val="num" w:pos="720"/>
              </w:tabs>
              <w:suppressAutoHyphens w:val="0"/>
              <w:spacing w:after="0"/>
              <w:rPr>
                <w:rFonts w:cs="Times New Roman"/>
                <w:color w:val="000000"/>
                <w:szCs w:val="28"/>
                <w:lang w:eastAsia="en-US"/>
              </w:rPr>
            </w:pPr>
            <w:r>
              <w:rPr>
                <w:rFonts w:cs="Times New Roman"/>
                <w:color w:val="000000"/>
                <w:szCs w:val="28"/>
                <w:lang w:eastAsia="en-US"/>
              </w:rPr>
              <w:t>Προστατευμένη κατάσταση, επίπεδο και κατατμημένο μοντέλο μνήμης, δεξαμενή εντολών, μικρολειτουργίες, μονάδα ολοκλήρωσης εντολών, καταχωρητές-ψευδώνυμα, σύνολο καταχωρητών, κλήση ρουτινών, διαχείριση διακοπων, στοίβα, μονάδα κινητής υποδιαστολής</w:t>
            </w:r>
          </w:p>
          <w:p w:rsidR="001B0BF2" w:rsidRPr="00DC5266" w:rsidRDefault="00DC5266" w:rsidP="00DC5266">
            <w:pPr>
              <w:numPr>
                <w:ilvl w:val="0"/>
                <w:numId w:val="18"/>
              </w:numPr>
              <w:tabs>
                <w:tab w:val="clear" w:pos="360"/>
                <w:tab w:val="num" w:pos="720"/>
              </w:tabs>
              <w:suppressAutoHyphens w:val="0"/>
              <w:spacing w:after="0"/>
              <w:rPr>
                <w:rFonts w:cs="Times New Roman"/>
                <w:color w:val="000000"/>
                <w:szCs w:val="28"/>
                <w:lang w:eastAsia="en-US"/>
              </w:rPr>
            </w:pPr>
            <w:r>
              <w:rPr>
                <w:rFonts w:cs="Times New Roman"/>
                <w:color w:val="000000"/>
                <w:szCs w:val="28"/>
                <w:lang w:eastAsia="en-US"/>
              </w:rPr>
              <w:t xml:space="preserve">Υπερβαθμωτοί επεξεργαστές, </w:t>
            </w:r>
            <w:r>
              <w:rPr>
                <w:rFonts w:cs="Times New Roman"/>
                <w:color w:val="000000"/>
                <w:szCs w:val="28"/>
                <w:lang w:val="en-US" w:eastAsia="en-US"/>
              </w:rPr>
              <w:t>VLIW</w:t>
            </w:r>
            <w:r w:rsidRPr="00DC5266">
              <w:rPr>
                <w:rFonts w:cs="Times New Roman"/>
                <w:color w:val="000000"/>
                <w:szCs w:val="28"/>
                <w:lang w:eastAsia="en-US"/>
              </w:rPr>
              <w:t xml:space="preserve">, </w:t>
            </w:r>
            <w:r>
              <w:rPr>
                <w:rFonts w:cs="Times New Roman"/>
                <w:color w:val="000000"/>
                <w:szCs w:val="28"/>
                <w:lang w:eastAsia="en-US"/>
              </w:rPr>
              <w:t>συνέπεια εκτέλεσης</w:t>
            </w:r>
          </w:p>
        </w:tc>
      </w:tr>
    </w:tbl>
    <w:p w:rsidR="001B0BF2" w:rsidRPr="00DC5266" w:rsidRDefault="001B0BF2" w:rsidP="001B0BF2">
      <w:pPr>
        <w:ind w:left="360"/>
        <w:rPr>
          <w:b/>
        </w:rPr>
      </w:pPr>
    </w:p>
    <w:p w:rsidR="001E3D12" w:rsidRPr="007F5A45" w:rsidRDefault="001E3D12" w:rsidP="001E3D12">
      <w:pPr>
        <w:rPr>
          <w:b/>
          <w:lang w:val="en-US"/>
        </w:rPr>
      </w:pPr>
      <w:r>
        <w:rPr>
          <w:b/>
        </w:rPr>
        <w:t>Σκοποί</w:t>
      </w:r>
      <w:r w:rsidRPr="001B0BF2">
        <w:rPr>
          <w:b/>
        </w:rPr>
        <w:t xml:space="preserve"> ανά ενότητα  </w:t>
      </w:r>
    </w:p>
    <w:tbl>
      <w:tblPr>
        <w:tblW w:w="0" w:type="auto"/>
        <w:tblInd w:w="355" w:type="dxa"/>
        <w:tblLayout w:type="fixed"/>
        <w:tblLook w:val="0000" w:firstRow="0" w:lastRow="0" w:firstColumn="0" w:lastColumn="0" w:noHBand="0" w:noVBand="0"/>
      </w:tblPr>
      <w:tblGrid>
        <w:gridCol w:w="8172"/>
      </w:tblGrid>
      <w:tr w:rsidR="001E3D12" w:rsidRPr="001B0BF2" w:rsidTr="00F4454F">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E3D12" w:rsidRPr="007F5A45" w:rsidRDefault="001E3D12" w:rsidP="00F4454F">
            <w:pPr>
              <w:pStyle w:val="a3"/>
              <w:numPr>
                <w:ilvl w:val="0"/>
                <w:numId w:val="24"/>
              </w:numPr>
              <w:suppressAutoHyphens w:val="0"/>
              <w:spacing w:after="0"/>
              <w:rPr>
                <w:rFonts w:cs="Times New Roman"/>
                <w:color w:val="000000"/>
                <w:szCs w:val="28"/>
                <w:lang w:eastAsia="en-US"/>
              </w:rPr>
            </w:pPr>
            <w:r w:rsidRPr="007F5A45">
              <w:rPr>
                <w:rFonts w:cs="Times New Roman"/>
                <w:color w:val="000000"/>
                <w:szCs w:val="28"/>
                <w:lang w:eastAsia="en-US"/>
              </w:rPr>
              <w:t xml:space="preserve"> </w:t>
            </w:r>
            <w:r w:rsidR="00DC5266">
              <w:rPr>
                <w:rFonts w:cs="Times New Roman"/>
                <w:color w:val="000000"/>
                <w:szCs w:val="28"/>
                <w:lang w:eastAsia="en-US"/>
              </w:rPr>
              <w:t xml:space="preserve">Η επανάληψη βασικών εννοιών αρχιτεκτονικής Η/Υ και η πρακτική εφαρμογή τους για τη διασύνδεση μνημών με επεξεργαστές. </w:t>
            </w:r>
            <w:r w:rsidR="00822035">
              <w:rPr>
                <w:rFonts w:cs="Times New Roman"/>
                <w:color w:val="000000"/>
                <w:szCs w:val="28"/>
                <w:lang w:eastAsia="en-US"/>
              </w:rPr>
              <w:t>Η σχεδίαση κατάλληλης διασύνδεσης μνήμης για αντιστοίχιση διευθύνσεων σε ολοκληρωμένα κυκλώματα μνήμης. Η εκτίμηση της ταχύτητας εκτέλεσης εντολών συμβολικής γλώσσας και απαιτούμενου χώρου αποθήκευσης. Η εκμάθηση της βασικής αρχιτεκτονικής περιφερειακών κυκλωμάτων</w:t>
            </w:r>
          </w:p>
          <w:p w:rsidR="001E3D12" w:rsidRPr="007F5A45" w:rsidRDefault="001E3D12" w:rsidP="00F4454F">
            <w:pPr>
              <w:pStyle w:val="a3"/>
              <w:numPr>
                <w:ilvl w:val="0"/>
                <w:numId w:val="24"/>
              </w:numPr>
              <w:suppressAutoHyphens w:val="0"/>
              <w:spacing w:after="0"/>
              <w:rPr>
                <w:rFonts w:cs="Times New Roman"/>
                <w:color w:val="000000"/>
                <w:szCs w:val="28"/>
                <w:lang w:eastAsia="en-US"/>
              </w:rPr>
            </w:pPr>
            <w:r w:rsidRPr="007F5A45">
              <w:rPr>
                <w:rFonts w:cs="Times New Roman"/>
                <w:color w:val="000000"/>
                <w:szCs w:val="28"/>
                <w:lang w:eastAsia="en-US"/>
              </w:rPr>
              <w:t xml:space="preserve"> </w:t>
            </w:r>
            <w:r w:rsidR="00822035">
              <w:rPr>
                <w:rFonts w:cs="Times New Roman"/>
                <w:color w:val="000000"/>
                <w:szCs w:val="28"/>
                <w:lang w:eastAsia="en-US"/>
              </w:rPr>
              <w:t xml:space="preserve">Η κατανόηση της βασικής δομής κρυφής μνήμης και των τρόπων αντιστοίχισης πλαισίων της με πλαίσια της κύριας μνήμης. </w:t>
            </w:r>
          </w:p>
          <w:p w:rsidR="001E3D12" w:rsidRPr="007F5A45" w:rsidRDefault="001E3D12" w:rsidP="00F4454F">
            <w:pPr>
              <w:pStyle w:val="a3"/>
              <w:numPr>
                <w:ilvl w:val="0"/>
                <w:numId w:val="24"/>
              </w:numPr>
              <w:suppressAutoHyphens w:val="0"/>
              <w:spacing w:after="0"/>
              <w:rPr>
                <w:rFonts w:cs="Times New Roman"/>
                <w:color w:val="000000"/>
                <w:szCs w:val="28"/>
                <w:lang w:eastAsia="en-US"/>
              </w:rPr>
            </w:pPr>
            <w:r w:rsidRPr="007F5A45">
              <w:rPr>
                <w:rFonts w:cs="Times New Roman"/>
                <w:color w:val="000000"/>
                <w:szCs w:val="28"/>
                <w:lang w:eastAsia="en-US"/>
              </w:rPr>
              <w:t xml:space="preserve"> </w:t>
            </w:r>
            <w:r w:rsidR="00822035">
              <w:rPr>
                <w:rFonts w:cs="Times New Roman"/>
                <w:color w:val="000000"/>
                <w:szCs w:val="28"/>
                <w:lang w:eastAsia="en-US"/>
              </w:rPr>
              <w:t>Η κατανόηση της έννοιας της φυσικής και της εικονικής μνήμης και πως αυτή μπορεί να υλοποιηθεί με τη βοήθεια σελιδοποίησης. Η κατανόηση της έννοιας της κατάτμησης για την απόδοση και τον έλεγχο των ιδιοτήτων και των δικαιωμάτων των τμήμάτων (κώδικα, δεδομένων, στοίβας)</w:t>
            </w:r>
          </w:p>
          <w:p w:rsidR="001E3D12" w:rsidRPr="007F5A45" w:rsidRDefault="001E3D12" w:rsidP="00F4454F">
            <w:pPr>
              <w:pStyle w:val="a3"/>
              <w:numPr>
                <w:ilvl w:val="0"/>
                <w:numId w:val="24"/>
              </w:numPr>
              <w:suppressAutoHyphens w:val="0"/>
              <w:spacing w:after="0"/>
              <w:rPr>
                <w:rFonts w:cs="Times New Roman"/>
                <w:color w:val="000000"/>
                <w:szCs w:val="28"/>
                <w:lang w:eastAsia="en-US"/>
              </w:rPr>
            </w:pPr>
            <w:r w:rsidRPr="007F5A45">
              <w:rPr>
                <w:rFonts w:cs="Times New Roman"/>
                <w:color w:val="000000"/>
                <w:szCs w:val="28"/>
                <w:lang w:eastAsia="en-US"/>
              </w:rPr>
              <w:t xml:space="preserve"> </w:t>
            </w:r>
            <w:r w:rsidR="00822035">
              <w:rPr>
                <w:rFonts w:cs="Times New Roman"/>
                <w:color w:val="000000"/>
                <w:szCs w:val="28"/>
                <w:lang w:eastAsia="en-US"/>
              </w:rPr>
              <w:t>Η διοχέτευση και πως αυτή μπορεί να επιτύχει την αύξηση της απόδοσης στο ρυθμό εκτέλεσης εντολών. Η κατανόηση των διαφόρων εξαρτήσεων που μπορεί να μειώσει την απόδοση</w:t>
            </w:r>
          </w:p>
          <w:p w:rsidR="001E3D12" w:rsidRPr="007F5A45" w:rsidRDefault="001E3D12" w:rsidP="00F4454F">
            <w:pPr>
              <w:pStyle w:val="a3"/>
              <w:numPr>
                <w:ilvl w:val="0"/>
                <w:numId w:val="24"/>
              </w:numPr>
              <w:suppressAutoHyphens w:val="0"/>
              <w:spacing w:after="0"/>
              <w:rPr>
                <w:rFonts w:cs="Times New Roman"/>
                <w:color w:val="000000"/>
                <w:szCs w:val="28"/>
                <w:lang w:eastAsia="en-US"/>
              </w:rPr>
            </w:pPr>
            <w:r w:rsidRPr="007F5A45">
              <w:rPr>
                <w:rFonts w:cs="Times New Roman"/>
                <w:color w:val="000000"/>
                <w:szCs w:val="28"/>
                <w:lang w:eastAsia="en-US"/>
              </w:rPr>
              <w:t xml:space="preserve"> </w:t>
            </w:r>
            <w:r w:rsidR="00822035">
              <w:rPr>
                <w:rFonts w:cs="Times New Roman"/>
                <w:color w:val="000000"/>
                <w:szCs w:val="28"/>
                <w:lang w:eastAsia="en-US"/>
              </w:rPr>
              <w:t>Η μελέτη ενός πραγματικού εξελιγμένου επεξεργαστή, οπου εφαρμόζονται αρχές των προηγούμενων ενοτήτων με ιδιαίτερη έμφαση στη διαχείρηση και εκτέλεση μικροεντολών. Η μελέτη της μονάδας κινητής υποδιαστολής και η κατανόηση της χρήσης των ακροδεκτών ενός τέτοιου επεξεργαστή</w:t>
            </w:r>
          </w:p>
          <w:p w:rsidR="001E3D12" w:rsidRPr="007F5A45" w:rsidRDefault="001E3D12" w:rsidP="00F4454F">
            <w:pPr>
              <w:pStyle w:val="a3"/>
              <w:numPr>
                <w:ilvl w:val="0"/>
                <w:numId w:val="24"/>
              </w:numPr>
              <w:suppressAutoHyphens w:val="0"/>
              <w:spacing w:after="0"/>
              <w:rPr>
                <w:rFonts w:cs="Times New Roman"/>
                <w:color w:val="000000"/>
                <w:sz w:val="28"/>
                <w:szCs w:val="28"/>
                <w:lang w:eastAsia="en-US"/>
              </w:rPr>
            </w:pPr>
            <w:r w:rsidRPr="007F5A45">
              <w:rPr>
                <w:rFonts w:cs="Times New Roman"/>
                <w:color w:val="000000"/>
                <w:szCs w:val="28"/>
                <w:lang w:eastAsia="en-US"/>
              </w:rPr>
              <w:t xml:space="preserve"> </w:t>
            </w:r>
            <w:r w:rsidR="00822035">
              <w:rPr>
                <w:rFonts w:cs="Times New Roman"/>
                <w:color w:val="000000"/>
                <w:szCs w:val="28"/>
                <w:lang w:eastAsia="en-US"/>
              </w:rPr>
              <w:t xml:space="preserve">Η μελέτη και η κατανόηση βασικών αρχών και ιδιοτήτων επεξεργαστών όπως οι </w:t>
            </w:r>
            <w:r w:rsidR="00822035">
              <w:rPr>
                <w:rFonts w:cs="Times New Roman"/>
                <w:color w:val="000000"/>
                <w:szCs w:val="28"/>
                <w:lang w:val="en-US" w:eastAsia="en-US"/>
              </w:rPr>
              <w:t>VLIW</w:t>
            </w:r>
            <w:r w:rsidR="00822035" w:rsidRPr="00822035">
              <w:rPr>
                <w:rFonts w:cs="Times New Roman"/>
                <w:color w:val="000000"/>
                <w:szCs w:val="28"/>
                <w:lang w:eastAsia="en-US"/>
              </w:rPr>
              <w:t xml:space="preserve"> </w:t>
            </w:r>
            <w:r w:rsidR="00822035">
              <w:rPr>
                <w:rFonts w:cs="Times New Roman"/>
                <w:color w:val="000000"/>
                <w:szCs w:val="28"/>
                <w:lang w:eastAsia="en-US"/>
              </w:rPr>
              <w:t>και οι υπερβαθμωτοί (</w:t>
            </w:r>
            <w:r w:rsidR="00822035">
              <w:rPr>
                <w:rFonts w:cs="Times New Roman"/>
                <w:color w:val="000000"/>
                <w:szCs w:val="28"/>
                <w:lang w:val="en-US" w:eastAsia="en-US"/>
              </w:rPr>
              <w:t>superscalar</w:t>
            </w:r>
            <w:r w:rsidR="00822035">
              <w:rPr>
                <w:rFonts w:cs="Times New Roman"/>
                <w:color w:val="000000"/>
                <w:szCs w:val="28"/>
                <w:lang w:eastAsia="en-US"/>
              </w:rPr>
              <w:t xml:space="preserve">). </w:t>
            </w:r>
          </w:p>
        </w:tc>
      </w:tr>
    </w:tbl>
    <w:p w:rsidR="001E3D12" w:rsidRPr="00DC5266" w:rsidRDefault="001E3D12" w:rsidP="001B0BF2">
      <w:pPr>
        <w:ind w:left="360"/>
        <w:rPr>
          <w:b/>
        </w:rPr>
      </w:pPr>
    </w:p>
    <w:p w:rsidR="001B0BF2" w:rsidRPr="001E3D12" w:rsidRDefault="001B0BF2" w:rsidP="001B0BF2">
      <w:pPr>
        <w:ind w:left="360"/>
        <w:rPr>
          <w:b/>
        </w:rPr>
      </w:pPr>
      <w:r w:rsidRPr="001B0BF2">
        <w:rPr>
          <w:b/>
        </w:rPr>
        <w:t>Οδηγίες συγκέντρωσης εκπαιδευτικού υλικού</w:t>
      </w:r>
      <w:r w:rsidR="001E3D12" w:rsidRPr="001E3D12">
        <w:rPr>
          <w:b/>
        </w:rPr>
        <w:t xml:space="preserve"> </w:t>
      </w:r>
      <w:r w:rsidR="001E3D12" w:rsidRPr="001E3D12">
        <w:rPr>
          <w:i/>
        </w:rPr>
        <w:t>(Συγκεντρώνονται από την τοπική ομάδα)</w:t>
      </w:r>
      <w:r w:rsidR="001E3D12" w:rsidRPr="001E3D12">
        <w:t>.</w:t>
      </w:r>
    </w:p>
    <w:p w:rsidR="007F5A45" w:rsidRPr="001E3D12" w:rsidRDefault="001B0BF2" w:rsidP="001B0BF2">
      <w:r w:rsidRPr="001B0BF2">
        <w:t>Παρακαλούμε, συγκεντρώστε για κάθε ενότητα τα εξής:</w:t>
      </w:r>
    </w:p>
    <w:p w:rsidR="001B0BF2" w:rsidRPr="001B0BF2" w:rsidRDefault="001B0BF2" w:rsidP="00815733">
      <w:pPr>
        <w:numPr>
          <w:ilvl w:val="0"/>
          <w:numId w:val="9"/>
        </w:numPr>
        <w:spacing w:after="120"/>
        <w:rPr>
          <w:bCs/>
          <w:color w:val="000000"/>
          <w:szCs w:val="20"/>
        </w:rPr>
      </w:pPr>
      <w:r w:rsidRPr="001B0BF2">
        <w:t>Υλικό Αναφοράς</w:t>
      </w:r>
      <w:r w:rsidRPr="001B0BF2">
        <w:rPr>
          <w:bCs/>
          <w:color w:val="000000"/>
          <w:szCs w:val="20"/>
        </w:rPr>
        <w:t xml:space="preserve"> της Ενότητας (ότι είναι διαθέσιμο για κάθε ενότητα, στην τρέχουσα φάση)</w:t>
      </w:r>
    </w:p>
    <w:p w:rsidR="001B0BF2" w:rsidRPr="00DA548D" w:rsidRDefault="001B0BF2" w:rsidP="00E41D6B">
      <w:pPr>
        <w:numPr>
          <w:ilvl w:val="1"/>
          <w:numId w:val="9"/>
        </w:numPr>
        <w:spacing w:after="0"/>
        <w:rPr>
          <w:b/>
        </w:rPr>
      </w:pPr>
      <w:r w:rsidRPr="00DA548D">
        <w:rPr>
          <w:b/>
        </w:rPr>
        <w:t xml:space="preserve">Σημειώσεις </w:t>
      </w:r>
    </w:p>
    <w:p w:rsidR="001B0BF2" w:rsidRPr="00DA548D" w:rsidRDefault="001B0BF2" w:rsidP="00E41D6B">
      <w:pPr>
        <w:numPr>
          <w:ilvl w:val="1"/>
          <w:numId w:val="9"/>
        </w:numPr>
        <w:spacing w:after="0"/>
        <w:rPr>
          <w:b/>
        </w:rPr>
      </w:pPr>
      <w:r w:rsidRPr="00DA548D">
        <w:rPr>
          <w:b/>
        </w:rPr>
        <w:t xml:space="preserve">Διαφάνειες </w:t>
      </w:r>
    </w:p>
    <w:p w:rsidR="001B0BF2" w:rsidRPr="00E84E07" w:rsidRDefault="001B0BF2" w:rsidP="00E41D6B">
      <w:pPr>
        <w:numPr>
          <w:ilvl w:val="1"/>
          <w:numId w:val="9"/>
        </w:numPr>
        <w:spacing w:after="0"/>
      </w:pPr>
      <w:r w:rsidRPr="00E84E07">
        <w:t xml:space="preserve">Ασκήσεις </w:t>
      </w:r>
    </w:p>
    <w:p w:rsidR="001B0BF2" w:rsidRPr="001B0BF2" w:rsidRDefault="00D77118" w:rsidP="00E41D6B">
      <w:pPr>
        <w:numPr>
          <w:ilvl w:val="1"/>
          <w:numId w:val="9"/>
        </w:numPr>
        <w:spacing w:after="0"/>
      </w:pPr>
      <w:r>
        <w:lastRenderedPageBreak/>
        <w:t>Πολυμεσικό Υλικό</w:t>
      </w:r>
      <w:r w:rsidR="001B0BF2" w:rsidRPr="001B0BF2">
        <w:t>:</w:t>
      </w:r>
    </w:p>
    <w:p w:rsidR="001B0BF2" w:rsidRPr="00E84E07" w:rsidRDefault="001B0BF2" w:rsidP="00E41D6B">
      <w:pPr>
        <w:numPr>
          <w:ilvl w:val="2"/>
          <w:numId w:val="9"/>
        </w:numPr>
        <w:spacing w:after="0"/>
      </w:pPr>
      <w:r w:rsidRPr="00E84E07">
        <w:t xml:space="preserve">Βίντεο </w:t>
      </w:r>
    </w:p>
    <w:p w:rsidR="001B0BF2" w:rsidRPr="001B0BF2" w:rsidRDefault="001B0BF2" w:rsidP="00E41D6B">
      <w:pPr>
        <w:numPr>
          <w:ilvl w:val="2"/>
          <w:numId w:val="9"/>
        </w:numPr>
        <w:spacing w:after="0"/>
      </w:pPr>
      <w:r w:rsidRPr="001B0BF2">
        <w:t>Ήχος</w:t>
      </w:r>
    </w:p>
    <w:p w:rsidR="001B0BF2" w:rsidRPr="001B0BF2" w:rsidRDefault="001B0BF2" w:rsidP="00E41D6B">
      <w:pPr>
        <w:numPr>
          <w:ilvl w:val="2"/>
          <w:numId w:val="9"/>
        </w:numPr>
        <w:spacing w:after="0"/>
      </w:pPr>
      <w:r w:rsidRPr="001B0BF2">
        <w:t>άλλο</w:t>
      </w:r>
    </w:p>
    <w:p w:rsidR="001B0BF2" w:rsidRPr="001B0BF2" w:rsidRDefault="001B0BF2" w:rsidP="00E41D6B">
      <w:pPr>
        <w:numPr>
          <w:ilvl w:val="1"/>
          <w:numId w:val="9"/>
        </w:numPr>
        <w:spacing w:after="0"/>
      </w:pPr>
      <w:r w:rsidRPr="001B0BF2">
        <w:t xml:space="preserve">και λοιπό υποστηρικτικό υλικό </w:t>
      </w:r>
    </w:p>
    <w:p w:rsidR="001B0BF2" w:rsidRPr="001B0BF2" w:rsidRDefault="001B0BF2" w:rsidP="00E41D6B">
      <w:pPr>
        <w:numPr>
          <w:ilvl w:val="1"/>
          <w:numId w:val="9"/>
        </w:numPr>
        <w:spacing w:after="0"/>
        <w:rPr>
          <w:bCs/>
          <w:color w:val="000000"/>
          <w:szCs w:val="20"/>
        </w:rPr>
      </w:pPr>
      <w:r w:rsidRPr="001B0BF2">
        <w:rPr>
          <w:bCs/>
          <w:color w:val="000000"/>
          <w:szCs w:val="20"/>
        </w:rPr>
        <w:t>Ηλεκτρονικές πηγές</w:t>
      </w:r>
    </w:p>
    <w:p w:rsidR="001B0BF2" w:rsidRPr="001B0BF2" w:rsidRDefault="001B0BF2" w:rsidP="00E41D6B">
      <w:pPr>
        <w:numPr>
          <w:ilvl w:val="2"/>
          <w:numId w:val="9"/>
        </w:numPr>
        <w:spacing w:after="0"/>
        <w:rPr>
          <w:bCs/>
          <w:color w:val="000000"/>
          <w:szCs w:val="20"/>
        </w:rPr>
      </w:pPr>
      <w:r w:rsidRPr="001B0BF2">
        <w:rPr>
          <w:bCs/>
          <w:color w:val="000000"/>
          <w:szCs w:val="20"/>
        </w:rPr>
        <w:t>Διαθέσιμες στο Διαδίκτυο</w:t>
      </w:r>
    </w:p>
    <w:p w:rsidR="001B0BF2" w:rsidRDefault="001B0BF2" w:rsidP="00E41D6B">
      <w:pPr>
        <w:numPr>
          <w:ilvl w:val="2"/>
          <w:numId w:val="9"/>
        </w:numPr>
        <w:spacing w:after="240"/>
        <w:rPr>
          <w:bCs/>
          <w:color w:val="000000"/>
          <w:szCs w:val="20"/>
        </w:rPr>
      </w:pPr>
      <w:r w:rsidRPr="00E84E07">
        <w:rPr>
          <w:bCs/>
          <w:color w:val="000000"/>
          <w:szCs w:val="20"/>
        </w:rPr>
        <w:t xml:space="preserve">Διαθέσιμες στις βιβλιοθήκες των ιδρυμάτων </w:t>
      </w:r>
    </w:p>
    <w:p w:rsidR="001B0BF2" w:rsidRPr="001B0BF2" w:rsidRDefault="001B0BF2" w:rsidP="00815733">
      <w:pPr>
        <w:spacing w:after="120"/>
      </w:pPr>
      <w:r w:rsidRPr="001B0BF2">
        <w:t xml:space="preserve">Κάθε πολυμεσικό αρχείο θα συνοδεύεται από πληροφορίες όπως: </w:t>
      </w:r>
    </w:p>
    <w:p w:rsidR="001B0BF2" w:rsidRPr="001B0BF2" w:rsidRDefault="001B0BF2" w:rsidP="00E41D6B">
      <w:pPr>
        <w:numPr>
          <w:ilvl w:val="0"/>
          <w:numId w:val="9"/>
        </w:numPr>
        <w:spacing w:after="0"/>
      </w:pPr>
      <w:r w:rsidRPr="001B0BF2">
        <w:t>Τίτλος διάλεξης</w:t>
      </w:r>
    </w:p>
    <w:p w:rsidR="001B0BF2" w:rsidRPr="001B0BF2" w:rsidRDefault="001B0BF2" w:rsidP="00E41D6B">
      <w:pPr>
        <w:numPr>
          <w:ilvl w:val="0"/>
          <w:numId w:val="9"/>
        </w:numPr>
        <w:spacing w:after="0"/>
      </w:pPr>
      <w:r w:rsidRPr="001B0BF2">
        <w:t>Ομιλητής</w:t>
      </w:r>
    </w:p>
    <w:p w:rsidR="001B0BF2" w:rsidRPr="001B0BF2" w:rsidRDefault="001B0BF2" w:rsidP="00E41D6B">
      <w:pPr>
        <w:numPr>
          <w:ilvl w:val="0"/>
          <w:numId w:val="9"/>
        </w:numPr>
        <w:spacing w:after="0"/>
      </w:pPr>
      <w:r w:rsidRPr="001B0BF2">
        <w:t>Θέμα διάλεξης</w:t>
      </w:r>
    </w:p>
    <w:p w:rsidR="001B0BF2" w:rsidRPr="001B0BF2" w:rsidRDefault="001B0BF2" w:rsidP="00E41D6B">
      <w:pPr>
        <w:numPr>
          <w:ilvl w:val="0"/>
          <w:numId w:val="9"/>
        </w:numPr>
        <w:spacing w:after="0"/>
      </w:pPr>
      <w:r w:rsidRPr="001B0BF2">
        <w:t>Συνοπτική περιγραφή</w:t>
      </w:r>
    </w:p>
    <w:p w:rsidR="001B0BF2" w:rsidRPr="001B0BF2" w:rsidRDefault="001B0BF2" w:rsidP="00E41D6B">
      <w:pPr>
        <w:numPr>
          <w:ilvl w:val="0"/>
          <w:numId w:val="9"/>
        </w:numPr>
        <w:spacing w:after="0"/>
      </w:pPr>
      <w:r w:rsidRPr="001B0BF2">
        <w:t>Λέξεις κλειδιά διάλεξης</w:t>
      </w:r>
    </w:p>
    <w:p w:rsidR="001B0BF2" w:rsidRDefault="00D36467" w:rsidP="001B0BF2">
      <w:pPr>
        <w:keepNext/>
        <w:keepLines/>
        <w:numPr>
          <w:ilvl w:val="1"/>
          <w:numId w:val="1"/>
        </w:numPr>
        <w:spacing w:before="200" w:after="0" w:line="240" w:lineRule="auto"/>
        <w:outlineLvl w:val="1"/>
        <w:rPr>
          <w:rFonts w:ascii="Cambria" w:eastAsia="Times New Roman" w:hAnsi="Cambria" w:cs="Times New Roman"/>
          <w:b/>
          <w:bCs/>
          <w:color w:val="4F81BD"/>
          <w:sz w:val="26"/>
          <w:szCs w:val="26"/>
        </w:rPr>
      </w:pPr>
      <w:bookmarkStart w:id="3" w:name="__RefHeading__64_1355797365"/>
      <w:bookmarkEnd w:id="3"/>
      <w:r>
        <w:rPr>
          <w:rFonts w:ascii="Cambria" w:eastAsia="Times New Roman" w:hAnsi="Cambria" w:cs="Times New Roman"/>
          <w:b/>
          <w:bCs/>
          <w:color w:val="4F81BD"/>
          <w:sz w:val="26"/>
          <w:szCs w:val="26"/>
        </w:rPr>
        <w:t>1</w:t>
      </w:r>
      <w:r w:rsidR="001B0BF2" w:rsidRPr="001B0BF2">
        <w:rPr>
          <w:rFonts w:ascii="Cambria" w:eastAsia="Times New Roman" w:hAnsi="Cambria" w:cs="Times New Roman"/>
          <w:b/>
          <w:bCs/>
          <w:color w:val="4F81BD"/>
          <w:sz w:val="26"/>
          <w:szCs w:val="26"/>
        </w:rPr>
        <w:t xml:space="preserve">.3 Άλλες πληροφορίες μαθήματος </w:t>
      </w:r>
    </w:p>
    <w:p w:rsidR="006E3948" w:rsidRPr="001B0BF2" w:rsidRDefault="006E3948" w:rsidP="001B0BF2">
      <w:pPr>
        <w:keepNext/>
        <w:keepLines/>
        <w:numPr>
          <w:ilvl w:val="1"/>
          <w:numId w:val="1"/>
        </w:numPr>
        <w:spacing w:before="200" w:after="0" w:line="240" w:lineRule="auto"/>
        <w:outlineLvl w:val="1"/>
        <w:rPr>
          <w:rFonts w:ascii="Cambria" w:eastAsia="Times New Roman" w:hAnsi="Cambria" w:cs="Times New Roman"/>
          <w:b/>
          <w:bCs/>
          <w:color w:val="4F81BD"/>
          <w:sz w:val="26"/>
          <w:szCs w:val="26"/>
        </w:rPr>
      </w:pPr>
    </w:p>
    <w:p w:rsidR="001B0BF2" w:rsidRDefault="001B0BF2" w:rsidP="001B0BF2">
      <w:pPr>
        <w:rPr>
          <w:b/>
        </w:rPr>
      </w:pPr>
      <w:r w:rsidRPr="001B0BF2">
        <w:rPr>
          <w:b/>
        </w:rPr>
        <w:t>Κωδικός μαθήματος στο Εύδοξο:</w:t>
      </w:r>
    </w:p>
    <w:p w:rsidR="00266AEF" w:rsidRPr="009F726E" w:rsidRDefault="00822035" w:rsidP="00266AEF">
      <w:pPr>
        <w:suppressAutoHyphens w:val="0"/>
        <w:rPr>
          <w:rFonts w:cs="Times New Roman"/>
          <w:lang w:val="en-US" w:eastAsia="en-US"/>
        </w:rPr>
      </w:pPr>
      <w:r>
        <w:rPr>
          <w:rFonts w:cs="Times New Roman"/>
          <w:lang w:val="en-US" w:eastAsia="en-US"/>
        </w:rPr>
        <w:t>671</w:t>
      </w:r>
    </w:p>
    <w:p w:rsidR="001B0BF2" w:rsidRDefault="001B0BF2" w:rsidP="001B0BF2">
      <w:pPr>
        <w:rPr>
          <w:b/>
          <w:bCs/>
          <w:color w:val="000000"/>
          <w:szCs w:val="20"/>
        </w:rPr>
      </w:pPr>
      <w:r w:rsidRPr="001B0BF2">
        <w:rPr>
          <w:b/>
          <w:bCs/>
          <w:color w:val="000000"/>
          <w:szCs w:val="20"/>
        </w:rPr>
        <w:t>Σύνδεσμος συγγράμματος στον Εύδοξο:</w:t>
      </w:r>
    </w:p>
    <w:p w:rsidR="00266AEF" w:rsidRPr="00822035" w:rsidRDefault="00E9266A" w:rsidP="00266AEF">
      <w:pPr>
        <w:suppressAutoHyphens w:val="0"/>
        <w:spacing w:line="240" w:lineRule="auto"/>
        <w:rPr>
          <w:rFonts w:cs="Times New Roman"/>
          <w:lang w:eastAsia="en-US"/>
        </w:rPr>
      </w:pPr>
      <w:hyperlink r:id="rId14" w:anchor="a/id:22768243/0" w:history="1">
        <w:r w:rsidR="00822035" w:rsidRPr="00C54D96">
          <w:rPr>
            <w:rStyle w:val="-"/>
            <w:rFonts w:cs="Times New Roman"/>
            <w:lang w:eastAsia="en-US"/>
          </w:rPr>
          <w:t>https://service.eudoxus.gr/search/#a/id:22768243/0</w:t>
        </w:r>
      </w:hyperlink>
    </w:p>
    <w:p w:rsidR="00822035" w:rsidRPr="00822035" w:rsidRDefault="00E9266A" w:rsidP="00266AEF">
      <w:pPr>
        <w:suppressAutoHyphens w:val="0"/>
        <w:spacing w:line="240" w:lineRule="auto"/>
        <w:rPr>
          <w:rFonts w:cs="Times New Roman"/>
          <w:lang w:eastAsia="en-US"/>
        </w:rPr>
      </w:pPr>
      <w:hyperlink r:id="rId15" w:anchor="a/id:22713808/0" w:history="1">
        <w:r w:rsidR="00822035" w:rsidRPr="00C54D96">
          <w:rPr>
            <w:rStyle w:val="-"/>
            <w:rFonts w:cs="Times New Roman"/>
            <w:lang w:eastAsia="en-US"/>
          </w:rPr>
          <w:t>https://service.eudoxus.gr/search/#a/id:22713808/0</w:t>
        </w:r>
      </w:hyperlink>
    </w:p>
    <w:p w:rsidR="00822035" w:rsidRPr="00822035" w:rsidRDefault="00E9266A" w:rsidP="00266AEF">
      <w:pPr>
        <w:suppressAutoHyphens w:val="0"/>
        <w:spacing w:line="240" w:lineRule="auto"/>
        <w:rPr>
          <w:rFonts w:cs="Times New Roman"/>
          <w:lang w:eastAsia="en-US"/>
        </w:rPr>
      </w:pPr>
      <w:hyperlink r:id="rId16" w:anchor="a/id:12561945/0" w:history="1">
        <w:r w:rsidR="00822035" w:rsidRPr="00C54D96">
          <w:rPr>
            <w:rStyle w:val="-"/>
            <w:rFonts w:cs="Times New Roman"/>
            <w:lang w:eastAsia="en-US"/>
          </w:rPr>
          <w:t>https://service.eudoxus.gr/search/#a/id:12561945/0</w:t>
        </w:r>
      </w:hyperlink>
    </w:p>
    <w:p w:rsidR="00822035" w:rsidRPr="00822035" w:rsidRDefault="00822035" w:rsidP="00266AEF">
      <w:pPr>
        <w:suppressAutoHyphens w:val="0"/>
        <w:spacing w:line="240" w:lineRule="auto"/>
        <w:rPr>
          <w:rFonts w:cs="Times New Roman"/>
          <w:lang w:eastAsia="en-US"/>
        </w:rPr>
      </w:pPr>
    </w:p>
    <w:p w:rsidR="00266AEF" w:rsidRDefault="001B0BF2" w:rsidP="001B0BF2">
      <w:pPr>
        <w:rPr>
          <w:b/>
          <w:bCs/>
          <w:color w:val="000000"/>
          <w:szCs w:val="20"/>
        </w:rPr>
      </w:pPr>
      <w:r w:rsidRPr="001B0BF2">
        <w:rPr>
          <w:b/>
          <w:bCs/>
          <w:color w:val="000000"/>
          <w:szCs w:val="20"/>
        </w:rPr>
        <w:t>Σύνδεσμος συγγράμματος στον Κάλλιπο:</w:t>
      </w:r>
    </w:p>
    <w:p w:rsidR="001B0BF2" w:rsidRPr="001B0BF2" w:rsidRDefault="00266AEF" w:rsidP="001B0BF2">
      <w:pPr>
        <w:rPr>
          <w:b/>
          <w:bCs/>
          <w:color w:val="000000"/>
          <w:szCs w:val="20"/>
        </w:rPr>
      </w:pPr>
      <w:r>
        <w:rPr>
          <w:b/>
          <w:bCs/>
          <w:color w:val="000000"/>
          <w:szCs w:val="20"/>
        </w:rPr>
        <w:t>-</w:t>
      </w:r>
      <w:r w:rsidR="001B0BF2" w:rsidRPr="001B0BF2">
        <w:rPr>
          <w:b/>
          <w:bCs/>
          <w:color w:val="000000"/>
          <w:szCs w:val="20"/>
        </w:rPr>
        <w:t xml:space="preserve"> </w:t>
      </w:r>
    </w:p>
    <w:p w:rsidR="001B0BF2" w:rsidRPr="00D73BC9" w:rsidRDefault="001B0BF2" w:rsidP="00D73BC9">
      <w:pPr>
        <w:rPr>
          <w:bCs/>
          <w:i/>
          <w:color w:val="000000"/>
          <w:szCs w:val="20"/>
        </w:rPr>
      </w:pPr>
      <w:r w:rsidRPr="001B0BF2">
        <w:rPr>
          <w:b/>
        </w:rPr>
        <w:t>Θεματική επιστημονική περιοχή.</w:t>
      </w:r>
      <w:r w:rsidR="00D73BC9">
        <w:rPr>
          <w:b/>
        </w:rPr>
        <w:t xml:space="preserve"> </w:t>
      </w:r>
      <w:r w:rsidR="00D73BC9" w:rsidRPr="00D73BC9">
        <w:rPr>
          <w:i/>
        </w:rPr>
        <w:t xml:space="preserve">(Μην αλλάζετε το πεδίο αυτό, είναι </w:t>
      </w:r>
      <w:r w:rsidR="00D73BC9">
        <w:rPr>
          <w:i/>
        </w:rPr>
        <w:t xml:space="preserve">επιλεγμένο σύμφωνα με </w:t>
      </w:r>
      <w:r w:rsidR="00D73BC9" w:rsidRPr="00D73BC9">
        <w:rPr>
          <w:i/>
        </w:rPr>
        <w:t>προκαθορισμένη λίστα</w:t>
      </w:r>
      <w:r w:rsidR="00815733">
        <w:rPr>
          <w:i/>
        </w:rPr>
        <w:t>. Αν επιθυμείτε γράψτε</w:t>
      </w:r>
      <w:r w:rsidR="001E3D12">
        <w:rPr>
          <w:i/>
        </w:rPr>
        <w:t>,</w:t>
      </w:r>
      <w:r w:rsidR="00815733">
        <w:rPr>
          <w:i/>
        </w:rPr>
        <w:t xml:space="preserve"> </w:t>
      </w:r>
      <w:r w:rsidR="001E3D12">
        <w:rPr>
          <w:i/>
        </w:rPr>
        <w:t xml:space="preserve">δίπλα ακριβώς, </w:t>
      </w:r>
      <w:r w:rsidR="00815733">
        <w:rPr>
          <w:i/>
        </w:rPr>
        <w:t>υποπεδίο όπου εκτιμάται ότι κατατάσσετε  το μάθημα</w:t>
      </w:r>
      <w:r w:rsidR="00D73BC9" w:rsidRPr="00D73BC9">
        <w:rPr>
          <w:i/>
        </w:rPr>
        <w:t>)</w:t>
      </w: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1B0BF2" w:rsidRDefault="00266AEF" w:rsidP="001B0BF2">
            <w:pPr>
              <w:snapToGrid w:val="0"/>
              <w:spacing w:after="0" w:line="240" w:lineRule="auto"/>
            </w:pPr>
            <w:r>
              <w:t>Επιστήμες Ηλεκτρονικών Υπολογιστών &amp; Πληροφορικής</w:t>
            </w:r>
          </w:p>
        </w:tc>
      </w:tr>
    </w:tbl>
    <w:p w:rsidR="001B0BF2" w:rsidRPr="001B0BF2" w:rsidRDefault="001B0BF2" w:rsidP="001B0BF2">
      <w:pPr>
        <w:ind w:left="360"/>
        <w:rPr>
          <w:b/>
        </w:rPr>
      </w:pPr>
    </w:p>
    <w:tbl>
      <w:tblPr>
        <w:tblW w:w="0" w:type="auto"/>
        <w:tblInd w:w="355" w:type="dxa"/>
        <w:tblLayout w:type="fixed"/>
        <w:tblLook w:val="0000" w:firstRow="0" w:lastRow="0" w:firstColumn="0" w:lastColumn="0" w:noHBand="0" w:noVBand="0"/>
      </w:tblPr>
      <w:tblGrid>
        <w:gridCol w:w="8172"/>
      </w:tblGrid>
      <w:tr w:rsidR="001B0BF2" w:rsidRPr="001B0BF2" w:rsidTr="00AB41D3">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B0BF2" w:rsidRPr="001B0BF2" w:rsidRDefault="00266AEF" w:rsidP="00266AEF">
            <w:pPr>
              <w:snapToGrid w:val="0"/>
              <w:spacing w:after="0" w:line="240" w:lineRule="auto"/>
            </w:pPr>
            <w:r>
              <w:rPr>
                <w:lang w:val="en-US"/>
              </w:rPr>
              <w:t>Computer Science and Informatics</w:t>
            </w:r>
          </w:p>
        </w:tc>
      </w:tr>
    </w:tbl>
    <w:p w:rsidR="001B0BF2" w:rsidRPr="001B0BF2" w:rsidRDefault="001B0BF2" w:rsidP="001B0BF2">
      <w:pPr>
        <w:ind w:left="360"/>
        <w:rPr>
          <w:b/>
          <w:lang w:val="en-US"/>
        </w:rPr>
      </w:pPr>
    </w:p>
    <w:p w:rsidR="001B0BF2" w:rsidRPr="009F726E" w:rsidRDefault="001B0BF2" w:rsidP="001B0BF2">
      <w:pPr>
        <w:rPr>
          <w:bCs/>
          <w:color w:val="000000"/>
          <w:szCs w:val="20"/>
          <w:lang w:val="en-US"/>
        </w:rPr>
      </w:pPr>
      <w:r w:rsidRPr="001B0BF2">
        <w:rPr>
          <w:b/>
          <w:bCs/>
          <w:color w:val="000000"/>
          <w:szCs w:val="20"/>
        </w:rPr>
        <w:t>Άδεια</w:t>
      </w:r>
      <w:r w:rsidRPr="0078634B">
        <w:rPr>
          <w:b/>
          <w:bCs/>
          <w:color w:val="000000"/>
          <w:szCs w:val="20"/>
          <w:lang w:val="en-US"/>
        </w:rPr>
        <w:t xml:space="preserve"> </w:t>
      </w:r>
      <w:r w:rsidRPr="001B0BF2">
        <w:rPr>
          <w:b/>
          <w:bCs/>
          <w:color w:val="000000"/>
          <w:szCs w:val="20"/>
        </w:rPr>
        <w:t>χρήσης</w:t>
      </w:r>
      <w:r w:rsidRPr="0078634B">
        <w:rPr>
          <w:b/>
          <w:bCs/>
          <w:color w:val="000000"/>
          <w:szCs w:val="20"/>
          <w:lang w:val="en-US"/>
        </w:rPr>
        <w:t xml:space="preserve"> </w:t>
      </w:r>
      <w:r w:rsidRPr="001B0BF2">
        <w:rPr>
          <w:b/>
          <w:bCs/>
          <w:color w:val="000000"/>
          <w:szCs w:val="20"/>
          <w:lang w:val="en-US"/>
        </w:rPr>
        <w:t>Creative</w:t>
      </w:r>
      <w:r w:rsidRPr="0078634B">
        <w:rPr>
          <w:b/>
          <w:bCs/>
          <w:color w:val="000000"/>
          <w:szCs w:val="20"/>
          <w:lang w:val="en-US"/>
        </w:rPr>
        <w:t xml:space="preserve"> </w:t>
      </w:r>
      <w:r w:rsidRPr="001B0BF2">
        <w:rPr>
          <w:b/>
          <w:bCs/>
          <w:color w:val="000000"/>
          <w:szCs w:val="20"/>
          <w:lang w:val="en-US"/>
        </w:rPr>
        <w:t>Commons</w:t>
      </w:r>
      <w:r w:rsidRPr="0078634B">
        <w:rPr>
          <w:b/>
          <w:bCs/>
          <w:color w:val="000000"/>
          <w:szCs w:val="20"/>
          <w:lang w:val="en-US"/>
        </w:rPr>
        <w:t xml:space="preserve"> (</w:t>
      </w:r>
      <w:r w:rsidRPr="001B0BF2">
        <w:rPr>
          <w:b/>
          <w:bCs/>
          <w:color w:val="000000"/>
          <w:szCs w:val="20"/>
          <w:lang w:val="en-US"/>
        </w:rPr>
        <w:t>CC</w:t>
      </w:r>
      <w:r w:rsidRPr="0078634B">
        <w:rPr>
          <w:b/>
          <w:bCs/>
          <w:color w:val="000000"/>
          <w:szCs w:val="20"/>
          <w:lang w:val="en-US"/>
        </w:rPr>
        <w:t>):</w:t>
      </w:r>
      <w:r w:rsidRPr="0078634B">
        <w:rPr>
          <w:bCs/>
          <w:color w:val="000000"/>
          <w:szCs w:val="20"/>
          <w:lang w:val="en-US"/>
        </w:rPr>
        <w:t xml:space="preserve"> </w:t>
      </w:r>
    </w:p>
    <w:p w:rsidR="004F6B93" w:rsidRPr="004F6B93" w:rsidRDefault="004F6B93" w:rsidP="001B0BF2">
      <w:pPr>
        <w:rPr>
          <w:bCs/>
          <w:i/>
          <w:color w:val="000000"/>
          <w:szCs w:val="20"/>
        </w:rPr>
      </w:pPr>
      <w:r>
        <w:rPr>
          <w:noProof/>
          <w:lang w:eastAsia="el-GR"/>
        </w:rPr>
        <w:lastRenderedPageBreak/>
        <w:drawing>
          <wp:inline distT="0" distB="0" distL="0" distR="0">
            <wp:extent cx="1583921" cy="554177"/>
            <wp:effectExtent l="0" t="0" r="0" b="0"/>
            <wp:docPr id="9" name="Εικόνα 2" descr=" Λογότυπο για άδειες χρήσης creative commons, b y, n c, s a ">
              <a:hlinkClick xmlns:a="http://schemas.openxmlformats.org/drawingml/2006/main" r:id="rId17"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2" descr=" Λογότυπο για άδειες χρήσης creative commons, b y, n c, s a ">
                      <a:hlinkClick r:id="rId17" tooltip="Μετάβαση στην Άδεια Χρήσης"/>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83921" cy="554177"/>
                    </a:xfrm>
                    <a:prstGeom prst="rect">
                      <a:avLst/>
                    </a:prstGeom>
                  </pic:spPr>
                </pic:pic>
              </a:graphicData>
            </a:graphic>
          </wp:inline>
        </w:drawing>
      </w:r>
      <w:r>
        <w:rPr>
          <w:bCs/>
          <w:color w:val="000000"/>
          <w:szCs w:val="20"/>
        </w:rPr>
        <w:t xml:space="preserve"> (</w:t>
      </w:r>
      <w:r w:rsidRPr="004F6B93">
        <w:rPr>
          <w:bCs/>
          <w:i/>
          <w:color w:val="000000"/>
          <w:szCs w:val="20"/>
        </w:rPr>
        <w:t xml:space="preserve">για περισσότερες λεπτομέρειες σχετικά με την </w:t>
      </w:r>
      <w:r w:rsidR="001E3D12">
        <w:rPr>
          <w:bCs/>
          <w:i/>
          <w:color w:val="000000"/>
          <w:szCs w:val="20"/>
        </w:rPr>
        <w:t xml:space="preserve">συγκεκριμένη </w:t>
      </w:r>
      <w:r w:rsidRPr="004F6B93">
        <w:rPr>
          <w:bCs/>
          <w:i/>
          <w:color w:val="000000"/>
          <w:szCs w:val="20"/>
        </w:rPr>
        <w:t xml:space="preserve">άδεια χρήσης </w:t>
      </w:r>
      <w:r w:rsidR="001E3D12">
        <w:rPr>
          <w:bCs/>
          <w:i/>
          <w:color w:val="000000"/>
          <w:szCs w:val="20"/>
        </w:rPr>
        <w:t xml:space="preserve">κάντε </w:t>
      </w:r>
      <w:r w:rsidR="006C5ED2">
        <w:rPr>
          <w:bCs/>
          <w:i/>
          <w:color w:val="000000"/>
          <w:szCs w:val="20"/>
          <w:lang w:val="en-US"/>
        </w:rPr>
        <w:t>Ctrl</w:t>
      </w:r>
      <w:r w:rsidR="006C5ED2" w:rsidRPr="006C5ED2">
        <w:rPr>
          <w:bCs/>
          <w:i/>
          <w:color w:val="000000"/>
          <w:szCs w:val="20"/>
        </w:rPr>
        <w:t xml:space="preserve"> +</w:t>
      </w:r>
      <w:r w:rsidRPr="004F6B93">
        <w:rPr>
          <w:bCs/>
          <w:i/>
          <w:color w:val="000000"/>
          <w:szCs w:val="20"/>
        </w:rPr>
        <w:t xml:space="preserve"> κλικ στην εικόνα</w:t>
      </w:r>
      <w:r>
        <w:rPr>
          <w:bCs/>
          <w:i/>
          <w:color w:val="000000"/>
          <w:szCs w:val="20"/>
        </w:rPr>
        <w:t>)</w:t>
      </w:r>
    </w:p>
    <w:p w:rsidR="00266AEF" w:rsidRDefault="00266AEF" w:rsidP="001B0BF2">
      <w:pPr>
        <w:rPr>
          <w:color w:val="000000"/>
        </w:rPr>
      </w:pPr>
      <w:r>
        <w:rPr>
          <w:color w:val="000000"/>
        </w:rPr>
        <w:t>Αναφορά Δημιουργού</w:t>
      </w:r>
      <w:r w:rsidRPr="00266AEF">
        <w:rPr>
          <w:color w:val="000000"/>
        </w:rPr>
        <w:t xml:space="preserve"> -</w:t>
      </w:r>
      <w:r w:rsidRPr="00755654">
        <w:rPr>
          <w:color w:val="000000"/>
        </w:rPr>
        <w:t xml:space="preserve"> </w:t>
      </w:r>
      <w:r>
        <w:rPr>
          <w:color w:val="000000"/>
        </w:rPr>
        <w:t>Μη Εμπορική Χρήση</w:t>
      </w:r>
      <w:r w:rsidRPr="00266AEF">
        <w:rPr>
          <w:color w:val="000000"/>
        </w:rPr>
        <w:t xml:space="preserve"> -</w:t>
      </w:r>
      <w:r w:rsidRPr="00416259">
        <w:rPr>
          <w:color w:val="000000"/>
        </w:rPr>
        <w:t xml:space="preserve"> Παρόμοια Διανομή (BY-</w:t>
      </w:r>
      <w:r>
        <w:rPr>
          <w:color w:val="000000"/>
          <w:lang w:val="en-US"/>
        </w:rPr>
        <w:t>NC</w:t>
      </w:r>
      <w:r w:rsidRPr="00296F3B">
        <w:rPr>
          <w:color w:val="000000"/>
        </w:rPr>
        <w:t>-</w:t>
      </w:r>
      <w:r w:rsidRPr="00416259">
        <w:rPr>
          <w:color w:val="000000"/>
        </w:rPr>
        <w:t>SA) Διεθνής, Έκδοση 4.0</w:t>
      </w:r>
      <w:r w:rsidR="0078634B">
        <w:rPr>
          <w:color w:val="000000"/>
        </w:rPr>
        <w:t xml:space="preserve"> ή μεταγενέστερη</w:t>
      </w:r>
      <w:r w:rsidRPr="00266AEF">
        <w:rPr>
          <w:color w:val="000000"/>
        </w:rPr>
        <w:t>.</w:t>
      </w:r>
    </w:p>
    <w:p w:rsidR="004F6B93" w:rsidRPr="00266AEF" w:rsidRDefault="004F6B93" w:rsidP="001B0BF2">
      <w:pPr>
        <w:rPr>
          <w:bCs/>
          <w:color w:val="000000"/>
          <w:szCs w:val="20"/>
        </w:rPr>
      </w:pPr>
    </w:p>
    <w:sectPr w:rsidR="004F6B93" w:rsidRPr="00266AEF" w:rsidSect="001B0BF2">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66A" w:rsidRDefault="00E9266A" w:rsidP="00266AEF">
      <w:pPr>
        <w:spacing w:after="0" w:line="240" w:lineRule="auto"/>
      </w:pPr>
      <w:r>
        <w:separator/>
      </w:r>
    </w:p>
  </w:endnote>
  <w:endnote w:type="continuationSeparator" w:id="0">
    <w:p w:rsidR="00E9266A" w:rsidRDefault="00E9266A" w:rsidP="0026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66A" w:rsidRDefault="00E9266A" w:rsidP="00266AEF">
      <w:pPr>
        <w:spacing w:after="0" w:line="240" w:lineRule="auto"/>
      </w:pPr>
      <w:r>
        <w:separator/>
      </w:r>
    </w:p>
  </w:footnote>
  <w:footnote w:type="continuationSeparator" w:id="0">
    <w:p w:rsidR="00E9266A" w:rsidRDefault="00E9266A" w:rsidP="00266A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97.5pt;height:61.5pt;visibility:visible;mso-wrap-style:square" o:bullet="t" filled="t">
        <v:imagedata r:id="rId1" o:title=""/>
      </v:shape>
    </w:pict>
  </w:numPicBullet>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1440" w:hanging="360"/>
      </w:pPr>
      <w:rPr>
        <w:rFonts w:ascii="Symbol" w:hAnsi="Symbol"/>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80" w:hanging="360"/>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6"/>
    <w:multiLevelType w:val="singleLevel"/>
    <w:tmpl w:val="00000006"/>
    <w:name w:val="WW8Num12"/>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7"/>
    <w:multiLevelType w:val="singleLevel"/>
    <w:tmpl w:val="00000007"/>
    <w:name w:val="WW8Num15"/>
    <w:lvl w:ilvl="0">
      <w:start w:val="1"/>
      <w:numFmt w:val="bullet"/>
      <w:lvlText w:val=""/>
      <w:lvlJc w:val="left"/>
      <w:pPr>
        <w:tabs>
          <w:tab w:val="num" w:pos="0"/>
        </w:tabs>
        <w:ind w:left="1080" w:hanging="360"/>
      </w:pPr>
      <w:rPr>
        <w:rFonts w:ascii="Symbol" w:hAnsi="Symbol"/>
      </w:rPr>
    </w:lvl>
  </w:abstractNum>
  <w:abstractNum w:abstractNumId="7" w15:restartNumberingAfterBreak="0">
    <w:nsid w:val="00000008"/>
    <w:multiLevelType w:val="singleLevel"/>
    <w:tmpl w:val="00000008"/>
    <w:name w:val="WW8Num16"/>
    <w:lvl w:ilvl="0">
      <w:start w:val="1"/>
      <w:numFmt w:val="decimal"/>
      <w:lvlText w:val="%1."/>
      <w:lvlJc w:val="left"/>
      <w:pPr>
        <w:tabs>
          <w:tab w:val="num" w:pos="0"/>
        </w:tabs>
        <w:ind w:left="1080" w:hanging="360"/>
      </w:pPr>
    </w:lvl>
  </w:abstractNum>
  <w:abstractNum w:abstractNumId="8" w15:restartNumberingAfterBreak="0">
    <w:nsid w:val="00000009"/>
    <w:multiLevelType w:val="multilevel"/>
    <w:tmpl w:val="00000009"/>
    <w:name w:val="WW8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C"/>
    <w:multiLevelType w:val="singleLevel"/>
    <w:tmpl w:val="0000000C"/>
    <w:name w:val="WW8Num22"/>
    <w:lvl w:ilvl="0">
      <w:start w:val="1"/>
      <w:numFmt w:val="decimal"/>
      <w:lvlText w:val="%1."/>
      <w:lvlJc w:val="left"/>
      <w:pPr>
        <w:tabs>
          <w:tab w:val="num" w:pos="0"/>
        </w:tabs>
        <w:ind w:left="1080" w:hanging="360"/>
      </w:pPr>
    </w:lvl>
  </w:abstractNum>
  <w:abstractNum w:abstractNumId="10" w15:restartNumberingAfterBreak="0">
    <w:nsid w:val="08D510D4"/>
    <w:multiLevelType w:val="multilevel"/>
    <w:tmpl w:val="79FE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A64C6"/>
    <w:multiLevelType w:val="multilevel"/>
    <w:tmpl w:val="84EE2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C214AD"/>
    <w:multiLevelType w:val="hybridMultilevel"/>
    <w:tmpl w:val="F076981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9882733"/>
    <w:multiLevelType w:val="hybridMultilevel"/>
    <w:tmpl w:val="838AD58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4CE53DAC"/>
    <w:multiLevelType w:val="multilevel"/>
    <w:tmpl w:val="4E7C823A"/>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15:restartNumberingAfterBreak="0">
    <w:nsid w:val="4EED11F7"/>
    <w:multiLevelType w:val="multilevel"/>
    <w:tmpl w:val="EEFE1CC6"/>
    <w:lvl w:ilvl="0">
      <w:start w:val="1"/>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15:restartNumberingAfterBreak="0">
    <w:nsid w:val="50483375"/>
    <w:multiLevelType w:val="hybridMultilevel"/>
    <w:tmpl w:val="B80E9E24"/>
    <w:lvl w:ilvl="0" w:tplc="F87A0C8C">
      <w:start w:val="1"/>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58E5EBB"/>
    <w:multiLevelType w:val="multilevel"/>
    <w:tmpl w:val="84EE2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3619FC"/>
    <w:multiLevelType w:val="hybridMultilevel"/>
    <w:tmpl w:val="A7201DCE"/>
    <w:lvl w:ilvl="0" w:tplc="8CE82DB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66162FED"/>
    <w:multiLevelType w:val="hybridMultilevel"/>
    <w:tmpl w:val="60285436"/>
    <w:lvl w:ilvl="0" w:tplc="2CB0C52C">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00838BB"/>
    <w:multiLevelType w:val="hybridMultilevel"/>
    <w:tmpl w:val="9208D6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21A22B5"/>
    <w:multiLevelType w:val="multilevel"/>
    <w:tmpl w:val="9DFC7AAC"/>
    <w:lvl w:ilvl="0">
      <w:start w:val="1"/>
      <w:numFmt w:val="decimal"/>
      <w:lvlText w:val="%1."/>
      <w:lvlJc w:val="left"/>
      <w:pPr>
        <w:tabs>
          <w:tab w:val="num" w:pos="1070"/>
        </w:tabs>
        <w:ind w:left="1070" w:hanging="360"/>
      </w:pPr>
      <w:rPr>
        <w:sz w:val="22"/>
      </w:rPr>
    </w:lvl>
    <w:lvl w:ilvl="1">
      <w:start w:val="1"/>
      <w:numFmt w:val="upp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A6121D4"/>
    <w:multiLevelType w:val="hybridMultilevel"/>
    <w:tmpl w:val="060EB77C"/>
    <w:lvl w:ilvl="0" w:tplc="04080001">
      <w:start w:val="1"/>
      <w:numFmt w:val="bullet"/>
      <w:lvlText w:val=""/>
      <w:lvlJc w:val="left"/>
      <w:pPr>
        <w:ind w:left="720" w:hanging="360"/>
      </w:pPr>
      <w:rPr>
        <w:rFonts w:ascii="Symbol" w:hAnsi="Symbol" w:hint="default"/>
      </w:rPr>
    </w:lvl>
    <w:lvl w:ilvl="1" w:tplc="AF26BB3C">
      <w:start w:val="1"/>
      <w:numFmt w:val="decimal"/>
      <w:lvlText w:val="%2."/>
      <w:lvlJc w:val="left"/>
      <w:pPr>
        <w:ind w:left="1440" w:hanging="360"/>
      </w:pPr>
      <w:rPr>
        <w:rFonts w:hint="default"/>
        <w:b w:val="0"/>
        <w:sz w:val="22"/>
        <w:szCs w:val="22"/>
      </w:rPr>
    </w:lvl>
    <w:lvl w:ilvl="2" w:tplc="FA4AAFCA">
      <w:start w:val="1"/>
      <w:numFmt w:val="upperLetter"/>
      <w:lvlText w:val="%3."/>
      <w:lvlJc w:val="left"/>
      <w:pPr>
        <w:ind w:left="2160" w:hanging="360"/>
      </w:pPr>
      <w:rPr>
        <w:rFont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E9C0D25"/>
    <w:multiLevelType w:val="hybridMultilevel"/>
    <w:tmpl w:val="D08AD9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EBA7628"/>
    <w:multiLevelType w:val="hybridMultilevel"/>
    <w:tmpl w:val="6A105DC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2"/>
  </w:num>
  <w:num w:numId="12">
    <w:abstractNumId w:val="21"/>
  </w:num>
  <w:num w:numId="13">
    <w:abstractNumId w:val="23"/>
  </w:num>
  <w:num w:numId="14">
    <w:abstractNumId w:val="8"/>
  </w:num>
  <w:num w:numId="15">
    <w:abstractNumId w:val="24"/>
  </w:num>
  <w:num w:numId="16">
    <w:abstractNumId w:val="13"/>
  </w:num>
  <w:num w:numId="17">
    <w:abstractNumId w:val="14"/>
  </w:num>
  <w:num w:numId="18">
    <w:abstractNumId w:val="15"/>
  </w:num>
  <w:num w:numId="19">
    <w:abstractNumId w:val="20"/>
  </w:num>
  <w:num w:numId="20">
    <w:abstractNumId w:val="11"/>
  </w:num>
  <w:num w:numId="21">
    <w:abstractNumId w:val="17"/>
  </w:num>
  <w:num w:numId="22">
    <w:abstractNumId w:val="10"/>
  </w:num>
  <w:num w:numId="23">
    <w:abstractNumId w:val="12"/>
  </w:num>
  <w:num w:numId="24">
    <w:abstractNumId w:val="19"/>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0BF2"/>
    <w:rsid w:val="000173C2"/>
    <w:rsid w:val="00025250"/>
    <w:rsid w:val="000878E2"/>
    <w:rsid w:val="000B5AF8"/>
    <w:rsid w:val="00102964"/>
    <w:rsid w:val="00185FEE"/>
    <w:rsid w:val="001A17EF"/>
    <w:rsid w:val="001A4C9D"/>
    <w:rsid w:val="001B0BF2"/>
    <w:rsid w:val="001B4DFF"/>
    <w:rsid w:val="001C4034"/>
    <w:rsid w:val="001E3D12"/>
    <w:rsid w:val="001F3685"/>
    <w:rsid w:val="0020315F"/>
    <w:rsid w:val="00266AEF"/>
    <w:rsid w:val="00284FD1"/>
    <w:rsid w:val="002A6CD0"/>
    <w:rsid w:val="002B70E8"/>
    <w:rsid w:val="002D43AE"/>
    <w:rsid w:val="0037788B"/>
    <w:rsid w:val="004550E5"/>
    <w:rsid w:val="00492F6F"/>
    <w:rsid w:val="004A6937"/>
    <w:rsid w:val="004B4F36"/>
    <w:rsid w:val="004C3610"/>
    <w:rsid w:val="004F6B93"/>
    <w:rsid w:val="00500369"/>
    <w:rsid w:val="00542985"/>
    <w:rsid w:val="00581590"/>
    <w:rsid w:val="005838D4"/>
    <w:rsid w:val="0059107E"/>
    <w:rsid w:val="00647DD1"/>
    <w:rsid w:val="00682E08"/>
    <w:rsid w:val="00682FB9"/>
    <w:rsid w:val="006C5ED2"/>
    <w:rsid w:val="006E3948"/>
    <w:rsid w:val="00781A04"/>
    <w:rsid w:val="0078634B"/>
    <w:rsid w:val="007B3B6D"/>
    <w:rsid w:val="007F5A45"/>
    <w:rsid w:val="00815733"/>
    <w:rsid w:val="00817D53"/>
    <w:rsid w:val="00822035"/>
    <w:rsid w:val="00852C53"/>
    <w:rsid w:val="008C34EA"/>
    <w:rsid w:val="00925656"/>
    <w:rsid w:val="00964DE6"/>
    <w:rsid w:val="00985747"/>
    <w:rsid w:val="009C17D0"/>
    <w:rsid w:val="009F726E"/>
    <w:rsid w:val="00A21A35"/>
    <w:rsid w:val="00A2408B"/>
    <w:rsid w:val="00AB41D3"/>
    <w:rsid w:val="00AB6EFE"/>
    <w:rsid w:val="00AD76EB"/>
    <w:rsid w:val="00BB01A0"/>
    <w:rsid w:val="00C12C98"/>
    <w:rsid w:val="00C226B0"/>
    <w:rsid w:val="00C23BBA"/>
    <w:rsid w:val="00C4497D"/>
    <w:rsid w:val="00CA4FC3"/>
    <w:rsid w:val="00D234F5"/>
    <w:rsid w:val="00D36467"/>
    <w:rsid w:val="00D60A53"/>
    <w:rsid w:val="00D706F6"/>
    <w:rsid w:val="00D73BC9"/>
    <w:rsid w:val="00D77118"/>
    <w:rsid w:val="00D8271C"/>
    <w:rsid w:val="00DA548D"/>
    <w:rsid w:val="00DC5266"/>
    <w:rsid w:val="00DE7FB0"/>
    <w:rsid w:val="00E41D6B"/>
    <w:rsid w:val="00E4518B"/>
    <w:rsid w:val="00E84E07"/>
    <w:rsid w:val="00E9266A"/>
    <w:rsid w:val="00EB24C9"/>
    <w:rsid w:val="00F067A8"/>
    <w:rsid w:val="00F21ACB"/>
    <w:rsid w:val="00FF23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23DF5-075C-4A3B-B78E-81883C53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BF2"/>
    <w:pPr>
      <w:suppressAutoHyphens/>
    </w:pPr>
    <w:rPr>
      <w:rFonts w:ascii="Calibri" w:eastAsia="Calibri" w:hAnsi="Calibri" w:cs="Calibri"/>
      <w:lang w:eastAsia="ar-SA"/>
    </w:rPr>
  </w:style>
  <w:style w:type="paragraph" w:styleId="1">
    <w:name w:val="heading 1"/>
    <w:basedOn w:val="a"/>
    <w:next w:val="a"/>
    <w:link w:val="1Char"/>
    <w:qFormat/>
    <w:rsid w:val="001B0BF2"/>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Char"/>
    <w:qFormat/>
    <w:rsid w:val="001B0BF2"/>
    <w:pPr>
      <w:keepNext/>
      <w:keepLines/>
      <w:numPr>
        <w:ilvl w:val="1"/>
        <w:numId w:val="1"/>
      </w:numPr>
      <w:spacing w:before="200" w:after="0" w:line="240" w:lineRule="auto"/>
      <w:outlineLvl w:val="1"/>
    </w:pPr>
    <w:rPr>
      <w:rFonts w:ascii="Cambria" w:eastAsia="Times New Roman" w:hAnsi="Cambria" w:cs="Times New Roman"/>
      <w:b/>
      <w:bCs/>
      <w:color w:val="4F81BD"/>
      <w:sz w:val="26"/>
      <w:szCs w:val="26"/>
      <w:lang w:val="en-GB"/>
    </w:rPr>
  </w:style>
  <w:style w:type="paragraph" w:styleId="3">
    <w:name w:val="heading 3"/>
    <w:basedOn w:val="a"/>
    <w:next w:val="a"/>
    <w:link w:val="3Char"/>
    <w:qFormat/>
    <w:rsid w:val="001B0BF2"/>
    <w:pPr>
      <w:keepNext/>
      <w:keepLines/>
      <w:numPr>
        <w:ilvl w:val="2"/>
        <w:numId w:val="1"/>
      </w:numPr>
      <w:spacing w:before="200" w:after="0"/>
      <w:outlineLvl w:val="2"/>
    </w:pPr>
    <w:rPr>
      <w:rFonts w:ascii="Cambria" w:eastAsia="Times New Roman" w:hAnsi="Cambria" w:cs="Times New Roman"/>
      <w:b/>
      <w:bCs/>
      <w:color w:val="4F81BD"/>
    </w:rPr>
  </w:style>
  <w:style w:type="paragraph" w:styleId="4">
    <w:name w:val="heading 4"/>
    <w:basedOn w:val="a"/>
    <w:next w:val="a"/>
    <w:link w:val="4Char"/>
    <w:qFormat/>
    <w:rsid w:val="001B0BF2"/>
    <w:pPr>
      <w:keepNext/>
      <w:numPr>
        <w:ilvl w:val="3"/>
        <w:numId w:val="1"/>
      </w:numPr>
      <w:spacing w:after="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0BF2"/>
    <w:rPr>
      <w:rFonts w:ascii="Cambria" w:eastAsia="Times New Roman" w:hAnsi="Cambria" w:cs="Times New Roman"/>
      <w:b/>
      <w:bCs/>
      <w:color w:val="365F91"/>
      <w:sz w:val="28"/>
      <w:szCs w:val="28"/>
      <w:lang w:eastAsia="ar-SA"/>
    </w:rPr>
  </w:style>
  <w:style w:type="character" w:customStyle="1" w:styleId="2Char">
    <w:name w:val="Επικεφαλίδα 2 Char"/>
    <w:basedOn w:val="a0"/>
    <w:link w:val="2"/>
    <w:rsid w:val="001B0BF2"/>
    <w:rPr>
      <w:rFonts w:ascii="Cambria" w:eastAsia="Times New Roman" w:hAnsi="Cambria" w:cs="Times New Roman"/>
      <w:b/>
      <w:bCs/>
      <w:color w:val="4F81BD"/>
      <w:sz w:val="26"/>
      <w:szCs w:val="26"/>
      <w:lang w:val="en-GB" w:eastAsia="ar-SA"/>
    </w:rPr>
  </w:style>
  <w:style w:type="character" w:customStyle="1" w:styleId="3Char">
    <w:name w:val="Επικεφαλίδα 3 Char"/>
    <w:basedOn w:val="a0"/>
    <w:link w:val="3"/>
    <w:rsid w:val="001B0BF2"/>
    <w:rPr>
      <w:rFonts w:ascii="Cambria" w:eastAsia="Times New Roman" w:hAnsi="Cambria" w:cs="Times New Roman"/>
      <w:b/>
      <w:bCs/>
      <w:color w:val="4F81BD"/>
      <w:lang w:eastAsia="ar-SA"/>
    </w:rPr>
  </w:style>
  <w:style w:type="character" w:customStyle="1" w:styleId="4Char">
    <w:name w:val="Επικεφαλίδα 4 Char"/>
    <w:basedOn w:val="a0"/>
    <w:link w:val="4"/>
    <w:rsid w:val="001B0BF2"/>
    <w:rPr>
      <w:rFonts w:ascii="Calibri" w:eastAsia="Calibri" w:hAnsi="Calibri" w:cs="Calibri"/>
      <w:b/>
      <w:szCs w:val="20"/>
      <w:lang w:eastAsia="ar-SA"/>
    </w:rPr>
  </w:style>
  <w:style w:type="character" w:styleId="-">
    <w:name w:val="Hyperlink"/>
    <w:rsid w:val="001B0BF2"/>
    <w:rPr>
      <w:color w:val="0000FF"/>
      <w:u w:val="single"/>
    </w:rPr>
  </w:style>
  <w:style w:type="paragraph" w:styleId="a3">
    <w:name w:val="List Paragraph"/>
    <w:basedOn w:val="a"/>
    <w:uiPriority w:val="34"/>
    <w:qFormat/>
    <w:rsid w:val="001B0BF2"/>
    <w:pPr>
      <w:ind w:left="720"/>
    </w:pPr>
  </w:style>
  <w:style w:type="paragraph" w:styleId="a4">
    <w:name w:val="Balloon Text"/>
    <w:basedOn w:val="a"/>
    <w:link w:val="Char"/>
    <w:uiPriority w:val="99"/>
    <w:semiHidden/>
    <w:unhideWhenUsed/>
    <w:rsid w:val="001B0BF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B0BF2"/>
    <w:rPr>
      <w:rFonts w:ascii="Tahoma" w:eastAsia="Calibri" w:hAnsi="Tahoma" w:cs="Tahoma"/>
      <w:sz w:val="16"/>
      <w:szCs w:val="16"/>
      <w:lang w:eastAsia="ar-SA"/>
    </w:rPr>
  </w:style>
  <w:style w:type="character" w:styleId="a5">
    <w:name w:val="footnote reference"/>
    <w:basedOn w:val="a0"/>
    <w:uiPriority w:val="99"/>
    <w:unhideWhenUsed/>
    <w:rsid w:val="00266AEF"/>
    <w:rPr>
      <w:vertAlign w:val="superscript"/>
    </w:rPr>
  </w:style>
  <w:style w:type="character" w:styleId="-0">
    <w:name w:val="FollowedHyperlink"/>
    <w:basedOn w:val="a0"/>
    <w:uiPriority w:val="99"/>
    <w:semiHidden/>
    <w:unhideWhenUsed/>
    <w:rsid w:val="00AD76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creativecommons.org/licenses/by-nc-sa/4.0/deed.el" TargetMode="External"/><Relationship Id="rId2" Type="http://schemas.openxmlformats.org/officeDocument/2006/relationships/numbering" Target="numbering.xml"/><Relationship Id="rId16" Type="http://schemas.openxmlformats.org/officeDocument/2006/relationships/hyperlink" Target="https://service.eudoxus.gr/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service.eudoxus.gr/search/"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ervice.eudoxus.gr/searc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0FA06288-FF74-469E-BE49-FE98B0C26885}">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13</Pages>
  <Words>2578</Words>
  <Characters>13925</Characters>
  <Application>Microsoft Office Word</Application>
  <DocSecurity>0</DocSecurity>
  <Lines>116</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eLearning</dc:creator>
  <cp:lastModifiedBy>Tilemahos Stilianos</cp:lastModifiedBy>
  <cp:revision>7</cp:revision>
  <dcterms:created xsi:type="dcterms:W3CDTF">2015-03-12T19:53:00Z</dcterms:created>
  <dcterms:modified xsi:type="dcterms:W3CDTF">2015-11-02T12:21:00Z</dcterms:modified>
</cp:coreProperties>
</file>